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4B" w:rsidRPr="00433D0D" w:rsidRDefault="00F30E4B" w:rsidP="00F30E4B">
      <w:pPr>
        <w:ind w:left="-180"/>
        <w:jc w:val="center"/>
        <w:rPr>
          <w:rFonts w:ascii="Arial" w:hAnsi="Arial" w:cs="Arial"/>
          <w:b/>
          <w:bCs/>
          <w:sz w:val="26"/>
        </w:rPr>
      </w:pPr>
      <w:r w:rsidRPr="00433D0D">
        <w:rPr>
          <w:rFonts w:ascii="Arial" w:hAnsi="Arial" w:cs="Arial"/>
          <w:b/>
          <w:bCs/>
          <w:sz w:val="26"/>
        </w:rPr>
        <w:t>Российская Федерация (Россия)</w:t>
      </w:r>
    </w:p>
    <w:p w:rsidR="00F30E4B" w:rsidRPr="00433D0D" w:rsidRDefault="00F30E4B" w:rsidP="00F30E4B">
      <w:pPr>
        <w:ind w:left="-180"/>
        <w:jc w:val="center"/>
        <w:rPr>
          <w:rFonts w:ascii="Arial" w:hAnsi="Arial" w:cs="Arial"/>
          <w:b/>
          <w:bCs/>
          <w:sz w:val="26"/>
        </w:rPr>
      </w:pPr>
      <w:r w:rsidRPr="00433D0D">
        <w:rPr>
          <w:rFonts w:ascii="Arial" w:hAnsi="Arial" w:cs="Arial"/>
          <w:b/>
          <w:bCs/>
          <w:sz w:val="26"/>
        </w:rPr>
        <w:t>Республика Саха (Якутия)</w:t>
      </w:r>
    </w:p>
    <w:p w:rsidR="00F30E4B" w:rsidRPr="00433D0D" w:rsidRDefault="00F30E4B" w:rsidP="00F30E4B">
      <w:pPr>
        <w:ind w:left="-180"/>
        <w:jc w:val="center"/>
        <w:rPr>
          <w:rFonts w:ascii="Arial" w:hAnsi="Arial" w:cs="Arial"/>
          <w:b/>
          <w:bCs/>
          <w:sz w:val="26"/>
        </w:rPr>
      </w:pPr>
    </w:p>
    <w:p w:rsidR="00F30E4B" w:rsidRDefault="00F30E4B" w:rsidP="00F30E4B">
      <w:pPr>
        <w:pStyle w:val="3"/>
        <w:ind w:left="-180"/>
      </w:pPr>
      <w:r w:rsidRPr="00433D0D">
        <w:t>Муниципальное образование «</w:t>
      </w:r>
      <w:proofErr w:type="spellStart"/>
      <w:r w:rsidRPr="00433D0D">
        <w:t>Мирнинский</w:t>
      </w:r>
      <w:proofErr w:type="spellEnd"/>
      <w:r w:rsidRPr="00433D0D">
        <w:t xml:space="preserve"> район»</w:t>
      </w:r>
      <w:r>
        <w:t xml:space="preserve"> РС (Я)</w:t>
      </w:r>
    </w:p>
    <w:p w:rsidR="00F30E4B" w:rsidRDefault="00F30E4B" w:rsidP="00F30E4B">
      <w:pPr>
        <w:ind w:left="-180"/>
        <w:jc w:val="center"/>
        <w:rPr>
          <w:rFonts w:ascii="Arial" w:hAnsi="Arial" w:cs="Arial"/>
          <w:b/>
          <w:bCs/>
          <w:caps/>
          <w:sz w:val="28"/>
        </w:rPr>
      </w:pPr>
    </w:p>
    <w:p w:rsidR="00F30E4B" w:rsidRPr="00433D0D" w:rsidRDefault="00F30E4B" w:rsidP="00F30E4B">
      <w:pPr>
        <w:ind w:left="-180"/>
        <w:jc w:val="center"/>
        <w:rPr>
          <w:rFonts w:ascii="Arial" w:hAnsi="Arial" w:cs="Arial"/>
          <w:b/>
          <w:bCs/>
          <w:caps/>
          <w:sz w:val="28"/>
        </w:rPr>
      </w:pPr>
      <w:r w:rsidRPr="00433D0D">
        <w:rPr>
          <w:rFonts w:ascii="Arial" w:hAnsi="Arial" w:cs="Arial"/>
          <w:b/>
          <w:bCs/>
          <w:caps/>
          <w:sz w:val="28"/>
        </w:rPr>
        <w:t>МирнинскИЙ районнЫЙ  СоВЕТ</w:t>
      </w:r>
    </w:p>
    <w:p w:rsidR="00F30E4B" w:rsidRPr="00433D0D" w:rsidRDefault="00F30E4B" w:rsidP="00F30E4B">
      <w:pPr>
        <w:ind w:left="-180"/>
        <w:jc w:val="center"/>
        <w:rPr>
          <w:rFonts w:ascii="Arial" w:hAnsi="Arial" w:cs="Arial"/>
          <w:b/>
          <w:bCs/>
          <w:caps/>
          <w:sz w:val="28"/>
        </w:rPr>
      </w:pPr>
    </w:p>
    <w:p w:rsidR="00F30E4B" w:rsidRPr="00433D0D" w:rsidRDefault="00F30E4B" w:rsidP="00F30E4B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</w:t>
      </w:r>
      <w:r w:rsidRPr="00955A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I</w:t>
      </w:r>
      <w:r w:rsidRPr="00955AD6">
        <w:rPr>
          <w:rFonts w:ascii="Arial" w:hAnsi="Arial" w:cs="Arial"/>
          <w:b/>
        </w:rPr>
        <w:t xml:space="preserve"> </w:t>
      </w:r>
      <w:r w:rsidRPr="00433D0D">
        <w:rPr>
          <w:rFonts w:ascii="Arial" w:hAnsi="Arial" w:cs="Arial"/>
          <w:b/>
        </w:rPr>
        <w:t>СЕССИЯ</w:t>
      </w:r>
    </w:p>
    <w:p w:rsidR="00F30E4B" w:rsidRDefault="00F30E4B" w:rsidP="00F30E4B">
      <w:pPr>
        <w:ind w:left="-180"/>
        <w:jc w:val="center"/>
        <w:rPr>
          <w:rFonts w:ascii="Arial" w:hAnsi="Arial" w:cs="Arial"/>
        </w:rPr>
      </w:pPr>
    </w:p>
    <w:p w:rsidR="00F30E4B" w:rsidRPr="00F30E4B" w:rsidRDefault="00F30E4B" w:rsidP="00F30E4B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22 апреля </w:t>
      </w:r>
      <w:r w:rsidRPr="00433D0D">
        <w:rPr>
          <w:rFonts w:ascii="Arial" w:hAnsi="Arial" w:cs="Arial"/>
        </w:rPr>
        <w:t>200</w:t>
      </w:r>
      <w:r>
        <w:rPr>
          <w:rFonts w:ascii="Arial" w:hAnsi="Arial" w:cs="Arial"/>
        </w:rPr>
        <w:t>9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lang w:val="en-US"/>
        </w:rPr>
        <w:t>II</w:t>
      </w:r>
      <w:r w:rsidRPr="00826EF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№ 6</w:t>
      </w:r>
      <w:r w:rsidRPr="00F505CA">
        <w:rPr>
          <w:rFonts w:ascii="Arial" w:hAnsi="Arial" w:cs="Arial"/>
        </w:rPr>
        <w:t>-</w:t>
      </w:r>
      <w:r w:rsidRPr="00F30E4B">
        <w:rPr>
          <w:rFonts w:ascii="Arial" w:hAnsi="Arial" w:cs="Arial"/>
        </w:rPr>
        <w:t>9</w:t>
      </w:r>
    </w:p>
    <w:p w:rsidR="00F30E4B" w:rsidRDefault="00F30E4B" w:rsidP="00F30E4B">
      <w:pPr>
        <w:pStyle w:val="1"/>
        <w:ind w:left="-180"/>
      </w:pPr>
      <w:proofErr w:type="gramStart"/>
      <w:r w:rsidRPr="00433D0D">
        <w:t>Р</w:t>
      </w:r>
      <w:proofErr w:type="gramEnd"/>
      <w:r w:rsidRPr="00433D0D">
        <w:t xml:space="preserve"> Е Ш Е Н И Е</w:t>
      </w:r>
    </w:p>
    <w:p w:rsidR="00F30E4B" w:rsidRDefault="00F30E4B" w:rsidP="00F30E4B"/>
    <w:p w:rsidR="00F30E4B" w:rsidRPr="00BD6200" w:rsidRDefault="00F30E4B" w:rsidP="00F30E4B"/>
    <w:p w:rsidR="00F30E4B" w:rsidRDefault="00F30E4B" w:rsidP="00F30E4B">
      <w:pPr>
        <w:pStyle w:val="ConsNormal"/>
        <w:widowControl/>
        <w:ind w:firstLine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О внесении </w:t>
      </w:r>
      <w:r w:rsidRPr="00433D0D">
        <w:rPr>
          <w:rFonts w:cs="Arial"/>
          <w:b/>
          <w:bCs/>
          <w:sz w:val="24"/>
          <w:szCs w:val="24"/>
        </w:rPr>
        <w:t xml:space="preserve"> изменений и дополнений </w:t>
      </w:r>
    </w:p>
    <w:p w:rsidR="00F30E4B" w:rsidRPr="00433D0D" w:rsidRDefault="00F30E4B" w:rsidP="00F30E4B">
      <w:pPr>
        <w:pStyle w:val="ConsNormal"/>
        <w:widowControl/>
        <w:ind w:firstLine="0"/>
        <w:jc w:val="center"/>
        <w:rPr>
          <w:rFonts w:cs="Arial"/>
          <w:b/>
          <w:sz w:val="24"/>
          <w:szCs w:val="24"/>
        </w:rPr>
      </w:pPr>
      <w:r w:rsidRPr="00433D0D">
        <w:rPr>
          <w:rFonts w:cs="Arial"/>
          <w:b/>
          <w:bCs/>
          <w:sz w:val="24"/>
          <w:szCs w:val="24"/>
        </w:rPr>
        <w:t xml:space="preserve"> в Устав </w:t>
      </w:r>
      <w:r>
        <w:rPr>
          <w:rFonts w:cs="Arial"/>
          <w:b/>
          <w:bCs/>
          <w:sz w:val="24"/>
          <w:szCs w:val="24"/>
        </w:rPr>
        <w:t xml:space="preserve">МО </w:t>
      </w:r>
      <w:r w:rsidRPr="00433D0D">
        <w:rPr>
          <w:rFonts w:cs="Arial"/>
          <w:b/>
          <w:bCs/>
          <w:sz w:val="24"/>
          <w:szCs w:val="24"/>
        </w:rPr>
        <w:t>«</w:t>
      </w:r>
      <w:proofErr w:type="spellStart"/>
      <w:r w:rsidRPr="00433D0D">
        <w:rPr>
          <w:rFonts w:cs="Arial"/>
          <w:b/>
          <w:bCs/>
          <w:sz w:val="24"/>
          <w:szCs w:val="24"/>
        </w:rPr>
        <w:t>Мирнинский</w:t>
      </w:r>
      <w:proofErr w:type="spellEnd"/>
      <w:r w:rsidRPr="00433D0D">
        <w:rPr>
          <w:rFonts w:cs="Arial"/>
          <w:b/>
          <w:bCs/>
          <w:sz w:val="24"/>
          <w:szCs w:val="24"/>
        </w:rPr>
        <w:t xml:space="preserve"> район»</w:t>
      </w:r>
      <w:r w:rsidRPr="00433D0D">
        <w:rPr>
          <w:rFonts w:cs="Arial"/>
          <w:b/>
          <w:sz w:val="24"/>
          <w:szCs w:val="24"/>
        </w:rPr>
        <w:t xml:space="preserve"> Республики Саха (Якутия)</w:t>
      </w:r>
    </w:p>
    <w:p w:rsidR="00F30E4B" w:rsidRPr="00433D0D" w:rsidRDefault="00F30E4B" w:rsidP="00F30E4B">
      <w:pPr>
        <w:rPr>
          <w:rFonts w:ascii="Arial" w:hAnsi="Arial" w:cs="Arial"/>
          <w:b/>
          <w:bCs/>
        </w:rPr>
      </w:pPr>
    </w:p>
    <w:p w:rsidR="00F30E4B" w:rsidRPr="00DE1403" w:rsidRDefault="00F30E4B" w:rsidP="00F30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1878">
        <w:tab/>
      </w:r>
      <w:proofErr w:type="gramStart"/>
      <w:r>
        <w:t xml:space="preserve">В </w:t>
      </w:r>
      <w:r w:rsidRPr="00E308DF">
        <w:rPr>
          <w:rFonts w:ascii="Arial" w:hAnsi="Arial" w:cs="Arial"/>
        </w:rPr>
        <w:t>целях приведения</w:t>
      </w:r>
      <w:r>
        <w:t xml:space="preserve"> </w:t>
      </w:r>
      <w:r w:rsidRPr="00DE1403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а</w:t>
      </w:r>
      <w:r w:rsidRPr="00DE1403">
        <w:rPr>
          <w:rFonts w:ascii="Arial" w:hAnsi="Arial" w:cs="Arial"/>
        </w:rPr>
        <w:t xml:space="preserve"> МО «</w:t>
      </w:r>
      <w:proofErr w:type="spellStart"/>
      <w:r w:rsidRPr="00DE1403">
        <w:rPr>
          <w:rFonts w:ascii="Arial" w:hAnsi="Arial" w:cs="Arial"/>
        </w:rPr>
        <w:t>Мирнинский</w:t>
      </w:r>
      <w:proofErr w:type="spellEnd"/>
      <w:r w:rsidRPr="00DE1403">
        <w:rPr>
          <w:rFonts w:ascii="Arial" w:hAnsi="Arial" w:cs="Arial"/>
        </w:rPr>
        <w:t xml:space="preserve"> район» Р</w:t>
      </w:r>
      <w:r>
        <w:rPr>
          <w:rFonts w:ascii="Arial" w:hAnsi="Arial" w:cs="Arial"/>
        </w:rPr>
        <w:t xml:space="preserve">еспублики </w:t>
      </w:r>
      <w:r w:rsidRPr="00DE140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аха </w:t>
      </w:r>
      <w:r w:rsidRPr="00DE1403">
        <w:rPr>
          <w:rFonts w:ascii="Arial" w:hAnsi="Arial" w:cs="Arial"/>
        </w:rPr>
        <w:t>(Я</w:t>
      </w:r>
      <w:r>
        <w:rPr>
          <w:rFonts w:ascii="Arial" w:hAnsi="Arial" w:cs="Arial"/>
        </w:rPr>
        <w:t xml:space="preserve">кутия)  </w:t>
      </w:r>
      <w:r w:rsidRPr="00DE140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соответствие с Федеральным</w:t>
      </w:r>
      <w:r w:rsidRPr="00DE1403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DE1403">
        <w:rPr>
          <w:rFonts w:ascii="Arial" w:hAnsi="Arial" w:cs="Arial"/>
        </w:rPr>
        <w:t xml:space="preserve"> от 06.10.2003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 в редакции Федеральных законов</w:t>
      </w:r>
      <w:r w:rsidRPr="00DE1403">
        <w:rPr>
          <w:rFonts w:ascii="Arial" w:hAnsi="Arial" w:cs="Arial"/>
        </w:rPr>
        <w:t xml:space="preserve"> от 04.11.2007</w:t>
      </w:r>
      <w:r>
        <w:rPr>
          <w:rFonts w:ascii="Arial" w:hAnsi="Arial" w:cs="Arial"/>
        </w:rPr>
        <w:t xml:space="preserve"> года </w:t>
      </w:r>
      <w:r w:rsidRPr="00DE1403">
        <w:rPr>
          <w:rFonts w:ascii="Arial" w:hAnsi="Arial" w:cs="Arial"/>
        </w:rPr>
        <w:t>N 253-ФЗ, от 10.06.2008</w:t>
      </w:r>
      <w:r>
        <w:rPr>
          <w:rFonts w:ascii="Arial" w:hAnsi="Arial" w:cs="Arial"/>
        </w:rPr>
        <w:t xml:space="preserve"> года </w:t>
      </w:r>
      <w:r w:rsidRPr="00DE1403">
        <w:rPr>
          <w:rFonts w:ascii="Arial" w:hAnsi="Arial" w:cs="Arial"/>
        </w:rPr>
        <w:t xml:space="preserve">N 77-ФЗ, </w:t>
      </w:r>
      <w:r>
        <w:rPr>
          <w:rFonts w:ascii="Arial" w:hAnsi="Arial" w:cs="Arial"/>
        </w:rPr>
        <w:t xml:space="preserve"> от 25.11.2008 года № 222-ФЗ и иным федеральным законодательством и законодательством Республики Саха (Якутия),</w:t>
      </w:r>
      <w:r w:rsidRPr="00DE1403">
        <w:rPr>
          <w:rFonts w:ascii="Arial" w:hAnsi="Arial" w:cs="Arial"/>
          <w:b/>
        </w:rPr>
        <w:t xml:space="preserve"> </w:t>
      </w:r>
      <w:r w:rsidRPr="0046094D">
        <w:rPr>
          <w:rFonts w:ascii="Arial" w:hAnsi="Arial" w:cs="Arial"/>
        </w:rPr>
        <w:t>принимая во</w:t>
      </w:r>
      <w:proofErr w:type="gramEnd"/>
      <w:r w:rsidRPr="0046094D">
        <w:rPr>
          <w:rFonts w:ascii="Arial" w:hAnsi="Arial" w:cs="Arial"/>
        </w:rPr>
        <w:t xml:space="preserve"> </w:t>
      </w:r>
      <w:proofErr w:type="gramStart"/>
      <w:r w:rsidRPr="0046094D">
        <w:rPr>
          <w:rFonts w:ascii="Arial" w:hAnsi="Arial" w:cs="Arial"/>
        </w:rPr>
        <w:t>вн</w:t>
      </w:r>
      <w:r>
        <w:rPr>
          <w:rFonts w:ascii="Arial" w:hAnsi="Arial" w:cs="Arial"/>
        </w:rPr>
        <w:t>имание итоги публичных слушаний и решение рабочей группы по внесению изменений и дополнений  в Устав МО «</w:t>
      </w:r>
      <w:proofErr w:type="spellStart"/>
      <w:r>
        <w:rPr>
          <w:rFonts w:ascii="Arial" w:hAnsi="Arial" w:cs="Arial"/>
        </w:rPr>
        <w:t>Мирнинский</w:t>
      </w:r>
      <w:proofErr w:type="spellEnd"/>
      <w:r>
        <w:rPr>
          <w:rFonts w:ascii="Arial" w:hAnsi="Arial" w:cs="Arial"/>
        </w:rPr>
        <w:t xml:space="preserve"> район» Республики Саха (Якутия), </w:t>
      </w:r>
      <w:r w:rsidRPr="00DE1403">
        <w:rPr>
          <w:rFonts w:ascii="Arial" w:hAnsi="Arial" w:cs="Arial"/>
        </w:rPr>
        <w:t>ру</w:t>
      </w:r>
      <w:r>
        <w:rPr>
          <w:rFonts w:ascii="Arial" w:hAnsi="Arial" w:cs="Arial"/>
        </w:rPr>
        <w:t>ководствуясь  п.1 ч.10 ст.35, ч.5 ст.</w:t>
      </w:r>
      <w:r w:rsidRPr="00DE1403">
        <w:rPr>
          <w:rFonts w:ascii="Arial" w:hAnsi="Arial" w:cs="Arial"/>
        </w:rPr>
        <w:t>44 Федерального закона от 06.10.</w:t>
      </w:r>
      <w:r>
        <w:rPr>
          <w:rFonts w:ascii="Arial" w:hAnsi="Arial" w:cs="Arial"/>
        </w:rPr>
        <w:t>20</w:t>
      </w:r>
      <w:r w:rsidRPr="00DE1403">
        <w:rPr>
          <w:rFonts w:ascii="Arial" w:hAnsi="Arial" w:cs="Arial"/>
        </w:rPr>
        <w:t>03 года № 131-ФЗ «Об общих принципах организации местного самоуправле</w:t>
      </w:r>
      <w:r>
        <w:rPr>
          <w:rFonts w:ascii="Arial" w:hAnsi="Arial" w:cs="Arial"/>
        </w:rPr>
        <w:t>ния в Российской Федерации», п.1 ч.1 ст.32, ч.2 ст.58</w:t>
      </w:r>
      <w:r w:rsidRPr="00DE1403">
        <w:rPr>
          <w:rFonts w:ascii="Arial" w:hAnsi="Arial" w:cs="Arial"/>
        </w:rPr>
        <w:t xml:space="preserve"> Устава МО «</w:t>
      </w:r>
      <w:proofErr w:type="spellStart"/>
      <w:r w:rsidRPr="00DE1403">
        <w:rPr>
          <w:rFonts w:ascii="Arial" w:hAnsi="Arial" w:cs="Arial"/>
        </w:rPr>
        <w:t>Мирнинский</w:t>
      </w:r>
      <w:proofErr w:type="spellEnd"/>
      <w:proofErr w:type="gramEnd"/>
      <w:r w:rsidRPr="00DE1403">
        <w:rPr>
          <w:rFonts w:ascii="Arial" w:hAnsi="Arial" w:cs="Arial"/>
        </w:rPr>
        <w:t xml:space="preserve"> район» Р</w:t>
      </w:r>
      <w:r>
        <w:rPr>
          <w:rFonts w:ascii="Arial" w:hAnsi="Arial" w:cs="Arial"/>
        </w:rPr>
        <w:t xml:space="preserve">еспублики </w:t>
      </w:r>
      <w:r w:rsidRPr="00DE140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аха </w:t>
      </w:r>
      <w:r w:rsidRPr="00DE1403">
        <w:rPr>
          <w:rFonts w:ascii="Arial" w:hAnsi="Arial" w:cs="Arial"/>
        </w:rPr>
        <w:t>(Я</w:t>
      </w:r>
      <w:r>
        <w:rPr>
          <w:rFonts w:ascii="Arial" w:hAnsi="Arial" w:cs="Arial"/>
        </w:rPr>
        <w:t>кутия</w:t>
      </w:r>
      <w:r w:rsidRPr="00DE1403">
        <w:rPr>
          <w:rFonts w:ascii="Arial" w:hAnsi="Arial" w:cs="Arial"/>
        </w:rPr>
        <w:t>),</w:t>
      </w:r>
      <w:r w:rsidRPr="00DE1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сессия районного</w:t>
      </w:r>
      <w:r w:rsidRPr="00DE1403">
        <w:rPr>
          <w:rFonts w:ascii="Arial" w:hAnsi="Arial" w:cs="Arial"/>
          <w:b/>
        </w:rPr>
        <w:t xml:space="preserve"> </w:t>
      </w:r>
      <w:r w:rsidRPr="00DE1403">
        <w:rPr>
          <w:rFonts w:ascii="Arial" w:hAnsi="Arial" w:cs="Arial"/>
          <w:b/>
          <w:bCs/>
        </w:rPr>
        <w:t>Совет</w:t>
      </w:r>
      <w:r>
        <w:rPr>
          <w:rFonts w:ascii="Arial" w:hAnsi="Arial" w:cs="Arial"/>
          <w:b/>
          <w:bCs/>
        </w:rPr>
        <w:t>а</w:t>
      </w:r>
      <w:r w:rsidRPr="00DE1403">
        <w:rPr>
          <w:rFonts w:ascii="Arial" w:hAnsi="Arial" w:cs="Arial"/>
          <w:b/>
          <w:bCs/>
        </w:rPr>
        <w:t xml:space="preserve"> решил</w:t>
      </w:r>
      <w:r>
        <w:rPr>
          <w:rFonts w:ascii="Arial" w:hAnsi="Arial" w:cs="Arial"/>
          <w:b/>
          <w:bCs/>
        </w:rPr>
        <w:t>а</w:t>
      </w:r>
      <w:r w:rsidRPr="00DE1403">
        <w:rPr>
          <w:rFonts w:ascii="Arial" w:hAnsi="Arial" w:cs="Arial"/>
          <w:b/>
        </w:rPr>
        <w:t>:</w:t>
      </w:r>
    </w:p>
    <w:p w:rsidR="00F30E4B" w:rsidRDefault="00F30E4B" w:rsidP="00F30E4B">
      <w:pPr>
        <w:ind w:firstLine="708"/>
        <w:jc w:val="both"/>
        <w:rPr>
          <w:rFonts w:ascii="Arial" w:hAnsi="Arial" w:cs="Arial"/>
        </w:rPr>
      </w:pPr>
      <w:r w:rsidRPr="007C4D6D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.Принять муниципальный правовой акт о внесении изменений и дополнений в Устав МО «</w:t>
      </w:r>
      <w:proofErr w:type="spellStart"/>
      <w:r w:rsidRPr="00433D0D">
        <w:rPr>
          <w:rFonts w:ascii="Arial" w:hAnsi="Arial" w:cs="Arial"/>
        </w:rPr>
        <w:t>Мирнинский</w:t>
      </w:r>
      <w:proofErr w:type="spellEnd"/>
      <w:r w:rsidRPr="00433D0D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» </w:t>
      </w:r>
      <w:r w:rsidRPr="00433D0D">
        <w:rPr>
          <w:rFonts w:ascii="Arial" w:hAnsi="Arial" w:cs="Arial"/>
        </w:rPr>
        <w:t>Р</w:t>
      </w:r>
      <w:r>
        <w:rPr>
          <w:rFonts w:ascii="Arial" w:hAnsi="Arial" w:cs="Arial"/>
        </w:rPr>
        <w:t>еспублики Саха (Якутия) (Приложение 1</w:t>
      </w:r>
      <w:r w:rsidRPr="00433D0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30E4B" w:rsidRPr="00A263F8" w:rsidRDefault="00F30E4B" w:rsidP="00F30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</w:t>
      </w:r>
      <w:r w:rsidRPr="007C4D6D">
        <w:rPr>
          <w:rFonts w:ascii="Arial" w:hAnsi="Arial" w:cs="Arial"/>
          <w:b/>
        </w:rPr>
        <w:t>2.</w:t>
      </w:r>
      <w:r w:rsidRPr="00A263F8">
        <w:rPr>
          <w:rFonts w:ascii="Arial" w:hAnsi="Arial" w:cs="Arial"/>
          <w:b/>
        </w:rPr>
        <w:t xml:space="preserve">Главе </w:t>
      </w:r>
      <w:r>
        <w:rPr>
          <w:rFonts w:ascii="Arial" w:hAnsi="Arial" w:cs="Arial"/>
          <w:b/>
        </w:rPr>
        <w:t xml:space="preserve">муниципального образования </w:t>
      </w:r>
      <w:r w:rsidRPr="00A263F8">
        <w:rPr>
          <w:rFonts w:ascii="Arial" w:hAnsi="Arial" w:cs="Arial"/>
          <w:b/>
        </w:rPr>
        <w:t>(Султанов И.Р</w:t>
      </w:r>
      <w:r>
        <w:rPr>
          <w:rFonts w:ascii="Arial" w:hAnsi="Arial" w:cs="Arial"/>
          <w:b/>
        </w:rPr>
        <w:t>.</w:t>
      </w:r>
      <w:r w:rsidRPr="00A263F8">
        <w:rPr>
          <w:rFonts w:ascii="Arial" w:hAnsi="Arial" w:cs="Arial"/>
          <w:b/>
        </w:rPr>
        <w:t>):</w:t>
      </w:r>
    </w:p>
    <w:p w:rsidR="00F30E4B" w:rsidRDefault="00F30E4B" w:rsidP="00F30E4B">
      <w:pPr>
        <w:ind w:firstLine="708"/>
        <w:jc w:val="both"/>
        <w:rPr>
          <w:rFonts w:ascii="Arial" w:hAnsi="Arial" w:cs="Arial"/>
        </w:rPr>
      </w:pPr>
      <w:proofErr w:type="gramStart"/>
      <w:r w:rsidRPr="00FC3982">
        <w:rPr>
          <w:rFonts w:ascii="Arial" w:hAnsi="Arial" w:cs="Arial"/>
        </w:rPr>
        <w:t>2.1</w:t>
      </w:r>
      <w:r>
        <w:rPr>
          <w:rFonts w:ascii="Arial" w:hAnsi="Arial" w:cs="Arial"/>
        </w:rPr>
        <w:t>.направить муниципальный правовой акт о внесении изменений и дополнений в Устав МО «</w:t>
      </w:r>
      <w:proofErr w:type="spellStart"/>
      <w:r>
        <w:rPr>
          <w:rFonts w:ascii="Arial" w:hAnsi="Arial" w:cs="Arial"/>
        </w:rPr>
        <w:t>Мирнинский</w:t>
      </w:r>
      <w:proofErr w:type="spellEnd"/>
      <w:r>
        <w:rPr>
          <w:rFonts w:ascii="Arial" w:hAnsi="Arial" w:cs="Arial"/>
        </w:rPr>
        <w:t xml:space="preserve"> район» Республики Саха (Якутия) в соответствии с Федеральным законом от 21.07.2005 года  № 97-ФЗ «О государственной регистрации уставов муниципальных образований» в течение 15 дней с момента принятия на государственную регистрацию в Управление министерства юстиции Российской Федерации по Республике Саха (Якутия);</w:t>
      </w:r>
      <w:proofErr w:type="gramEnd"/>
    </w:p>
    <w:p w:rsidR="00F30E4B" w:rsidRDefault="00F30E4B" w:rsidP="00F30E4B">
      <w:pPr>
        <w:pStyle w:val="a6"/>
        <w:spacing w:before="0" w:beforeAutospacing="0" w:after="0" w:afterAutospacing="0" w:line="210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2.2.</w:t>
      </w:r>
      <w:r w:rsidRPr="00955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 муниципальный правовой акт о внесении изменений и дополнений в Устав МО «</w:t>
      </w:r>
      <w:proofErr w:type="spellStart"/>
      <w:r>
        <w:rPr>
          <w:rFonts w:ascii="Arial" w:hAnsi="Arial" w:cs="Arial"/>
        </w:rPr>
        <w:t>Мирнинский</w:t>
      </w:r>
      <w:proofErr w:type="spellEnd"/>
      <w:r>
        <w:rPr>
          <w:rFonts w:ascii="Arial" w:hAnsi="Arial" w:cs="Arial"/>
        </w:rPr>
        <w:t xml:space="preserve"> район» Республики Саха (Якутия) в соответствии с </w:t>
      </w:r>
      <w:r w:rsidRPr="00DB021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коном Республики Саха (Якутия) </w:t>
      </w:r>
      <w:r w:rsidRPr="00DB0213">
        <w:rPr>
          <w:rFonts w:ascii="Arial" w:hAnsi="Arial" w:cs="Arial"/>
        </w:rPr>
        <w:t xml:space="preserve"> </w:t>
      </w:r>
      <w:r w:rsidRPr="007644E5">
        <w:t xml:space="preserve"> </w:t>
      </w:r>
      <w:r w:rsidRPr="007644E5">
        <w:rPr>
          <w:rFonts w:ascii="Arial" w:hAnsi="Arial" w:cs="Arial"/>
        </w:rPr>
        <w:t xml:space="preserve">от 29 декабря </w:t>
      </w:r>
      <w:smartTag w:uri="urn:schemas-microsoft-com:office:smarttags" w:element="metricconverter">
        <w:smartTagPr>
          <w:attr w:name="ProductID" w:val="2008 г"/>
        </w:smartTagPr>
        <w:r w:rsidRPr="007644E5">
          <w:rPr>
            <w:rFonts w:ascii="Arial" w:hAnsi="Arial" w:cs="Arial"/>
          </w:rPr>
          <w:t>2008 г</w:t>
        </w:r>
      </w:smartTag>
      <w:r w:rsidRPr="007644E5">
        <w:rPr>
          <w:rFonts w:ascii="Arial" w:hAnsi="Arial" w:cs="Arial"/>
        </w:rPr>
        <w:t>. 639-З N 171-IV</w:t>
      </w:r>
      <w:r>
        <w:rPr>
          <w:rFonts w:ascii="Arial" w:hAnsi="Arial" w:cs="Arial"/>
        </w:rPr>
        <w:t xml:space="preserve"> </w:t>
      </w:r>
      <w:r w:rsidRPr="00DB0213">
        <w:rPr>
          <w:rFonts w:ascii="Arial" w:hAnsi="Arial" w:cs="Arial"/>
        </w:rPr>
        <w:t xml:space="preserve">«О регистре муниципальных </w:t>
      </w:r>
      <w:r>
        <w:rPr>
          <w:rFonts w:ascii="Arial" w:hAnsi="Arial" w:cs="Arial"/>
        </w:rPr>
        <w:t xml:space="preserve">нормативных </w:t>
      </w:r>
      <w:r w:rsidRPr="00DB0213">
        <w:rPr>
          <w:rFonts w:ascii="Arial" w:hAnsi="Arial" w:cs="Arial"/>
        </w:rPr>
        <w:t xml:space="preserve">правовых </w:t>
      </w:r>
      <w:r>
        <w:rPr>
          <w:rFonts w:ascii="Arial" w:hAnsi="Arial" w:cs="Arial"/>
        </w:rPr>
        <w:t xml:space="preserve">актов Республики Саха (Якутия)» в течение 15 дней с момента принятия в </w:t>
      </w:r>
      <w:r w:rsidRPr="00E94DDC">
        <w:rPr>
          <w:rFonts w:ascii="Arial" w:hAnsi="Arial" w:cs="Arial"/>
          <w:color w:val="000000"/>
        </w:rPr>
        <w:t>Департамент по государственно-правовым вопросам Администрации Президента и Правительства Республики Саха</w:t>
      </w:r>
      <w:proofErr w:type="gramEnd"/>
      <w:r w:rsidRPr="00E94DDC">
        <w:rPr>
          <w:rFonts w:ascii="Arial" w:hAnsi="Arial" w:cs="Arial"/>
          <w:color w:val="000000"/>
        </w:rPr>
        <w:t xml:space="preserve"> (</w:t>
      </w:r>
      <w:proofErr w:type="gramStart"/>
      <w:r w:rsidRPr="00E94DDC">
        <w:rPr>
          <w:rFonts w:ascii="Arial" w:hAnsi="Arial" w:cs="Arial"/>
          <w:color w:val="000000"/>
        </w:rPr>
        <w:t>Якутия)</w:t>
      </w:r>
      <w:r w:rsidRPr="00E94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включения в Регистр муниципальных нормативных правовых актов  Республики Саха (Якутия); </w:t>
      </w:r>
      <w:proofErr w:type="gramEnd"/>
    </w:p>
    <w:p w:rsidR="00D37CDE" w:rsidRPr="00D37CDE" w:rsidRDefault="00F30E4B" w:rsidP="00D37CDE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2.3.</w:t>
      </w:r>
      <w:r w:rsidRPr="00681CD1">
        <w:rPr>
          <w:rFonts w:ascii="Arial" w:hAnsi="Arial" w:cs="Arial"/>
        </w:rPr>
        <w:t>опубликовать муниципальн</w:t>
      </w:r>
      <w:r>
        <w:rPr>
          <w:rFonts w:ascii="Arial" w:hAnsi="Arial" w:cs="Arial"/>
        </w:rPr>
        <w:t>ый</w:t>
      </w:r>
      <w:r w:rsidRPr="00681CD1">
        <w:rPr>
          <w:rFonts w:ascii="Arial" w:hAnsi="Arial" w:cs="Arial"/>
        </w:rPr>
        <w:t xml:space="preserve"> правово</w:t>
      </w:r>
      <w:r>
        <w:rPr>
          <w:rFonts w:ascii="Arial" w:hAnsi="Arial" w:cs="Arial"/>
        </w:rPr>
        <w:t>й</w:t>
      </w:r>
      <w:r w:rsidRPr="00681CD1">
        <w:rPr>
          <w:rFonts w:ascii="Arial" w:hAnsi="Arial" w:cs="Arial"/>
        </w:rPr>
        <w:t xml:space="preserve"> акт  о внесении изменений и дополнений в Устав МО «</w:t>
      </w:r>
      <w:proofErr w:type="spellStart"/>
      <w:r w:rsidRPr="00681CD1">
        <w:rPr>
          <w:rFonts w:ascii="Arial" w:hAnsi="Arial" w:cs="Arial"/>
        </w:rPr>
        <w:t>Мирнинский</w:t>
      </w:r>
      <w:proofErr w:type="spellEnd"/>
      <w:r w:rsidRPr="00681CD1">
        <w:rPr>
          <w:rFonts w:ascii="Arial" w:hAnsi="Arial" w:cs="Arial"/>
        </w:rPr>
        <w:t xml:space="preserve"> район» Р</w:t>
      </w:r>
      <w:r>
        <w:rPr>
          <w:rFonts w:ascii="Arial" w:hAnsi="Arial" w:cs="Arial"/>
        </w:rPr>
        <w:t xml:space="preserve">еспублики </w:t>
      </w:r>
      <w:r w:rsidRPr="00681CD1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аха </w:t>
      </w:r>
      <w:r w:rsidRPr="00681CD1">
        <w:rPr>
          <w:rFonts w:ascii="Arial" w:hAnsi="Arial" w:cs="Arial"/>
        </w:rPr>
        <w:t>(Я</w:t>
      </w:r>
      <w:r>
        <w:rPr>
          <w:rFonts w:ascii="Arial" w:hAnsi="Arial" w:cs="Arial"/>
        </w:rPr>
        <w:t>кутия</w:t>
      </w:r>
      <w:r w:rsidRPr="00681C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после государственной регистрации </w:t>
      </w:r>
      <w:r w:rsidRPr="00681CD1">
        <w:rPr>
          <w:rFonts w:ascii="Arial" w:hAnsi="Arial" w:cs="Arial"/>
        </w:rPr>
        <w:t>в газете «</w:t>
      </w:r>
      <w:proofErr w:type="spellStart"/>
      <w:r w:rsidRPr="00681CD1">
        <w:rPr>
          <w:rFonts w:ascii="Arial" w:hAnsi="Arial" w:cs="Arial"/>
        </w:rPr>
        <w:t>Мирнинский</w:t>
      </w:r>
      <w:proofErr w:type="spellEnd"/>
      <w:r w:rsidRPr="00681CD1">
        <w:rPr>
          <w:rFonts w:ascii="Arial" w:hAnsi="Arial" w:cs="Arial"/>
        </w:rPr>
        <w:t xml:space="preserve"> рабочий» и разместить на официальном сайте Администрации </w:t>
      </w:r>
      <w:r w:rsidR="00D37CDE">
        <w:rPr>
          <w:rFonts w:ascii="Arial" w:hAnsi="Arial" w:cs="Arial"/>
        </w:rPr>
        <w:t xml:space="preserve"> </w:t>
      </w:r>
      <w:proofErr w:type="spellStart"/>
      <w:r w:rsidR="00D37CDE">
        <w:rPr>
          <w:rFonts w:ascii="Arial" w:hAnsi="Arial" w:cs="Arial"/>
        </w:rPr>
        <w:t>Мирнинского</w:t>
      </w:r>
      <w:proofErr w:type="spellEnd"/>
      <w:r w:rsidR="00D37CDE">
        <w:rPr>
          <w:rFonts w:ascii="Arial" w:hAnsi="Arial" w:cs="Arial"/>
        </w:rPr>
        <w:t xml:space="preserve"> района (</w:t>
      </w:r>
      <w:r w:rsidR="00D37CDE" w:rsidRPr="00D37CDE">
        <w:rPr>
          <w:rFonts w:ascii="Arial" w:hAnsi="Arial" w:cs="Arial"/>
          <w:lang w:val="en-US"/>
        </w:rPr>
        <w:t>www</w:t>
      </w:r>
      <w:r w:rsidR="00D37CDE" w:rsidRPr="00D37CDE">
        <w:rPr>
          <w:rFonts w:ascii="Arial" w:hAnsi="Arial" w:cs="Arial"/>
        </w:rPr>
        <w:t>.</w:t>
      </w:r>
      <w:proofErr w:type="spellStart"/>
      <w:r w:rsidR="00D37CDE" w:rsidRPr="00D37CDE">
        <w:rPr>
          <w:rFonts w:ascii="Arial" w:hAnsi="Arial" w:cs="Arial"/>
          <w:lang w:val="en-US"/>
        </w:rPr>
        <w:t>admmirny</w:t>
      </w:r>
      <w:proofErr w:type="spellEnd"/>
      <w:r w:rsidR="00D37CDE" w:rsidRPr="00D37CDE">
        <w:rPr>
          <w:rFonts w:ascii="Arial" w:hAnsi="Arial" w:cs="Arial"/>
        </w:rPr>
        <w:t>.</w:t>
      </w:r>
      <w:proofErr w:type="spellStart"/>
      <w:r w:rsidR="00D37CDE" w:rsidRPr="00D37CDE">
        <w:rPr>
          <w:rFonts w:ascii="Arial" w:hAnsi="Arial" w:cs="Arial"/>
          <w:lang w:val="en-US"/>
        </w:rPr>
        <w:t>ru</w:t>
      </w:r>
      <w:proofErr w:type="spellEnd"/>
      <w:r w:rsidR="00D37CDE" w:rsidRPr="00D37CDE">
        <w:rPr>
          <w:rFonts w:ascii="Arial" w:hAnsi="Arial" w:cs="Arial"/>
        </w:rPr>
        <w:t>).</w:t>
      </w:r>
    </w:p>
    <w:p w:rsidR="00D37CDE" w:rsidRDefault="00D37CDE" w:rsidP="00F30E4B">
      <w:pPr>
        <w:ind w:firstLine="708"/>
        <w:jc w:val="both"/>
        <w:rPr>
          <w:rFonts w:ascii="Arial" w:hAnsi="Arial" w:cs="Arial"/>
        </w:rPr>
      </w:pPr>
    </w:p>
    <w:p w:rsidR="00F30E4B" w:rsidRPr="007644E5" w:rsidRDefault="00F30E4B" w:rsidP="00F30E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2.4.направить сведения о дате и источнике опубликования в  </w:t>
      </w:r>
      <w:r>
        <w:rPr>
          <w:rFonts w:ascii="Arial" w:hAnsi="Arial" w:cs="Arial"/>
        </w:rPr>
        <w:t xml:space="preserve">Управление министерства юстиции Российской Федерации по Республике Саха (Якутия) и в </w:t>
      </w:r>
      <w:r w:rsidRPr="00E94DDC">
        <w:rPr>
          <w:rFonts w:ascii="Arial" w:hAnsi="Arial" w:cs="Arial"/>
          <w:color w:val="000000"/>
        </w:rPr>
        <w:t>Департамент по государственно-правовым вопросам Администрации Президента и Правительства Республики Саха (Якутия)</w:t>
      </w:r>
      <w:r>
        <w:rPr>
          <w:rFonts w:ascii="Arial" w:hAnsi="Arial" w:cs="Arial"/>
        </w:rPr>
        <w:t>.</w:t>
      </w:r>
    </w:p>
    <w:p w:rsidR="00F30E4B" w:rsidRPr="00AD7EC3" w:rsidRDefault="00F30E4B" w:rsidP="00F30E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A34B4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.Настоящее решение вступает в силу с момента его опубликования. </w:t>
      </w:r>
      <w:r>
        <w:tab/>
      </w:r>
      <w:r w:rsidRPr="00A34B45">
        <w:rPr>
          <w:b/>
        </w:rPr>
        <w:t>4</w:t>
      </w:r>
      <w:r w:rsidRPr="00AD7EC3">
        <w:rPr>
          <w:rFonts w:ascii="Arial" w:hAnsi="Arial" w:cs="Arial"/>
        </w:rPr>
        <w:t>.Контроль исполнения настоящего решения возложить на комисси</w:t>
      </w:r>
      <w:r>
        <w:rPr>
          <w:rFonts w:ascii="Arial" w:hAnsi="Arial" w:cs="Arial"/>
        </w:rPr>
        <w:t xml:space="preserve">ю по  законодательству, правам </w:t>
      </w:r>
      <w:r w:rsidRPr="00AD7EC3">
        <w:rPr>
          <w:rFonts w:ascii="Arial" w:hAnsi="Arial" w:cs="Arial"/>
        </w:rPr>
        <w:t>граждан, местному самоуправлению, охране общественного порядка</w:t>
      </w:r>
      <w:r>
        <w:rPr>
          <w:rFonts w:ascii="Arial" w:hAnsi="Arial" w:cs="Arial"/>
        </w:rPr>
        <w:t xml:space="preserve"> (Харитонов А.В).</w:t>
      </w:r>
    </w:p>
    <w:p w:rsidR="00F30E4B" w:rsidRPr="00AD7EC3" w:rsidRDefault="00F30E4B" w:rsidP="00F30E4B">
      <w:pPr>
        <w:pStyle w:val="a3"/>
        <w:rPr>
          <w:b/>
          <w:bCs/>
        </w:rPr>
      </w:pPr>
    </w:p>
    <w:p w:rsidR="00F30E4B" w:rsidRDefault="00F30E4B" w:rsidP="00F30E4B">
      <w:pPr>
        <w:pStyle w:val="a3"/>
        <w:rPr>
          <w:b/>
          <w:bCs/>
        </w:rPr>
      </w:pPr>
      <w:r>
        <w:rPr>
          <w:b/>
          <w:bCs/>
        </w:rPr>
        <w:t>Глава МО «</w:t>
      </w:r>
      <w:proofErr w:type="spellStart"/>
      <w:r>
        <w:rPr>
          <w:b/>
          <w:bCs/>
        </w:rPr>
        <w:t>Мирнинский</w:t>
      </w:r>
      <w:proofErr w:type="spellEnd"/>
      <w:r>
        <w:rPr>
          <w:b/>
          <w:bCs/>
        </w:rPr>
        <w:t xml:space="preserve"> район» РС (Я)           Председатель </w:t>
      </w:r>
      <w:r w:rsidRPr="00EA396F">
        <w:rPr>
          <w:b/>
          <w:bCs/>
        </w:rPr>
        <w:t xml:space="preserve"> </w:t>
      </w:r>
      <w:r>
        <w:rPr>
          <w:b/>
          <w:bCs/>
        </w:rPr>
        <w:t xml:space="preserve">районного </w:t>
      </w:r>
      <w:r w:rsidRPr="00433D0D">
        <w:rPr>
          <w:b/>
          <w:bCs/>
        </w:rPr>
        <w:t>С</w:t>
      </w:r>
      <w:r>
        <w:rPr>
          <w:b/>
          <w:bCs/>
        </w:rPr>
        <w:t>овета</w:t>
      </w:r>
      <w:r w:rsidRPr="00433D0D">
        <w:rPr>
          <w:b/>
          <w:bCs/>
        </w:rPr>
        <w:t xml:space="preserve">         </w:t>
      </w:r>
    </w:p>
    <w:p w:rsidR="00F30E4B" w:rsidRDefault="00F30E4B" w:rsidP="00F30E4B">
      <w:pPr>
        <w:pStyle w:val="a3"/>
        <w:rPr>
          <w:b/>
          <w:bCs/>
        </w:rPr>
      </w:pPr>
    </w:p>
    <w:p w:rsidR="00F30E4B" w:rsidRDefault="00F30E4B" w:rsidP="00F30E4B">
      <w:pPr>
        <w:pStyle w:val="a3"/>
        <w:rPr>
          <w:b/>
          <w:bCs/>
        </w:rPr>
      </w:pPr>
      <w:r>
        <w:rPr>
          <w:b/>
          <w:bCs/>
        </w:rPr>
        <w:t xml:space="preserve">____________________  </w:t>
      </w:r>
      <w:proofErr w:type="spellStart"/>
      <w:r>
        <w:rPr>
          <w:b/>
          <w:bCs/>
        </w:rPr>
        <w:t>И.Р.Султанов</w:t>
      </w:r>
      <w:proofErr w:type="spellEnd"/>
      <w:r>
        <w:rPr>
          <w:b/>
          <w:bCs/>
        </w:rPr>
        <w:t xml:space="preserve">              ________________ </w:t>
      </w:r>
      <w:proofErr w:type="spellStart"/>
      <w:r>
        <w:rPr>
          <w:b/>
          <w:bCs/>
        </w:rPr>
        <w:t>А.В.Харитонов</w:t>
      </w:r>
      <w:proofErr w:type="spellEnd"/>
      <w:r>
        <w:rPr>
          <w:b/>
          <w:bCs/>
        </w:rPr>
        <w:t xml:space="preserve">        </w:t>
      </w:r>
    </w:p>
    <w:p w:rsidR="00F30E4B" w:rsidRPr="00F30E4B" w:rsidRDefault="00F30E4B" w:rsidP="00F30E4B">
      <w:pPr>
        <w:pStyle w:val="a3"/>
        <w:ind w:left="-180"/>
        <w:rPr>
          <w:b/>
          <w:bCs/>
        </w:rPr>
      </w:pPr>
      <w:r>
        <w:t xml:space="preserve">  </w:t>
      </w:r>
      <w:r>
        <w:rPr>
          <w:b/>
        </w:rPr>
        <w:t xml:space="preserve">«____»_____________________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</w:rPr>
          <w:t>2009</w:t>
        </w:r>
        <w:r w:rsidRPr="00C50D7C">
          <w:rPr>
            <w:b/>
          </w:rPr>
          <w:t xml:space="preserve"> г</w:t>
        </w:r>
      </w:smartTag>
      <w:r w:rsidRPr="00C50D7C">
        <w:rPr>
          <w:b/>
        </w:rPr>
        <w:t xml:space="preserve">                                                     </w:t>
      </w:r>
    </w:p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Default="00F30E4B" w:rsidP="00F30E4B"/>
    <w:p w:rsidR="00F30E4B" w:rsidRPr="00F30E4B" w:rsidRDefault="00F30E4B" w:rsidP="00F30E4B">
      <w:pPr>
        <w:ind w:left="4248" w:firstLine="708"/>
      </w:pPr>
      <w:r w:rsidRPr="00F30E4B">
        <w:t xml:space="preserve">                       Приложение 1 </w:t>
      </w:r>
    </w:p>
    <w:p w:rsidR="00F30E4B" w:rsidRPr="00F30E4B" w:rsidRDefault="00F30E4B" w:rsidP="00F30E4B">
      <w:pPr>
        <w:jc w:val="right"/>
      </w:pPr>
      <w:r w:rsidRPr="00F30E4B">
        <w:t xml:space="preserve">  к решению районного Совета</w:t>
      </w:r>
    </w:p>
    <w:p w:rsidR="00F30E4B" w:rsidRPr="00F30E4B" w:rsidRDefault="00F30E4B" w:rsidP="00F30E4B">
      <w:pPr>
        <w:jc w:val="center"/>
      </w:pPr>
      <w:r w:rsidRPr="00F30E4B">
        <w:t xml:space="preserve">                                                                                                      </w:t>
      </w:r>
      <w:r w:rsidRPr="00F30E4B">
        <w:rPr>
          <w:lang w:val="en-US"/>
        </w:rPr>
        <w:t>II</w:t>
      </w:r>
      <w:r w:rsidRPr="00F30E4B">
        <w:t>-№ 6-9 от 22.04.2009 года</w:t>
      </w:r>
    </w:p>
    <w:p w:rsidR="00F30E4B" w:rsidRPr="00F30E4B" w:rsidRDefault="00F30E4B" w:rsidP="00F30E4B">
      <w:pPr>
        <w:jc w:val="center"/>
        <w:rPr>
          <w:b/>
        </w:rPr>
      </w:pPr>
    </w:p>
    <w:p w:rsidR="00F30E4B" w:rsidRPr="00F30E4B" w:rsidRDefault="00F30E4B" w:rsidP="00F30E4B">
      <w:pPr>
        <w:jc w:val="center"/>
        <w:rPr>
          <w:b/>
        </w:rPr>
      </w:pPr>
      <w:r w:rsidRPr="00F30E4B">
        <w:rPr>
          <w:b/>
        </w:rPr>
        <w:t>МУНИЦИПАЛЬНЫЙ ПРАВОВОЙ АКТ</w:t>
      </w:r>
    </w:p>
    <w:p w:rsidR="00F30E4B" w:rsidRPr="00F30E4B" w:rsidRDefault="00F30E4B" w:rsidP="00F30E4B">
      <w:pPr>
        <w:jc w:val="center"/>
        <w:rPr>
          <w:b/>
          <w:bCs/>
        </w:rPr>
      </w:pPr>
      <w:r w:rsidRPr="00F30E4B">
        <w:rPr>
          <w:b/>
        </w:rPr>
        <w:t>о внесении изменений и дополнений в Устав МО «</w:t>
      </w:r>
      <w:proofErr w:type="spellStart"/>
      <w:r w:rsidRPr="00F30E4B">
        <w:rPr>
          <w:b/>
        </w:rPr>
        <w:t>Мирнинский</w:t>
      </w:r>
      <w:proofErr w:type="spellEnd"/>
      <w:r w:rsidRPr="00F30E4B">
        <w:rPr>
          <w:b/>
        </w:rPr>
        <w:t xml:space="preserve"> район» Республики Саха (Якутия),</w:t>
      </w:r>
      <w:r w:rsidRPr="00F30E4B">
        <w:t xml:space="preserve"> </w:t>
      </w:r>
      <w:r w:rsidRPr="00F30E4B">
        <w:rPr>
          <w:b/>
          <w:bCs/>
        </w:rPr>
        <w:t xml:space="preserve"> принятый решением районного Совета от  26.10.2007 года № 37-19,</w:t>
      </w:r>
      <w:r w:rsidRPr="00F30E4B">
        <w:rPr>
          <w:rFonts w:ascii="Arial" w:hAnsi="Arial" w:cs="Arial"/>
          <w:b/>
          <w:bCs/>
        </w:rPr>
        <w:t xml:space="preserve">  </w:t>
      </w:r>
      <w:r w:rsidRPr="00F30E4B">
        <w:rPr>
          <w:b/>
          <w:bCs/>
        </w:rPr>
        <w:t xml:space="preserve"> с изменениями и дополнениями, принятыми решениями  районного Совета </w:t>
      </w:r>
    </w:p>
    <w:p w:rsidR="00F30E4B" w:rsidRPr="00F30E4B" w:rsidRDefault="00F30E4B" w:rsidP="00F30E4B">
      <w:pPr>
        <w:jc w:val="center"/>
        <w:rPr>
          <w:b/>
          <w:bCs/>
        </w:rPr>
      </w:pPr>
      <w:r w:rsidRPr="00F30E4B">
        <w:rPr>
          <w:b/>
          <w:bCs/>
        </w:rPr>
        <w:t xml:space="preserve">от 20.06.2008 года № 42-20, от 01.12.2008 года  </w:t>
      </w:r>
      <w:r w:rsidRPr="00F30E4B">
        <w:rPr>
          <w:b/>
          <w:bCs/>
          <w:lang w:val="en-US"/>
        </w:rPr>
        <w:t>II</w:t>
      </w:r>
      <w:r w:rsidRPr="00F30E4B">
        <w:rPr>
          <w:b/>
          <w:bCs/>
        </w:rPr>
        <w:t>-№ 3-1</w:t>
      </w:r>
    </w:p>
    <w:p w:rsidR="00F30E4B" w:rsidRPr="00F30E4B" w:rsidRDefault="00F30E4B" w:rsidP="00F30E4B">
      <w:pPr>
        <w:tabs>
          <w:tab w:val="left" w:pos="2985"/>
        </w:tabs>
        <w:jc w:val="both"/>
      </w:pPr>
      <w:r w:rsidRPr="00F30E4B">
        <w:t xml:space="preserve">             </w:t>
      </w:r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Cs/>
        </w:rPr>
        <w:t xml:space="preserve">             </w:t>
      </w:r>
      <w:proofErr w:type="gramStart"/>
      <w:r w:rsidRPr="00F30E4B">
        <w:rPr>
          <w:bCs/>
        </w:rPr>
        <w:t>В целях приведения Устава МО «</w:t>
      </w:r>
      <w:proofErr w:type="spellStart"/>
      <w:r w:rsidRPr="00F30E4B">
        <w:rPr>
          <w:bCs/>
        </w:rPr>
        <w:t>Мирнинский</w:t>
      </w:r>
      <w:proofErr w:type="spellEnd"/>
      <w:r w:rsidRPr="00F30E4B">
        <w:rPr>
          <w:bCs/>
        </w:rPr>
        <w:t xml:space="preserve"> район» Республики Саха (Якутия) в соответствие с Федеральным законом от 06.10.2003 года № 131-ФЗ «Об общих принципах организации местного самоуправления в Российской Федерации» в редакции Федеральных законов от 23.07.2008 года № 160-ФЗ,  от  03.12.2008 года N 246-ФЗ, от 25.12.2008 года  № 274-ФЗ, от 25.12.2008 года № 281-ФЗ и иным федеральным законодательством и  законодательством Республики Саха (Якутия) внести следующие</w:t>
      </w:r>
      <w:proofErr w:type="gramEnd"/>
      <w:r w:rsidRPr="00F30E4B">
        <w:rPr>
          <w:bCs/>
        </w:rPr>
        <w:t xml:space="preserve"> изменения и дополнения:</w:t>
      </w:r>
    </w:p>
    <w:p w:rsidR="00F30E4B" w:rsidRPr="00F30E4B" w:rsidRDefault="00F30E4B" w:rsidP="00F30E4B">
      <w:pPr>
        <w:jc w:val="both"/>
        <w:rPr>
          <w:b/>
          <w:bCs/>
        </w:rPr>
      </w:pPr>
      <w:r w:rsidRPr="00F30E4B">
        <w:rPr>
          <w:b/>
          <w:bCs/>
        </w:rPr>
        <w:t xml:space="preserve">            </w:t>
      </w:r>
      <w:r w:rsidRPr="00F30E4B">
        <w:rPr>
          <w:bCs/>
        </w:rPr>
        <w:t>1)</w:t>
      </w:r>
      <w:r w:rsidRPr="00F30E4B">
        <w:rPr>
          <w:b/>
          <w:bCs/>
        </w:rPr>
        <w:t xml:space="preserve"> в статье 2 «Основные термины, понятия и наименования»:</w:t>
      </w:r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Cs/>
        </w:rPr>
        <w:t xml:space="preserve">            а) в</w:t>
      </w:r>
      <w:r w:rsidRPr="00F30E4B">
        <w:rPr>
          <w:b/>
          <w:bCs/>
        </w:rPr>
        <w:t xml:space="preserve"> абзаце 27  </w:t>
      </w:r>
      <w:r w:rsidRPr="00F30E4B">
        <w:rPr>
          <w:bCs/>
        </w:rPr>
        <w:t>слово «выборное» исключить, после слов «должностное лицо</w:t>
      </w:r>
      <w:proofErr w:type="gramStart"/>
      <w:r w:rsidRPr="00F30E4B">
        <w:rPr>
          <w:bCs/>
        </w:rPr>
        <w:t>,»</w:t>
      </w:r>
      <w:proofErr w:type="gramEnd"/>
      <w:r w:rsidRPr="00F30E4B">
        <w:rPr>
          <w:bCs/>
        </w:rPr>
        <w:t xml:space="preserve"> дополнить словами «избираемое из числа депутатов,»;</w:t>
      </w:r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Cs/>
        </w:rPr>
        <w:t xml:space="preserve">            б)</w:t>
      </w:r>
      <w:r w:rsidRPr="00F30E4B">
        <w:rPr>
          <w:b/>
          <w:bCs/>
        </w:rPr>
        <w:t xml:space="preserve"> абзац 34</w:t>
      </w:r>
      <w:r w:rsidRPr="00F30E4B">
        <w:rPr>
          <w:bCs/>
        </w:rPr>
        <w:t xml:space="preserve"> изложить в следующей редакции:</w:t>
      </w:r>
    </w:p>
    <w:p w:rsidR="00F30E4B" w:rsidRPr="00F30E4B" w:rsidRDefault="00F30E4B" w:rsidP="00F30E4B">
      <w:pPr>
        <w:tabs>
          <w:tab w:val="left" w:pos="712"/>
        </w:tabs>
        <w:jc w:val="both"/>
        <w:rPr>
          <w:bCs/>
        </w:rPr>
      </w:pPr>
      <w:r w:rsidRPr="00F30E4B">
        <w:rPr>
          <w:b/>
          <w:bCs/>
        </w:rPr>
        <w:tab/>
      </w:r>
      <w:r w:rsidRPr="00F30E4B">
        <w:rPr>
          <w:bCs/>
        </w:rPr>
        <w:t>«Местный бюджет муниципального образования «</w:t>
      </w:r>
      <w:proofErr w:type="spellStart"/>
      <w:r w:rsidRPr="00F30E4B">
        <w:rPr>
          <w:bCs/>
        </w:rPr>
        <w:t>Мирнинский</w:t>
      </w:r>
      <w:proofErr w:type="spellEnd"/>
      <w:r w:rsidRPr="00F30E4B">
        <w:rPr>
          <w:bCs/>
        </w:rPr>
        <w:t xml:space="preserve"> район» Республики Саха (Якутия) - </w:t>
      </w:r>
      <w:r w:rsidRPr="00F30E4B">
        <w:t>это форма образования и расходования денежных средств, предназначенных для финансового обеспечения задач и функций местного самоуправления»;</w:t>
      </w:r>
    </w:p>
    <w:p w:rsidR="00F30E4B" w:rsidRPr="00F30E4B" w:rsidRDefault="00F30E4B" w:rsidP="00F30E4B">
      <w:pPr>
        <w:jc w:val="both"/>
        <w:rPr>
          <w:b/>
          <w:bCs/>
        </w:rPr>
      </w:pPr>
      <w:r w:rsidRPr="00F30E4B">
        <w:rPr>
          <w:bCs/>
        </w:rPr>
        <w:tab/>
        <w:t xml:space="preserve"> 2)</w:t>
      </w:r>
      <w:r w:rsidRPr="00F30E4B">
        <w:rPr>
          <w:b/>
          <w:bCs/>
        </w:rPr>
        <w:t xml:space="preserve"> в статье 6  «Границы муниципального образования и порядок их изменения»:</w:t>
      </w:r>
    </w:p>
    <w:p w:rsidR="00F30E4B" w:rsidRPr="00F30E4B" w:rsidRDefault="00F30E4B" w:rsidP="00F30E4B">
      <w:pPr>
        <w:jc w:val="both"/>
        <w:rPr>
          <w:b/>
          <w:bCs/>
        </w:rPr>
      </w:pPr>
      <w:r w:rsidRPr="00F30E4B">
        <w:rPr>
          <w:b/>
          <w:bCs/>
          <w:sz w:val="28"/>
        </w:rPr>
        <w:tab/>
      </w:r>
      <w:r w:rsidRPr="00F30E4B">
        <w:rPr>
          <w:b/>
          <w:bCs/>
        </w:rPr>
        <w:t xml:space="preserve"> </w:t>
      </w:r>
      <w:r w:rsidRPr="00F30E4B">
        <w:rPr>
          <w:bCs/>
        </w:rPr>
        <w:t>а)</w:t>
      </w:r>
      <w:r w:rsidRPr="00F30E4B">
        <w:rPr>
          <w:b/>
          <w:bCs/>
        </w:rPr>
        <w:t xml:space="preserve"> в части 3:</w:t>
      </w:r>
    </w:p>
    <w:p w:rsidR="00F30E4B" w:rsidRPr="00F30E4B" w:rsidRDefault="00F30E4B" w:rsidP="00F30E4B">
      <w:pPr>
        <w:ind w:firstLine="708"/>
        <w:jc w:val="both"/>
        <w:rPr>
          <w:bCs/>
        </w:rPr>
      </w:pPr>
      <w:r w:rsidRPr="00F30E4B">
        <w:rPr>
          <w:b/>
          <w:bCs/>
        </w:rPr>
        <w:t xml:space="preserve"> в абзаце 1 </w:t>
      </w:r>
      <w:r w:rsidRPr="00F30E4B">
        <w:rPr>
          <w:bCs/>
        </w:rPr>
        <w:t>слова «изменение границ муниципального образования» заменить словами «изменение границ муниципального района», после слов «осуществляется с согласия населения данных поселений» дополнить словами: «и (или) населенных пунктов», после слов «установленных 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 w:rsidRPr="00F30E4B">
        <w:rPr>
          <w:bCs/>
        </w:rPr>
        <w:t>,»</w:t>
      </w:r>
      <w:proofErr w:type="gramEnd"/>
      <w:r w:rsidRPr="00F30E4B">
        <w:rPr>
          <w:bCs/>
        </w:rPr>
        <w:t xml:space="preserve"> дополнить словами «либо на сходах граждан с учетом мнения представительных органов соответствующих муниципальных районов»; </w:t>
      </w:r>
    </w:p>
    <w:p w:rsidR="00F30E4B" w:rsidRPr="00F30E4B" w:rsidRDefault="00F30E4B" w:rsidP="00F30E4B">
      <w:pPr>
        <w:jc w:val="both"/>
        <w:rPr>
          <w:b/>
          <w:bCs/>
        </w:rPr>
      </w:pPr>
      <w:r w:rsidRPr="00F30E4B">
        <w:rPr>
          <w:bCs/>
        </w:rPr>
        <w:t xml:space="preserve">           </w:t>
      </w:r>
      <w:r w:rsidRPr="00F30E4B">
        <w:rPr>
          <w:b/>
          <w:bCs/>
        </w:rPr>
        <w:t xml:space="preserve"> в абзаце 2 </w:t>
      </w:r>
      <w:r w:rsidRPr="00F30E4B">
        <w:rPr>
          <w:bCs/>
        </w:rPr>
        <w:t>слова «муниципального образования»</w:t>
      </w:r>
      <w:r w:rsidRPr="00F30E4B">
        <w:rPr>
          <w:b/>
          <w:bCs/>
        </w:rPr>
        <w:t xml:space="preserve"> </w:t>
      </w:r>
      <w:r w:rsidRPr="00F30E4B">
        <w:rPr>
          <w:bCs/>
        </w:rPr>
        <w:t>заменить словами «муниципального района</w:t>
      </w:r>
      <w:r w:rsidRPr="00F30E4B">
        <w:rPr>
          <w:b/>
          <w:bCs/>
        </w:rPr>
        <w:t>»;</w:t>
      </w:r>
    </w:p>
    <w:p w:rsidR="00F30E4B" w:rsidRPr="00F30E4B" w:rsidRDefault="00F30E4B" w:rsidP="00F30E4B">
      <w:pPr>
        <w:ind w:right="-2"/>
        <w:jc w:val="both"/>
        <w:rPr>
          <w:b/>
          <w:snapToGrid w:val="0"/>
        </w:rPr>
      </w:pPr>
      <w:r w:rsidRPr="00F30E4B">
        <w:rPr>
          <w:rFonts w:ascii="Arial" w:hAnsi="Arial"/>
          <w:snapToGrid w:val="0"/>
          <w:szCs w:val="20"/>
        </w:rPr>
        <w:t xml:space="preserve">           </w:t>
      </w:r>
      <w:r w:rsidRPr="00F30E4B">
        <w:rPr>
          <w:snapToGrid w:val="0"/>
          <w:szCs w:val="20"/>
        </w:rPr>
        <w:t>б)</w:t>
      </w:r>
      <w:r w:rsidRPr="00F30E4B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F30E4B">
        <w:rPr>
          <w:b/>
          <w:snapToGrid w:val="0"/>
        </w:rPr>
        <w:t>в части 4</w:t>
      </w:r>
      <w:r w:rsidRPr="00F30E4B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F30E4B">
        <w:rPr>
          <w:snapToGrid w:val="0"/>
          <w:szCs w:val="20"/>
        </w:rPr>
        <w:t>слова «и</w:t>
      </w:r>
      <w:r w:rsidRPr="00F30E4B">
        <w:rPr>
          <w:snapToGrid w:val="0"/>
        </w:rPr>
        <w:t xml:space="preserve">зменение границ муниципального </w:t>
      </w:r>
      <w:r w:rsidRPr="00F30E4B">
        <w:rPr>
          <w:snapToGrid w:val="0"/>
          <w:szCs w:val="20"/>
        </w:rPr>
        <w:t>образования»</w:t>
      </w:r>
      <w:r w:rsidRPr="00F30E4B">
        <w:rPr>
          <w:snapToGrid w:val="0"/>
        </w:rPr>
        <w:t xml:space="preserve"> </w:t>
      </w:r>
      <w:r w:rsidRPr="00F30E4B">
        <w:rPr>
          <w:snapToGrid w:val="0"/>
          <w:szCs w:val="20"/>
        </w:rPr>
        <w:t>заменить словами «и</w:t>
      </w:r>
      <w:r w:rsidRPr="00F30E4B">
        <w:rPr>
          <w:snapToGrid w:val="0"/>
        </w:rPr>
        <w:t>зменение границ муниципального района</w:t>
      </w:r>
      <w:r w:rsidRPr="00F30E4B">
        <w:rPr>
          <w:rFonts w:ascii="Arial" w:hAnsi="Arial"/>
          <w:snapToGrid w:val="0"/>
          <w:szCs w:val="20"/>
        </w:rPr>
        <w:t xml:space="preserve">», </w:t>
      </w:r>
      <w:r w:rsidRPr="00F30E4B">
        <w:rPr>
          <w:snapToGrid w:val="0"/>
          <w:szCs w:val="20"/>
        </w:rPr>
        <w:t>слова «выраженного районным Советом» заменить словами</w:t>
      </w:r>
      <w:r w:rsidRPr="00F30E4B">
        <w:rPr>
          <w:rFonts w:ascii="Arial" w:hAnsi="Arial"/>
          <w:snapToGrid w:val="0"/>
          <w:szCs w:val="20"/>
        </w:rPr>
        <w:t xml:space="preserve"> «</w:t>
      </w:r>
      <w:r w:rsidRPr="00F30E4B">
        <w:rPr>
          <w:snapToGrid w:val="0"/>
        </w:rPr>
        <w:t>выраженного  представительным органом муниципального района</w:t>
      </w:r>
      <w:proofErr w:type="gramStart"/>
      <w:r w:rsidRPr="00F30E4B">
        <w:rPr>
          <w:snapToGrid w:val="0"/>
        </w:rPr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1" w:name="sub_13201"/>
      <w:r w:rsidRPr="00F30E4B">
        <w:rPr>
          <w:bCs/>
        </w:rPr>
        <w:t xml:space="preserve">3) </w:t>
      </w:r>
      <w:r w:rsidRPr="00F30E4B">
        <w:rPr>
          <w:b/>
        </w:rPr>
        <w:t xml:space="preserve">в статье 7 «Преобразование муниципального образования»: </w:t>
      </w:r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Cs/>
        </w:rPr>
        <w:t xml:space="preserve">            а) </w:t>
      </w:r>
      <w:r w:rsidRPr="00F30E4B">
        <w:rPr>
          <w:b/>
          <w:bCs/>
        </w:rPr>
        <w:t>в части 3</w:t>
      </w:r>
      <w:r w:rsidRPr="00F30E4B">
        <w:rPr>
          <w:bCs/>
        </w:rPr>
        <w:t xml:space="preserve"> слова «объединение муниципального образования» заменить словами «объединение муниципального района»;</w:t>
      </w:r>
    </w:p>
    <w:p w:rsidR="00F30E4B" w:rsidRPr="00F30E4B" w:rsidRDefault="00F30E4B" w:rsidP="00F30E4B">
      <w:pPr>
        <w:ind w:right="-2" w:firstLine="708"/>
        <w:jc w:val="both"/>
        <w:rPr>
          <w:b/>
          <w:snapToGrid w:val="0"/>
        </w:rPr>
      </w:pPr>
      <w:r w:rsidRPr="00F30E4B">
        <w:rPr>
          <w:snapToGrid w:val="0"/>
        </w:rPr>
        <w:t>б)</w:t>
      </w:r>
      <w:r w:rsidRPr="00F30E4B">
        <w:rPr>
          <w:b/>
          <w:snapToGrid w:val="0"/>
        </w:rPr>
        <w:t xml:space="preserve"> в части 4</w:t>
      </w:r>
      <w:r w:rsidRPr="00F30E4B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F30E4B">
        <w:rPr>
          <w:snapToGrid w:val="0"/>
          <w:szCs w:val="20"/>
        </w:rPr>
        <w:t xml:space="preserve">слова «разделение </w:t>
      </w:r>
      <w:r w:rsidRPr="00F30E4B">
        <w:rPr>
          <w:snapToGrid w:val="0"/>
        </w:rPr>
        <w:t xml:space="preserve">муниципального </w:t>
      </w:r>
      <w:r w:rsidRPr="00F30E4B">
        <w:rPr>
          <w:snapToGrid w:val="0"/>
          <w:szCs w:val="20"/>
        </w:rPr>
        <w:t>образования»</w:t>
      </w:r>
      <w:r w:rsidRPr="00F30E4B">
        <w:rPr>
          <w:snapToGrid w:val="0"/>
        </w:rPr>
        <w:t xml:space="preserve"> </w:t>
      </w:r>
      <w:r w:rsidRPr="00F30E4B">
        <w:rPr>
          <w:snapToGrid w:val="0"/>
          <w:szCs w:val="20"/>
        </w:rPr>
        <w:t xml:space="preserve">заменить словами «разделение </w:t>
      </w:r>
      <w:r w:rsidRPr="00F30E4B">
        <w:rPr>
          <w:snapToGrid w:val="0"/>
        </w:rPr>
        <w:t>муниципального района</w:t>
      </w:r>
      <w:r w:rsidRPr="00F30E4B">
        <w:rPr>
          <w:rFonts w:ascii="Arial" w:hAnsi="Arial"/>
          <w:snapToGrid w:val="0"/>
          <w:szCs w:val="20"/>
        </w:rPr>
        <w:t xml:space="preserve">», </w:t>
      </w:r>
      <w:r w:rsidRPr="00F30E4B">
        <w:rPr>
          <w:snapToGrid w:val="0"/>
          <w:szCs w:val="20"/>
        </w:rPr>
        <w:t>слова «выраженного районным Советом» заменить словами</w:t>
      </w:r>
      <w:r w:rsidRPr="00F30E4B">
        <w:rPr>
          <w:rFonts w:ascii="Arial" w:hAnsi="Arial"/>
          <w:snapToGrid w:val="0"/>
          <w:szCs w:val="20"/>
        </w:rPr>
        <w:t xml:space="preserve"> «</w:t>
      </w:r>
      <w:r w:rsidRPr="00F30E4B">
        <w:rPr>
          <w:snapToGrid w:val="0"/>
        </w:rPr>
        <w:t>выраженного  представительным органом муниципального района</w:t>
      </w:r>
      <w:proofErr w:type="gramStart"/>
      <w:r w:rsidRPr="00F30E4B">
        <w:rPr>
          <w:snapToGrid w:val="0"/>
        </w:rPr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r w:rsidRPr="00F30E4B">
        <w:t xml:space="preserve">            в) дополнить </w:t>
      </w:r>
      <w:r w:rsidRPr="00F30E4B">
        <w:rPr>
          <w:b/>
        </w:rPr>
        <w:t>частью 5</w:t>
      </w:r>
      <w:r w:rsidRPr="00F30E4B">
        <w:t xml:space="preserve"> следующего содержания:</w:t>
      </w:r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r w:rsidRPr="00F30E4B">
        <w:t xml:space="preserve">            </w:t>
      </w:r>
      <w:proofErr w:type="gramStart"/>
      <w:r w:rsidRPr="00F30E4B">
        <w:t>«</w:t>
      </w:r>
      <w:bookmarkEnd w:id="1"/>
      <w:r w:rsidRPr="00F30E4B">
        <w:t xml:space="preserve">5.Создание вновь образованных поселений на межселенной территории муниципального района осуществляется законом Республики Саха (Якутия) по инициативе населения, выдвинутой на сходе граждан, проживающих в населенном </w:t>
      </w:r>
      <w:r w:rsidRPr="00F30E4B">
        <w:lastRenderedPageBreak/>
        <w:t>пункте, расположенном на межселенной территории муниципального района, органов местного самоуправления, органов государственной власти Республики Саха (Якутия), федеральных органов государственной власти в соответствии с Федеральным законом от 06.10.2003 года № 131-ФЗ «Об общих принципах организации местного самоуправления</w:t>
      </w:r>
      <w:proofErr w:type="gramEnd"/>
      <w:r w:rsidRPr="00F30E4B">
        <w:t xml:space="preserve"> в Российской Федерации». 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bookmarkStart w:id="2" w:name="sub_13202"/>
      <w:r w:rsidRPr="00F30E4B">
        <w:t xml:space="preserve">           Создание вновь образованных поселений на межселенной территории осуществляется с согласия населения муниципального района, выраженного представительным органом муниципального района.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</w:t>
      </w:r>
      <w:proofErr w:type="gramStart"/>
      <w:r w:rsidRPr="00F30E4B">
        <w:t>.</w:t>
      </w:r>
      <w:bookmarkEnd w:id="2"/>
      <w:r w:rsidRPr="00F30E4B">
        <w:rPr>
          <w:rFonts w:ascii="Arial" w:hAnsi="Arial"/>
          <w:sz w:val="20"/>
          <w:szCs w:val="20"/>
        </w:rPr>
        <w:t xml:space="preserve">»; 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30E4B">
        <w:t>4)</w:t>
      </w:r>
      <w:r w:rsidRPr="00F30E4B">
        <w:rPr>
          <w:b/>
        </w:rPr>
        <w:t xml:space="preserve"> </w:t>
      </w:r>
      <w:r w:rsidRPr="00F30E4B">
        <w:t xml:space="preserve">в </w:t>
      </w:r>
      <w:r w:rsidRPr="00F30E4B">
        <w:rPr>
          <w:b/>
        </w:rPr>
        <w:t>статье 9  «Официальные символы, знаки почета, звания муниципального образования и порядок их использования»:</w:t>
      </w:r>
    </w:p>
    <w:p w:rsidR="00F30E4B" w:rsidRPr="00F30E4B" w:rsidRDefault="00F30E4B" w:rsidP="00F30E4B">
      <w:pPr>
        <w:tabs>
          <w:tab w:val="num" w:pos="993"/>
        </w:tabs>
        <w:ind w:left="72" w:right="-2"/>
        <w:jc w:val="both"/>
      </w:pPr>
      <w:r w:rsidRPr="00F30E4B">
        <w:rPr>
          <w:b/>
        </w:rPr>
        <w:t xml:space="preserve">          </w:t>
      </w:r>
      <w:r w:rsidRPr="00F30E4B">
        <w:t>а)</w:t>
      </w:r>
      <w:r w:rsidRPr="00F30E4B">
        <w:rPr>
          <w:b/>
        </w:rPr>
        <w:t xml:space="preserve">  часть 1 </w:t>
      </w:r>
      <w:r w:rsidRPr="00F30E4B">
        <w:t xml:space="preserve">изложить в следующей редакции: </w:t>
      </w:r>
    </w:p>
    <w:p w:rsidR="00F30E4B" w:rsidRPr="00F30E4B" w:rsidRDefault="00F30E4B" w:rsidP="00F30E4B">
      <w:pPr>
        <w:tabs>
          <w:tab w:val="num" w:pos="993"/>
        </w:tabs>
        <w:ind w:left="72" w:right="-2"/>
        <w:jc w:val="both"/>
        <w:rPr>
          <w:b/>
        </w:rPr>
      </w:pPr>
      <w:r w:rsidRPr="00F30E4B">
        <w:rPr>
          <w:b/>
        </w:rPr>
        <w:t xml:space="preserve">          «</w:t>
      </w:r>
      <w:r w:rsidRPr="00F30E4B">
        <w:t xml:space="preserve">1.Муниципальное образование в соответствии с федеральным законодательством и геральдическими правилами имеет официальные символы -  герб и флаг, отражающие исторические, культурные, национальные и иные местные  традиции и особенности </w:t>
      </w:r>
      <w:proofErr w:type="spellStart"/>
      <w:r w:rsidRPr="00F30E4B">
        <w:t>Мирнинского</w:t>
      </w:r>
      <w:proofErr w:type="spellEnd"/>
      <w:r w:rsidRPr="00F30E4B">
        <w:t xml:space="preserve"> района</w:t>
      </w:r>
      <w:proofErr w:type="gramStart"/>
      <w:r w:rsidRPr="00F30E4B">
        <w:t>.»;</w:t>
      </w:r>
      <w:r w:rsidRPr="00F30E4B">
        <w:rPr>
          <w:b/>
        </w:rPr>
        <w:t xml:space="preserve"> </w:t>
      </w:r>
      <w:proofErr w:type="gramEnd"/>
    </w:p>
    <w:p w:rsidR="00F30E4B" w:rsidRPr="00F30E4B" w:rsidRDefault="00F30E4B" w:rsidP="00F30E4B">
      <w:pPr>
        <w:tabs>
          <w:tab w:val="num" w:pos="993"/>
        </w:tabs>
        <w:ind w:left="72" w:right="-2"/>
        <w:jc w:val="both"/>
      </w:pPr>
      <w:r w:rsidRPr="00F30E4B">
        <w:rPr>
          <w:b/>
        </w:rPr>
        <w:t xml:space="preserve">         </w:t>
      </w:r>
      <w:r w:rsidRPr="00F30E4B">
        <w:t>б)</w:t>
      </w:r>
      <w:r w:rsidRPr="00F30E4B">
        <w:rPr>
          <w:b/>
        </w:rPr>
        <w:t xml:space="preserve">  часть 2 </w:t>
      </w:r>
      <w:r w:rsidRPr="00F30E4B">
        <w:t xml:space="preserve">изложить в следующей редакции: </w:t>
      </w:r>
    </w:p>
    <w:p w:rsidR="00F30E4B" w:rsidRPr="00F30E4B" w:rsidRDefault="00F30E4B" w:rsidP="00F30E4B">
      <w:pPr>
        <w:tabs>
          <w:tab w:val="num" w:pos="993"/>
        </w:tabs>
        <w:ind w:left="72" w:right="-2"/>
        <w:jc w:val="both"/>
        <w:rPr>
          <w:b/>
        </w:rPr>
      </w:pPr>
      <w:r w:rsidRPr="00F30E4B">
        <w:rPr>
          <w:b/>
        </w:rPr>
        <w:t xml:space="preserve">        </w:t>
      </w:r>
      <w:r w:rsidRPr="00F30E4B">
        <w:t xml:space="preserve"> </w:t>
      </w:r>
      <w:proofErr w:type="gramStart"/>
      <w:r w:rsidRPr="00F30E4B">
        <w:t xml:space="preserve">«2.Официальные символы муниципального образования – герб и флаг, утвержденные решением районного Совета от 24.12.2008 года  </w:t>
      </w:r>
      <w:r w:rsidRPr="00F30E4B">
        <w:rPr>
          <w:lang w:val="en-US"/>
        </w:rPr>
        <w:t>II</w:t>
      </w:r>
      <w:r w:rsidRPr="00F30E4B">
        <w:t>-№ 4-20,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Федерации.»;</w:t>
      </w:r>
      <w:proofErr w:type="gramEnd"/>
    </w:p>
    <w:p w:rsidR="00F30E4B" w:rsidRPr="00F30E4B" w:rsidRDefault="00F30E4B" w:rsidP="00F30E4B">
      <w:pPr>
        <w:tabs>
          <w:tab w:val="num" w:pos="993"/>
        </w:tabs>
        <w:ind w:right="-2"/>
        <w:jc w:val="both"/>
      </w:pPr>
      <w:r w:rsidRPr="00F30E4B">
        <w:rPr>
          <w:b/>
        </w:rPr>
        <w:t xml:space="preserve">           </w:t>
      </w:r>
      <w:r w:rsidRPr="00F30E4B">
        <w:t>в)</w:t>
      </w:r>
      <w:r w:rsidRPr="00F30E4B">
        <w:rPr>
          <w:b/>
        </w:rPr>
        <w:t xml:space="preserve">  часть 4 </w:t>
      </w:r>
      <w:r w:rsidRPr="00F30E4B">
        <w:t xml:space="preserve">изложить в следующей редакции: </w:t>
      </w:r>
    </w:p>
    <w:p w:rsidR="00F30E4B" w:rsidRPr="00F30E4B" w:rsidRDefault="00F30E4B" w:rsidP="00F30E4B">
      <w:pPr>
        <w:tabs>
          <w:tab w:val="num" w:pos="993"/>
        </w:tabs>
        <w:ind w:right="-2"/>
        <w:jc w:val="both"/>
      </w:pPr>
      <w:r w:rsidRPr="00F30E4B">
        <w:t xml:space="preserve">          «4.В целях сохранения исторических традиций и самобытного развития муниципального образования «</w:t>
      </w:r>
      <w:proofErr w:type="spellStart"/>
      <w:r w:rsidRPr="00F30E4B">
        <w:t>Мирнинский</w:t>
      </w:r>
      <w:proofErr w:type="spellEnd"/>
      <w:r w:rsidRPr="00F30E4B">
        <w:t xml:space="preserve"> район» Республики Саха (Якутия)  устанавливаются районные праздники – День района,  который отмечается ежегодно 27 января,  а также День алмазодобывающей промышленности, празднующийся ежегодно в третье воскресенье июля»;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 г) </w:t>
      </w:r>
      <w:r w:rsidRPr="00F30E4B">
        <w:rPr>
          <w:b/>
        </w:rPr>
        <w:t xml:space="preserve">часть 6 </w:t>
      </w:r>
      <w:r w:rsidRPr="00F30E4B">
        <w:t xml:space="preserve">изложить в следующей редакции: 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«6.За достижения в различных областях деятельности, способствующие экономическому, социальному и культурному развитию района гражданам Российской Федерации может быть присвоено звание «Почетный гражданин </w:t>
      </w:r>
      <w:proofErr w:type="spellStart"/>
      <w:r w:rsidRPr="00F30E4B">
        <w:t>Мирнинского</w:t>
      </w:r>
      <w:proofErr w:type="spellEnd"/>
      <w:r w:rsidRPr="00F30E4B">
        <w:t xml:space="preserve"> района».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За многолетнюю депутатскую деятельность в органах представительной власти </w:t>
      </w:r>
      <w:proofErr w:type="spellStart"/>
      <w:r w:rsidRPr="00F30E4B">
        <w:t>Мирнинского</w:t>
      </w:r>
      <w:proofErr w:type="spellEnd"/>
      <w:r w:rsidRPr="00F30E4B">
        <w:t xml:space="preserve"> района,  активное участие в их работе и решение острых вопросов социально-экономического развития района, депутатам представительных органов местного самоуправления </w:t>
      </w:r>
      <w:proofErr w:type="spellStart"/>
      <w:r w:rsidRPr="00F30E4B">
        <w:t>Мирнинского</w:t>
      </w:r>
      <w:proofErr w:type="spellEnd"/>
      <w:r w:rsidRPr="00F30E4B">
        <w:t xml:space="preserve">  района может быть присвоено звание «Почетный депутат </w:t>
      </w:r>
      <w:proofErr w:type="spellStart"/>
      <w:r w:rsidRPr="00F30E4B">
        <w:t>Мирнинского</w:t>
      </w:r>
      <w:proofErr w:type="spellEnd"/>
      <w:r w:rsidRPr="00F30E4B">
        <w:t xml:space="preserve"> района.</w:t>
      </w:r>
    </w:p>
    <w:p w:rsidR="00F30E4B" w:rsidRPr="00F30E4B" w:rsidRDefault="00F30E4B" w:rsidP="00F30E4B">
      <w:pPr>
        <w:ind w:right="-2"/>
        <w:jc w:val="both"/>
      </w:pPr>
      <w:r w:rsidRPr="00F30E4B">
        <w:t xml:space="preserve">           Порядок присвоения, права и </w:t>
      </w:r>
      <w:proofErr w:type="gramStart"/>
      <w:r w:rsidRPr="00F30E4B">
        <w:t>льготы</w:t>
      </w:r>
      <w:proofErr w:type="gramEnd"/>
      <w:r w:rsidRPr="00F30E4B">
        <w:t xml:space="preserve"> удостоенных звания «Почетный гражданин </w:t>
      </w:r>
      <w:proofErr w:type="spellStart"/>
      <w:r w:rsidRPr="00F30E4B">
        <w:t>Мирнинского</w:t>
      </w:r>
      <w:proofErr w:type="spellEnd"/>
      <w:r w:rsidRPr="00F30E4B">
        <w:t xml:space="preserve"> района» и «Почетный депутат </w:t>
      </w:r>
      <w:proofErr w:type="spellStart"/>
      <w:r w:rsidRPr="00F30E4B">
        <w:t>Мирнинского</w:t>
      </w:r>
      <w:proofErr w:type="spellEnd"/>
      <w:r w:rsidRPr="00F30E4B">
        <w:t xml:space="preserve"> района» определяются нормативным правовым актом  районного Совета.»;</w:t>
      </w:r>
    </w:p>
    <w:p w:rsidR="00F30E4B" w:rsidRPr="00F30E4B" w:rsidRDefault="00F30E4B" w:rsidP="00F30E4B">
      <w:pPr>
        <w:ind w:right="-2"/>
        <w:jc w:val="both"/>
      </w:pPr>
      <w:r w:rsidRPr="00F30E4B">
        <w:rPr>
          <w:b/>
        </w:rPr>
        <w:t xml:space="preserve">            </w:t>
      </w:r>
      <w:r w:rsidRPr="00F30E4B">
        <w:t>5)</w:t>
      </w:r>
      <w:r w:rsidRPr="00F30E4B">
        <w:rPr>
          <w:b/>
        </w:rPr>
        <w:t xml:space="preserve"> часть 3 статьи 10 «Вопросы местного значения муниципального образования» </w:t>
      </w:r>
      <w:r w:rsidRPr="00F30E4B">
        <w:t>дополнить</w:t>
      </w:r>
      <w:r w:rsidRPr="00F30E4B">
        <w:rPr>
          <w:b/>
        </w:rPr>
        <w:t xml:space="preserve"> абзацем 4 </w:t>
      </w:r>
      <w:r w:rsidRPr="00F30E4B">
        <w:t xml:space="preserve">следующего содержания: </w:t>
      </w:r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r w:rsidRPr="00F30E4B">
        <w:lastRenderedPageBreak/>
        <w:t xml:space="preserve">           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firstLine="708"/>
        <w:jc w:val="both"/>
      </w:pPr>
      <w:r w:rsidRPr="00F30E4B">
        <w:rPr>
          <w:bCs/>
        </w:rPr>
        <w:t>6)</w:t>
      </w:r>
      <w:r w:rsidRPr="00F30E4B">
        <w:rPr>
          <w:b/>
          <w:bCs/>
        </w:rPr>
        <w:t xml:space="preserve"> часть 1 статьи 11 «</w:t>
      </w:r>
      <w:r w:rsidRPr="00F30E4B">
        <w:rPr>
          <w:b/>
        </w:rPr>
        <w:t>Права органов местного самоуправления муниципального образования на решение вопросов, не отнесенных к вопросам местного значения муниципальных районов</w:t>
      </w:r>
      <w:r w:rsidRPr="00F30E4B">
        <w:rPr>
          <w:b/>
          <w:bCs/>
        </w:rPr>
        <w:t xml:space="preserve">» </w:t>
      </w:r>
      <w:r w:rsidRPr="00F30E4B">
        <w:rPr>
          <w:bCs/>
        </w:rPr>
        <w:t xml:space="preserve">дополнить </w:t>
      </w:r>
      <w:r w:rsidRPr="00F30E4B">
        <w:rPr>
          <w:b/>
          <w:bCs/>
        </w:rPr>
        <w:t xml:space="preserve">пунктами 7 и 8 </w:t>
      </w:r>
      <w:r w:rsidRPr="00F30E4B">
        <w:rPr>
          <w:bCs/>
        </w:rPr>
        <w:t>следующего содержания:</w:t>
      </w:r>
    </w:p>
    <w:p w:rsidR="00F30E4B" w:rsidRPr="00F30E4B" w:rsidRDefault="00F30E4B" w:rsidP="00F30E4B">
      <w:pPr>
        <w:jc w:val="both"/>
      </w:pPr>
      <w:r w:rsidRPr="00F30E4B">
        <w:t xml:space="preserve">            «7)осуществление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r w:rsidRPr="00F30E4B">
        <w:t xml:space="preserve">            8) создание условий для развития туризма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firstLine="708"/>
        <w:jc w:val="both"/>
      </w:pPr>
      <w:r w:rsidRPr="00F30E4B">
        <w:rPr>
          <w:bCs/>
        </w:rPr>
        <w:t>7)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статье 26 «</w:t>
      </w:r>
      <w:proofErr w:type="spellStart"/>
      <w:r w:rsidRPr="00F30E4B">
        <w:rPr>
          <w:b/>
          <w:bCs/>
        </w:rPr>
        <w:t>Мирнинский</w:t>
      </w:r>
      <w:proofErr w:type="spellEnd"/>
      <w:r w:rsidRPr="00F30E4B">
        <w:rPr>
          <w:b/>
          <w:bCs/>
        </w:rPr>
        <w:t xml:space="preserve"> районный Совет»: </w:t>
      </w:r>
    </w:p>
    <w:p w:rsidR="00F30E4B" w:rsidRPr="00F30E4B" w:rsidRDefault="00F30E4B" w:rsidP="00F30E4B">
      <w:pPr>
        <w:autoSpaceDE w:val="0"/>
        <w:autoSpaceDN w:val="0"/>
        <w:adjustRightInd w:val="0"/>
        <w:ind w:right="-2" w:firstLine="708"/>
        <w:jc w:val="both"/>
      </w:pPr>
      <w:r w:rsidRPr="00F30E4B">
        <w:rPr>
          <w:bCs/>
        </w:rPr>
        <w:t>а)</w:t>
      </w:r>
      <w:r w:rsidRPr="00F30E4B">
        <w:rPr>
          <w:b/>
          <w:bCs/>
        </w:rPr>
        <w:t xml:space="preserve"> </w:t>
      </w:r>
      <w:r w:rsidRPr="00F30E4B">
        <w:rPr>
          <w:bCs/>
        </w:rPr>
        <w:t xml:space="preserve">в </w:t>
      </w:r>
      <w:r w:rsidRPr="00F30E4B">
        <w:rPr>
          <w:b/>
          <w:bCs/>
        </w:rPr>
        <w:t xml:space="preserve">части 1  </w:t>
      </w:r>
      <w:r w:rsidRPr="00F30E4B">
        <w:rPr>
          <w:bCs/>
        </w:rPr>
        <w:t>после слова</w:t>
      </w:r>
      <w:r w:rsidRPr="00F30E4B">
        <w:rPr>
          <w:b/>
          <w:bCs/>
        </w:rPr>
        <w:t xml:space="preserve"> «</w:t>
      </w:r>
      <w:r w:rsidRPr="00F30E4B">
        <w:t>избираемых» дополнить словами «на муниципальных выборах»</w:t>
      </w:r>
      <w:r w:rsidRPr="00F30E4B">
        <w:rPr>
          <w:b/>
        </w:rPr>
        <w:t xml:space="preserve">, </w:t>
      </w:r>
      <w:r w:rsidRPr="00F30E4B">
        <w:t>после слов «в соответствии с Законом Республики Саха (Якутия) от 11.07.2007 года 476-З № 967-</w:t>
      </w:r>
      <w:r w:rsidRPr="00F30E4B">
        <w:rPr>
          <w:lang w:val="en-US"/>
        </w:rPr>
        <w:t>III</w:t>
      </w:r>
      <w:r w:rsidRPr="00F30E4B">
        <w:t xml:space="preserve"> «О выборах депутатов представительного органа  муниципального</w:t>
      </w:r>
      <w:r w:rsidRPr="00F30E4B">
        <w:rPr>
          <w:rFonts w:ascii="Arial" w:hAnsi="Arial" w:cs="Arial"/>
        </w:rPr>
        <w:t xml:space="preserve"> </w:t>
      </w:r>
      <w:r w:rsidRPr="00F30E4B">
        <w:t>района (городского округа)» дополнить словами «сроком на 5 лет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jc w:val="both"/>
        <w:rPr>
          <w:b/>
        </w:rPr>
      </w:pPr>
      <w:r w:rsidRPr="00F30E4B">
        <w:rPr>
          <w:b/>
        </w:rPr>
        <w:t xml:space="preserve">             </w:t>
      </w:r>
      <w:r w:rsidRPr="00F30E4B">
        <w:t xml:space="preserve">б) </w:t>
      </w:r>
      <w:r w:rsidRPr="00F30E4B">
        <w:rPr>
          <w:b/>
        </w:rPr>
        <w:t>абзац 1</w:t>
      </w:r>
      <w:r w:rsidRPr="00F30E4B">
        <w:t xml:space="preserve"> </w:t>
      </w:r>
      <w:r w:rsidRPr="00F30E4B">
        <w:rPr>
          <w:b/>
        </w:rPr>
        <w:t xml:space="preserve">части 3 </w:t>
      </w:r>
      <w:r w:rsidRPr="00F30E4B">
        <w:t>изложить в следующей редакции:</w:t>
      </w:r>
      <w:r w:rsidRPr="00F30E4B">
        <w:rPr>
          <w:b/>
        </w:rPr>
        <w:t xml:space="preserve"> </w:t>
      </w:r>
    </w:p>
    <w:p w:rsidR="00F30E4B" w:rsidRPr="00F30E4B" w:rsidRDefault="00F30E4B" w:rsidP="00F30E4B">
      <w:pPr>
        <w:ind w:firstLine="708"/>
        <w:jc w:val="both"/>
      </w:pPr>
      <w:r w:rsidRPr="00F30E4B">
        <w:t>«3.Районный Совет может осуществлять свои полномочия в случае избрания не менее двух третей от установленной настоящим Уставом численности депутатов</w:t>
      </w:r>
      <w:r w:rsidRPr="00F30E4B">
        <w:rPr>
          <w:rFonts w:ascii="Arial" w:hAnsi="Arial" w:cs="Arial"/>
        </w:rPr>
        <w:t xml:space="preserve">  </w:t>
      </w:r>
      <w:r w:rsidRPr="00F30E4B">
        <w:t>районного Совета</w:t>
      </w:r>
      <w:proofErr w:type="gramStart"/>
      <w:r w:rsidRPr="00F30E4B">
        <w:t>.</w:t>
      </w:r>
      <w:r w:rsidRPr="00F30E4B">
        <w:rPr>
          <w:rFonts w:ascii="Arial" w:hAnsi="Arial" w:cs="Arial"/>
        </w:rPr>
        <w:t>»;</w:t>
      </w:r>
      <w:proofErr w:type="gramEnd"/>
    </w:p>
    <w:p w:rsidR="00F30E4B" w:rsidRPr="00F30E4B" w:rsidRDefault="00F30E4B" w:rsidP="00F30E4B">
      <w:pPr>
        <w:ind w:firstLine="708"/>
        <w:jc w:val="both"/>
        <w:rPr>
          <w:b/>
          <w:bCs/>
        </w:rPr>
      </w:pPr>
      <w:r w:rsidRPr="00F30E4B">
        <w:rPr>
          <w:bCs/>
        </w:rPr>
        <w:t>8)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статье 27  «Структура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районного Совета»:</w:t>
      </w:r>
    </w:p>
    <w:p w:rsidR="00F30E4B" w:rsidRPr="00F30E4B" w:rsidRDefault="00F30E4B" w:rsidP="00F30E4B">
      <w:pPr>
        <w:ind w:firstLine="708"/>
        <w:jc w:val="both"/>
        <w:rPr>
          <w:bCs/>
        </w:rPr>
      </w:pPr>
      <w:r w:rsidRPr="00F30E4B">
        <w:rPr>
          <w:bCs/>
        </w:rPr>
        <w:t>а)</w:t>
      </w:r>
      <w:r w:rsidRPr="00F30E4B">
        <w:rPr>
          <w:b/>
          <w:bCs/>
        </w:rPr>
        <w:t xml:space="preserve"> часть 1 </w:t>
      </w:r>
      <w:r w:rsidRPr="00F30E4B">
        <w:rPr>
          <w:bCs/>
        </w:rPr>
        <w:t>изложить в следующей редакции: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rPr>
          <w:b/>
        </w:rPr>
        <w:t xml:space="preserve">            </w:t>
      </w:r>
      <w:r w:rsidRPr="00F30E4B">
        <w:t>«1.Районный Совет самостоятельно определяет свою структуру, формирует аппарат и рабочие органы  районного Совета.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 Порядок формирования и деятельности аппарата и рабочих органов определяется Регламентом  районного Совета и положениями о них. </w:t>
      </w:r>
    </w:p>
    <w:p w:rsidR="00F30E4B" w:rsidRPr="00F30E4B" w:rsidRDefault="00F30E4B" w:rsidP="00F30E4B">
      <w:pPr>
        <w:tabs>
          <w:tab w:val="left" w:pos="0"/>
        </w:tabs>
        <w:jc w:val="both"/>
        <w:rPr>
          <w:b/>
        </w:rPr>
      </w:pPr>
      <w:r w:rsidRPr="00F30E4B">
        <w:rPr>
          <w:b/>
        </w:rPr>
        <w:tab/>
      </w:r>
      <w:r w:rsidRPr="00F30E4B">
        <w:t>Структуру районного Совета составляют:</w:t>
      </w:r>
    </w:p>
    <w:p w:rsidR="00F30E4B" w:rsidRPr="00F30E4B" w:rsidRDefault="00F30E4B" w:rsidP="00F30E4B">
      <w:pPr>
        <w:ind w:left="-108"/>
        <w:jc w:val="both"/>
      </w:pPr>
      <w:r w:rsidRPr="00F30E4B">
        <w:tab/>
        <w:t xml:space="preserve">           1)Председатель районного Совета;</w:t>
      </w:r>
    </w:p>
    <w:p w:rsidR="00F30E4B" w:rsidRPr="00F30E4B" w:rsidRDefault="00F30E4B" w:rsidP="00F30E4B">
      <w:pPr>
        <w:ind w:left="-108"/>
        <w:jc w:val="both"/>
      </w:pPr>
      <w:r w:rsidRPr="00F30E4B">
        <w:tab/>
        <w:t xml:space="preserve">           2)заместители Председателя районного Совета;</w:t>
      </w:r>
    </w:p>
    <w:p w:rsidR="00F30E4B" w:rsidRPr="00F30E4B" w:rsidRDefault="00F30E4B" w:rsidP="00F30E4B">
      <w:pPr>
        <w:ind w:left="-108"/>
        <w:jc w:val="both"/>
      </w:pPr>
      <w:r w:rsidRPr="00F30E4B">
        <w:tab/>
        <w:t xml:space="preserve">           3)Президиум районного Совета; </w:t>
      </w:r>
    </w:p>
    <w:p w:rsidR="00F30E4B" w:rsidRPr="00F30E4B" w:rsidRDefault="00F30E4B" w:rsidP="00F30E4B">
      <w:pPr>
        <w:ind w:left="-108"/>
        <w:jc w:val="both"/>
      </w:pPr>
      <w:r w:rsidRPr="00F30E4B">
        <w:t xml:space="preserve">             4)постоянные депутатские комиссии;</w:t>
      </w:r>
    </w:p>
    <w:p w:rsidR="00F30E4B" w:rsidRPr="00F30E4B" w:rsidRDefault="00F30E4B" w:rsidP="00F30E4B">
      <w:pPr>
        <w:ind w:left="-108"/>
        <w:jc w:val="both"/>
      </w:pPr>
      <w:r w:rsidRPr="00F30E4B">
        <w:tab/>
        <w:t xml:space="preserve">           5)временные депутатские  комиссии;</w:t>
      </w:r>
    </w:p>
    <w:p w:rsidR="00F30E4B" w:rsidRPr="00F30E4B" w:rsidRDefault="00F30E4B" w:rsidP="00F30E4B">
      <w:pPr>
        <w:ind w:left="-108"/>
        <w:jc w:val="both"/>
      </w:pPr>
      <w:r w:rsidRPr="00F30E4B">
        <w:t xml:space="preserve">             6) Секретариат 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left="-108"/>
        <w:jc w:val="both"/>
      </w:pPr>
      <w:r w:rsidRPr="00F30E4B">
        <w:t xml:space="preserve">             б)</w:t>
      </w:r>
      <w:r w:rsidRPr="00F30E4B">
        <w:rPr>
          <w:b/>
        </w:rPr>
        <w:t xml:space="preserve"> часть 2 </w:t>
      </w:r>
      <w:r w:rsidRPr="00F30E4B">
        <w:t xml:space="preserve">дополнить </w:t>
      </w:r>
      <w:r w:rsidRPr="00F30E4B">
        <w:rPr>
          <w:b/>
        </w:rPr>
        <w:t xml:space="preserve">абзацем 2 </w:t>
      </w:r>
      <w:r w:rsidRPr="00F30E4B">
        <w:t xml:space="preserve">следующего содержания: 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rPr>
          <w:b/>
        </w:rPr>
        <w:t xml:space="preserve">          </w:t>
      </w:r>
      <w:r w:rsidRPr="00F30E4B">
        <w:t xml:space="preserve"> «Для совместной и согласованной деятельности, выражения единой позиции по вопросам, рассматриваемым районным Советом, депутаты вправе объединяться по территориальному, профессиональному, политическому и иному принципу в постоянные либо временные депутатские объединения – группы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jc w:val="both"/>
      </w:pPr>
      <w:r w:rsidRPr="00F30E4B">
        <w:tab/>
        <w:t xml:space="preserve">в) в </w:t>
      </w:r>
      <w:r w:rsidRPr="00F30E4B">
        <w:rPr>
          <w:b/>
        </w:rPr>
        <w:t>части 3</w:t>
      </w:r>
      <w:r w:rsidRPr="00F30E4B">
        <w:t xml:space="preserve">  после слов «должностных лиц</w:t>
      </w:r>
      <w:proofErr w:type="gramStart"/>
      <w:r w:rsidRPr="00F30E4B">
        <w:t>,»</w:t>
      </w:r>
      <w:proofErr w:type="gramEnd"/>
      <w:r w:rsidRPr="00F30E4B">
        <w:t xml:space="preserve"> дополнить словами «образования и деятельности депутатских объединений», после слов «определяются Регламентом, утверждаемым районным Советом» дополнить словами «и правовыми актами районного Совета.»; </w:t>
      </w:r>
    </w:p>
    <w:p w:rsidR="00F30E4B" w:rsidRPr="00F30E4B" w:rsidRDefault="00F30E4B" w:rsidP="00F30E4B">
      <w:pPr>
        <w:tabs>
          <w:tab w:val="left" w:pos="0"/>
        </w:tabs>
        <w:jc w:val="both"/>
        <w:rPr>
          <w:b/>
        </w:rPr>
      </w:pPr>
      <w:r w:rsidRPr="00F30E4B">
        <w:rPr>
          <w:b/>
          <w:bCs/>
        </w:rPr>
        <w:tab/>
      </w:r>
      <w:r w:rsidRPr="00F30E4B">
        <w:rPr>
          <w:bCs/>
        </w:rPr>
        <w:t>9)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статье 28 «Председатель  и заместители Председателя 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районного Совета»:</w:t>
      </w:r>
    </w:p>
    <w:p w:rsidR="00F30E4B" w:rsidRPr="00F30E4B" w:rsidRDefault="00F30E4B" w:rsidP="00F30E4B">
      <w:pPr>
        <w:jc w:val="both"/>
      </w:pPr>
      <w:r w:rsidRPr="00F30E4B">
        <w:t xml:space="preserve">             а)</w:t>
      </w:r>
      <w:r w:rsidRPr="00F30E4B">
        <w:rPr>
          <w:b/>
        </w:rPr>
        <w:t xml:space="preserve"> часть 1</w:t>
      </w:r>
      <w:r w:rsidRPr="00F30E4B">
        <w:t xml:space="preserve"> изложить в следующей редакции:</w:t>
      </w:r>
    </w:p>
    <w:p w:rsidR="00F30E4B" w:rsidRPr="00F30E4B" w:rsidRDefault="00F30E4B" w:rsidP="00F30E4B">
      <w:pPr>
        <w:ind w:firstLine="708"/>
        <w:jc w:val="both"/>
        <w:rPr>
          <w:b/>
        </w:rPr>
      </w:pPr>
      <w:r w:rsidRPr="00F30E4B">
        <w:t xml:space="preserve"> «</w:t>
      </w:r>
      <w:r w:rsidRPr="00F30E4B">
        <w:rPr>
          <w:b/>
        </w:rPr>
        <w:t>1.</w:t>
      </w:r>
      <w:r w:rsidRPr="00F30E4B">
        <w:t xml:space="preserve">Организацию деятельности  </w:t>
      </w:r>
      <w:proofErr w:type="spellStart"/>
      <w:r w:rsidRPr="00F30E4B">
        <w:t>Мирнинского</w:t>
      </w:r>
      <w:proofErr w:type="spellEnd"/>
      <w:r w:rsidRPr="00F30E4B">
        <w:t xml:space="preserve"> районного Совета осуществляет Председатель районного Совета,</w:t>
      </w:r>
      <w:r w:rsidRPr="00F30E4B">
        <w:rPr>
          <w:b/>
        </w:rPr>
        <w:t xml:space="preserve">  </w:t>
      </w:r>
      <w:r w:rsidRPr="00F30E4B">
        <w:t>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на срок полномочий представительного органа.</w:t>
      </w:r>
    </w:p>
    <w:p w:rsidR="00F30E4B" w:rsidRPr="00F30E4B" w:rsidRDefault="00F30E4B" w:rsidP="00F30E4B">
      <w:pPr>
        <w:jc w:val="both"/>
      </w:pPr>
      <w:r w:rsidRPr="00F30E4B">
        <w:rPr>
          <w:b/>
        </w:rPr>
        <w:t xml:space="preserve">       </w:t>
      </w:r>
      <w:r w:rsidRPr="00F30E4B">
        <w:t xml:space="preserve"> Заместители Председателя районного Совета избираются из числа депутатов на первой сессии районного Совета открытым голосованием  большинством голосов от </w:t>
      </w:r>
      <w:r w:rsidRPr="00F30E4B">
        <w:lastRenderedPageBreak/>
        <w:t>установленной настоящим Уставом  численности депутатов районного Совета на срок полномочий представительного органа.</w:t>
      </w:r>
    </w:p>
    <w:p w:rsidR="00F30E4B" w:rsidRPr="00F30E4B" w:rsidRDefault="00F30E4B" w:rsidP="00F30E4B">
      <w:pPr>
        <w:jc w:val="both"/>
      </w:pPr>
      <w:r w:rsidRPr="00F30E4B">
        <w:t xml:space="preserve">         Заместители Председателя</w:t>
      </w:r>
      <w:r w:rsidRPr="00F30E4B">
        <w:rPr>
          <w:sz w:val="26"/>
          <w:szCs w:val="26"/>
        </w:rPr>
        <w:t xml:space="preserve"> </w:t>
      </w:r>
      <w:r w:rsidRPr="00F30E4B">
        <w:t>осуществляют свои полномочия в соответствии с распределением обязанностей, установленных Председателем районного Совета, и отдельными поручениями Председателя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firstLine="708"/>
        <w:jc w:val="both"/>
        <w:rPr>
          <w:bCs/>
        </w:rPr>
      </w:pPr>
      <w:r w:rsidRPr="00F30E4B">
        <w:rPr>
          <w:bCs/>
        </w:rPr>
        <w:t>б)</w:t>
      </w:r>
      <w:r w:rsidRPr="00F30E4B">
        <w:rPr>
          <w:b/>
          <w:bCs/>
        </w:rPr>
        <w:t xml:space="preserve"> часть 2 </w:t>
      </w:r>
      <w:r w:rsidRPr="00F30E4B">
        <w:rPr>
          <w:bCs/>
        </w:rPr>
        <w:t>изложить в следующей редакции:</w:t>
      </w:r>
    </w:p>
    <w:p w:rsidR="00F30E4B" w:rsidRPr="00F30E4B" w:rsidRDefault="00F30E4B" w:rsidP="00F30E4B">
      <w:pPr>
        <w:jc w:val="both"/>
      </w:pPr>
      <w:r w:rsidRPr="00F30E4B">
        <w:t xml:space="preserve"> </w:t>
      </w:r>
      <w:r w:rsidRPr="00F30E4B">
        <w:tab/>
        <w:t>«</w:t>
      </w:r>
      <w:r w:rsidRPr="00F30E4B">
        <w:rPr>
          <w:b/>
        </w:rPr>
        <w:t>2</w:t>
      </w:r>
      <w:r w:rsidRPr="00F30E4B">
        <w:t>.Председатель районного Совета, заместитель Председателя районного Совета имеют право на добровольное сложение своих полномочий – отставку.</w:t>
      </w:r>
    </w:p>
    <w:p w:rsidR="00F30E4B" w:rsidRPr="00F30E4B" w:rsidRDefault="00F30E4B" w:rsidP="00F30E4B">
      <w:pPr>
        <w:jc w:val="both"/>
      </w:pPr>
      <w:r w:rsidRPr="00F30E4B">
        <w:t xml:space="preserve">           По инициативе не менее 1/5 депутатов районного Совета, считающих, что Председатель районного Совета, заместитель Председателя районного Совета недобросовестно исполняют свои обязанности, злоупотребляют своими правами, может быть поставлен вопрос об их досрочном освобождении от должности.</w:t>
      </w:r>
    </w:p>
    <w:p w:rsidR="00F30E4B" w:rsidRPr="00F30E4B" w:rsidRDefault="00F30E4B" w:rsidP="00F30E4B">
      <w:pPr>
        <w:jc w:val="both"/>
      </w:pPr>
      <w:r w:rsidRPr="00F30E4B">
        <w:t xml:space="preserve">          Рассмотрению районным Советом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Совета, заместителя Председателя районного Совета должна предшествовать процедура рассмотрения данных вопросов соответствующими депутатскими комиссиями районного Совета.</w:t>
      </w:r>
    </w:p>
    <w:p w:rsidR="00F30E4B" w:rsidRPr="00F30E4B" w:rsidRDefault="00F30E4B" w:rsidP="00F30E4B">
      <w:pPr>
        <w:jc w:val="both"/>
      </w:pPr>
      <w:r w:rsidRPr="00F30E4B">
        <w:t xml:space="preserve">          </w:t>
      </w:r>
      <w:proofErr w:type="gramStart"/>
      <w:r w:rsidRPr="00F30E4B">
        <w:t>Районный Совет на основании письменного заявления Председателя районного Совета, заместителя Председателя районного Совета об отставке по собственному желанию,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Совета, заместителя Председателя районного Совета.</w:t>
      </w:r>
      <w:proofErr w:type="gramEnd"/>
    </w:p>
    <w:p w:rsidR="00F30E4B" w:rsidRPr="00F30E4B" w:rsidRDefault="00F30E4B" w:rsidP="00F30E4B">
      <w:pPr>
        <w:ind w:firstLine="708"/>
        <w:jc w:val="both"/>
      </w:pPr>
      <w:proofErr w:type="gramStart"/>
      <w:r w:rsidRPr="00F30E4B">
        <w:t xml:space="preserve">Решение о сложении полномочий по собственному желанию и  досрочном освобождении от должности Председателя районного Совета принимается тайным голосованием большинством в две трети голосов от установленной  настоящим Уставом численности депутатов районного Совета, заместителя Председателя районного Совета - открытым голосованием большинством в две трети голосов от установленной  настоящим Уставом численности депутатов районного Совета. </w:t>
      </w:r>
      <w:proofErr w:type="gramEnd"/>
    </w:p>
    <w:p w:rsidR="00F30E4B" w:rsidRPr="00F30E4B" w:rsidRDefault="00F30E4B" w:rsidP="00F30E4B">
      <w:pPr>
        <w:jc w:val="both"/>
      </w:pPr>
      <w:r w:rsidRPr="00F30E4B">
        <w:t xml:space="preserve"> </w:t>
      </w:r>
      <w:r w:rsidRPr="00F30E4B">
        <w:tab/>
        <w:t>Выборы нового Председателя районного Совета, заместителя Председателя районного Совета должны быть проведены на очередной (внеочередной) сессии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firstLine="708"/>
        <w:jc w:val="both"/>
        <w:rPr>
          <w:bCs/>
        </w:rPr>
      </w:pPr>
      <w:r w:rsidRPr="00F30E4B">
        <w:rPr>
          <w:b/>
          <w:bCs/>
        </w:rPr>
        <w:t xml:space="preserve">  </w:t>
      </w:r>
      <w:r w:rsidRPr="00F30E4B">
        <w:rPr>
          <w:bCs/>
        </w:rPr>
        <w:t>в)</w:t>
      </w:r>
      <w:r w:rsidRPr="00F30E4B">
        <w:rPr>
          <w:b/>
          <w:bCs/>
        </w:rPr>
        <w:t xml:space="preserve"> часть 3 </w:t>
      </w:r>
      <w:r w:rsidRPr="00F30E4B">
        <w:rPr>
          <w:bCs/>
        </w:rPr>
        <w:t xml:space="preserve">изложить в следующей редакции: </w:t>
      </w:r>
    </w:p>
    <w:p w:rsidR="00F30E4B" w:rsidRPr="00F30E4B" w:rsidRDefault="00F30E4B" w:rsidP="00F30E4B">
      <w:pPr>
        <w:ind w:firstLine="708"/>
        <w:jc w:val="both"/>
      </w:pPr>
      <w:r w:rsidRPr="00F30E4B">
        <w:rPr>
          <w:bCs/>
        </w:rPr>
        <w:t>«3.</w:t>
      </w:r>
      <w:r w:rsidRPr="00F30E4B">
        <w:t>Порядок избрания, отставки по собственному желанию и досрочного освобождения от должности Председателя районного Совета, заместителя Председателя районного Совета осуществляется в порядке, установленном Регламентом районного Совета в соответствии с федеральным законом и настоящим Уставом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firstLine="426"/>
        <w:jc w:val="both"/>
        <w:rPr>
          <w:b/>
          <w:bCs/>
        </w:rPr>
      </w:pPr>
      <w:r w:rsidRPr="00F30E4B">
        <w:rPr>
          <w:b/>
          <w:bCs/>
        </w:rPr>
        <w:t xml:space="preserve">    </w:t>
      </w:r>
      <w:r w:rsidRPr="00F30E4B">
        <w:rPr>
          <w:bCs/>
        </w:rPr>
        <w:t>10)</w:t>
      </w:r>
      <w:r w:rsidRPr="00F30E4B">
        <w:rPr>
          <w:b/>
          <w:bCs/>
        </w:rPr>
        <w:t xml:space="preserve">  </w:t>
      </w:r>
      <w:r w:rsidRPr="00F30E4B">
        <w:rPr>
          <w:bCs/>
        </w:rPr>
        <w:t>в</w:t>
      </w:r>
      <w:r w:rsidRPr="00F30E4B">
        <w:rPr>
          <w:b/>
          <w:bCs/>
        </w:rPr>
        <w:t xml:space="preserve"> части 2 статьи 30  «Президиум районного Совета»: </w:t>
      </w:r>
    </w:p>
    <w:p w:rsidR="00F30E4B" w:rsidRPr="00F30E4B" w:rsidRDefault="00F30E4B" w:rsidP="00F30E4B">
      <w:pPr>
        <w:ind w:firstLine="426"/>
        <w:jc w:val="both"/>
      </w:pPr>
      <w:r w:rsidRPr="00F30E4B">
        <w:rPr>
          <w:b/>
          <w:bCs/>
        </w:rPr>
        <w:t xml:space="preserve">    </w:t>
      </w:r>
      <w:r w:rsidRPr="00F30E4B">
        <w:rPr>
          <w:bCs/>
        </w:rPr>
        <w:t>а)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абзаце 1 </w:t>
      </w:r>
      <w:r w:rsidRPr="00F30E4B">
        <w:t xml:space="preserve">слова «простым большинством голосов путем открытого голосования» заменить словами </w:t>
      </w:r>
      <w:r w:rsidRPr="00F30E4B">
        <w:rPr>
          <w:b/>
          <w:bCs/>
        </w:rPr>
        <w:t>«</w:t>
      </w:r>
      <w:r w:rsidRPr="00F30E4B">
        <w:t>открытым голосованием большинством голосов от установленной настоящим Уставом численности депутатов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firstLine="708"/>
        <w:jc w:val="both"/>
        <w:rPr>
          <w:b/>
        </w:rPr>
      </w:pPr>
      <w:r w:rsidRPr="00F30E4B">
        <w:t>б) дополнить</w:t>
      </w:r>
      <w:r w:rsidRPr="00F30E4B">
        <w:rPr>
          <w:b/>
        </w:rPr>
        <w:t xml:space="preserve"> абзацем 2 </w:t>
      </w:r>
      <w:r w:rsidRPr="00F30E4B">
        <w:t>следующего содержания:</w:t>
      </w:r>
      <w:r w:rsidRPr="00F30E4B">
        <w:rPr>
          <w:b/>
        </w:rPr>
        <w:t xml:space="preserve"> </w:t>
      </w:r>
    </w:p>
    <w:p w:rsidR="00F30E4B" w:rsidRPr="00F30E4B" w:rsidRDefault="00F30E4B" w:rsidP="00F30E4B">
      <w:pPr>
        <w:ind w:firstLine="708"/>
        <w:jc w:val="both"/>
      </w:pPr>
      <w:r w:rsidRPr="00F30E4B">
        <w:t>«В состав Президиума районного Совета входят Председатель районного Совета, заместители Председателя районного Совета, председатели  постоянных депутатских комиссий  и иные депутаты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firstLine="426"/>
        <w:jc w:val="both"/>
        <w:rPr>
          <w:b/>
          <w:bCs/>
        </w:rPr>
      </w:pPr>
      <w:r w:rsidRPr="00F30E4B">
        <w:rPr>
          <w:bCs/>
        </w:rPr>
        <w:t xml:space="preserve">    11)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части 2 статьи 31  «Постоянные и временные депутатские комиссии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районного Совета»:</w:t>
      </w:r>
    </w:p>
    <w:p w:rsidR="00F30E4B" w:rsidRPr="00F30E4B" w:rsidRDefault="00F30E4B" w:rsidP="00F30E4B">
      <w:pPr>
        <w:ind w:firstLine="426"/>
        <w:jc w:val="both"/>
      </w:pPr>
      <w:r w:rsidRPr="00F30E4B">
        <w:rPr>
          <w:bCs/>
        </w:rPr>
        <w:t xml:space="preserve">    а) в</w:t>
      </w:r>
      <w:r w:rsidRPr="00F30E4B">
        <w:rPr>
          <w:b/>
          <w:bCs/>
        </w:rPr>
        <w:t xml:space="preserve"> абзаце 1</w:t>
      </w:r>
      <w:r w:rsidRPr="00F30E4B">
        <w:rPr>
          <w:bCs/>
        </w:rPr>
        <w:t xml:space="preserve"> слова «</w:t>
      </w:r>
      <w:r w:rsidRPr="00F30E4B">
        <w:t>простым большинством голосов путем открытого  голосования» заменить словами  «открытым  голосованием большинством голосов от установленной настоящим Уставом численности депутатов районного Совета»;</w:t>
      </w:r>
    </w:p>
    <w:p w:rsidR="00F30E4B" w:rsidRPr="00F30E4B" w:rsidRDefault="00F30E4B" w:rsidP="00F30E4B">
      <w:pPr>
        <w:ind w:firstLine="426"/>
        <w:jc w:val="both"/>
        <w:rPr>
          <w:kern w:val="2"/>
        </w:rPr>
      </w:pPr>
      <w:r w:rsidRPr="00F30E4B">
        <w:rPr>
          <w:b/>
          <w:kern w:val="2"/>
        </w:rPr>
        <w:t xml:space="preserve">   </w:t>
      </w:r>
      <w:r w:rsidRPr="00F30E4B">
        <w:rPr>
          <w:kern w:val="2"/>
        </w:rPr>
        <w:t>б)</w:t>
      </w:r>
      <w:r w:rsidRPr="00F30E4B">
        <w:rPr>
          <w:b/>
          <w:kern w:val="2"/>
        </w:rPr>
        <w:t xml:space="preserve"> </w:t>
      </w:r>
      <w:r w:rsidRPr="00F30E4B">
        <w:rPr>
          <w:kern w:val="2"/>
        </w:rPr>
        <w:t>дополнить</w:t>
      </w:r>
      <w:r w:rsidRPr="00F30E4B">
        <w:rPr>
          <w:b/>
          <w:kern w:val="2"/>
        </w:rPr>
        <w:t xml:space="preserve"> абзацем 2 </w:t>
      </w:r>
      <w:r w:rsidRPr="00F30E4B">
        <w:rPr>
          <w:kern w:val="2"/>
        </w:rPr>
        <w:t>следующего содержания:</w:t>
      </w:r>
    </w:p>
    <w:p w:rsidR="00F30E4B" w:rsidRPr="00F30E4B" w:rsidRDefault="00F30E4B" w:rsidP="00F30E4B">
      <w:pPr>
        <w:jc w:val="both"/>
        <w:rPr>
          <w:kern w:val="2"/>
        </w:rPr>
      </w:pPr>
      <w:r w:rsidRPr="00F30E4B">
        <w:rPr>
          <w:kern w:val="2"/>
        </w:rPr>
        <w:lastRenderedPageBreak/>
        <w:t xml:space="preserve">         «Заместители председателей  постоянных 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</w:t>
      </w:r>
      <w:proofErr w:type="gramStart"/>
      <w:r w:rsidRPr="00F30E4B">
        <w:rPr>
          <w:kern w:val="2"/>
        </w:rPr>
        <w:t>.»;</w:t>
      </w:r>
      <w:proofErr w:type="gramEnd"/>
    </w:p>
    <w:p w:rsidR="00F30E4B" w:rsidRPr="00F30E4B" w:rsidRDefault="00F30E4B" w:rsidP="00F30E4B">
      <w:pPr>
        <w:jc w:val="both"/>
        <w:rPr>
          <w:kern w:val="2"/>
        </w:rPr>
      </w:pPr>
      <w:r w:rsidRPr="00F30E4B">
        <w:rPr>
          <w:kern w:val="2"/>
        </w:rPr>
        <w:tab/>
        <w:t xml:space="preserve">12) </w:t>
      </w:r>
      <w:r w:rsidRPr="00F30E4B">
        <w:rPr>
          <w:b/>
          <w:kern w:val="2"/>
        </w:rPr>
        <w:t xml:space="preserve">Статью 32 «Полномочия </w:t>
      </w:r>
      <w:proofErr w:type="spellStart"/>
      <w:r w:rsidRPr="00F30E4B">
        <w:rPr>
          <w:b/>
          <w:kern w:val="2"/>
        </w:rPr>
        <w:t>Мирнинского</w:t>
      </w:r>
      <w:proofErr w:type="spellEnd"/>
      <w:r w:rsidRPr="00F30E4B">
        <w:rPr>
          <w:b/>
          <w:kern w:val="2"/>
        </w:rPr>
        <w:t xml:space="preserve"> районного Совета» </w:t>
      </w:r>
      <w:r w:rsidRPr="00F30E4B">
        <w:rPr>
          <w:kern w:val="2"/>
        </w:rPr>
        <w:t>изложить в следующей редакции: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«1. К  исключительным  полномочиям районного Совета относится: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1) принятие Устава муниципального образования и внесение в него изменений и дополнений;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2) утверждение местного  бюджета и отчета о его исполнении;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3) установление, изменение и отмена местных налогов в соответствии с налоговым законодательством Российской Федерации;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4)принятие планов и программ развития муниципального образования, утверждение отчетов об их исполнении;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5) определение порядка управления и распоряжения имуществом, находящимся в муниципальной собственности муниципального образования;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7)определение порядка участия муниципального образования в организациях межмуниципального сотрудничества;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8)определение порядка материально-технического и организационного обеспечения деятельности органов местного самоуправления муниципального образования;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9) </w:t>
      </w:r>
      <w:proofErr w:type="gramStart"/>
      <w:r w:rsidRPr="00F30E4B">
        <w:t>контроль за</w:t>
      </w:r>
      <w:proofErr w:type="gramEnd"/>
      <w:r w:rsidRPr="00F30E4B"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образования.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2. К полномочиям районного Совета относится: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1)  утверждение структуры  районного Совета;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2)избрание и освобождение от должности Председателя районного Совета, заместителей Председателя районного Совета,  председателей постоянных комиссий районного Совета;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3) утверждение Регламента районного Совета, внесение в него изменений и дополнений;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4) принятие решений о самороспуске районного Совета и досрочном прекращении полномочий депутатов районного Совета и Главы  района;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6)принятие решений о назначении местного референдума, муниципальных выборов депутатов районного Совета и Главы района, публичных слушаний, опроса граждан, собрания и конференции граждан;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7)формирование избирательной Комиссии муниципального образования в соответствии с действующим законодательством Российской Федерации и Республики Саха (Якутия);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8)утверждение представленной Главой районной Администрации структуры районной Администрации и Положения  о районной Администрации;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9)заслушивание ежегодного отчета Главы района о своей деятельности и  деятельности районной Администрации;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10)учреждение органов районной Администрации, </w:t>
      </w:r>
      <w:proofErr w:type="spellStart"/>
      <w:r w:rsidRPr="00F30E4B">
        <w:t>наделяющихся</w:t>
      </w:r>
      <w:proofErr w:type="spellEnd"/>
      <w:r w:rsidRPr="00F30E4B">
        <w:t xml:space="preserve"> статусом юридического лица, и утверждение Положений о них;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11)установление размера расходов на содержание органов местного самоуправления муниципального образования;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12)определение порядка  формирования, обеспечения размещения, исполнения и </w:t>
      </w:r>
      <w:proofErr w:type="gramStart"/>
      <w:r w:rsidRPr="00F30E4B">
        <w:t>контроля за</w:t>
      </w:r>
      <w:proofErr w:type="gramEnd"/>
      <w:r w:rsidRPr="00F30E4B"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lastRenderedPageBreak/>
        <w:t>13)определение порядка управления и распоряжения имуществом, находящимся в муниципальной собственности;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14) установление муниципальных минимальных социальных стандартов;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15)принятие решений о целях, формах, суммах долгосрочных заимствований выпуске и размещении местных займов и лотерей;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16)утверждение схем территориального планирования и подготовленной на их основе документации по планировке территории муниципального образования;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17)принятие решений об изменении границ и преобразовании муниципального образования;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18)принятие решение о заключении соглашений о принятии или передаче осуществления отдельных  полномочий по решению </w:t>
      </w:r>
      <w:proofErr w:type="gramStart"/>
      <w:r w:rsidRPr="00F30E4B">
        <w:t>вопросов местного значения органов местного самоуправления  района</w:t>
      </w:r>
      <w:proofErr w:type="gramEnd"/>
      <w:r w:rsidRPr="00F30E4B">
        <w:t xml:space="preserve"> и поселений, входящих в его состав;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19)принятие решений о вступлении муниципального образования в ассоциации (союзы) муниципальных образований;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20) осуществление иных полномочий, отнесенных к компетенции районного Совета в соответствии с действующим законодательством и настоящим Уставом.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3. Отдельные полномочия районного Совета, за исключением полномочий, отнесенных к исключительной компетенции представительного органа муниципального образования, могут быть переданы решением районного Совета на рассмотрение Президиума районного Совета.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4. Районный Совет в соответствии с действующим законодательством обладает правом законодательной инициативы в Государственное Собрание (Ил </w:t>
      </w:r>
      <w:proofErr w:type="spellStart"/>
      <w:r w:rsidRPr="00F30E4B">
        <w:t>Тумэн</w:t>
      </w:r>
      <w:proofErr w:type="spellEnd"/>
      <w:r w:rsidRPr="00F30E4B">
        <w:t>) Республики Саха (Якутия)»;</w:t>
      </w:r>
    </w:p>
    <w:p w:rsidR="00F30E4B" w:rsidRPr="00F30E4B" w:rsidRDefault="00F30E4B" w:rsidP="00F30E4B">
      <w:pPr>
        <w:jc w:val="both"/>
        <w:rPr>
          <w:b/>
          <w:bCs/>
        </w:rPr>
      </w:pPr>
      <w:r w:rsidRPr="00F30E4B">
        <w:rPr>
          <w:bCs/>
        </w:rPr>
        <w:t xml:space="preserve">          13)</w:t>
      </w:r>
      <w:r w:rsidRPr="00F30E4B">
        <w:rPr>
          <w:b/>
          <w:bCs/>
        </w:rPr>
        <w:t xml:space="preserve">  </w:t>
      </w:r>
      <w:r w:rsidRPr="00F30E4B">
        <w:rPr>
          <w:bCs/>
        </w:rPr>
        <w:t xml:space="preserve">в </w:t>
      </w:r>
      <w:r w:rsidRPr="00F30E4B">
        <w:rPr>
          <w:b/>
          <w:bCs/>
        </w:rPr>
        <w:t xml:space="preserve">статье 33 «Прекращение полномочий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районного Совета»:</w:t>
      </w:r>
    </w:p>
    <w:p w:rsidR="00F30E4B" w:rsidRPr="00F30E4B" w:rsidRDefault="00F30E4B" w:rsidP="00F30E4B">
      <w:pPr>
        <w:autoSpaceDE w:val="0"/>
        <w:autoSpaceDN w:val="0"/>
        <w:adjustRightInd w:val="0"/>
        <w:ind w:right="-2"/>
        <w:jc w:val="both"/>
      </w:pPr>
      <w:r w:rsidRPr="00F30E4B">
        <w:rPr>
          <w:bCs/>
        </w:rPr>
        <w:t xml:space="preserve">           а)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части 1  </w:t>
      </w:r>
      <w:r w:rsidRPr="00F30E4B">
        <w:rPr>
          <w:bCs/>
        </w:rPr>
        <w:t>после слов</w:t>
      </w:r>
      <w:r w:rsidRPr="00F30E4B">
        <w:rPr>
          <w:b/>
          <w:bCs/>
        </w:rPr>
        <w:t xml:space="preserve"> «</w:t>
      </w:r>
      <w:r w:rsidRPr="00F30E4B">
        <w:t>нового созыва» дополнить словами «за исключением случаев досрочного прекращения полномочий районного Совета»;</w:t>
      </w:r>
    </w:p>
    <w:p w:rsidR="00F30E4B" w:rsidRPr="00F30E4B" w:rsidRDefault="00F30E4B" w:rsidP="00F30E4B">
      <w:pPr>
        <w:jc w:val="both"/>
      </w:pPr>
      <w:r w:rsidRPr="00F30E4B">
        <w:rPr>
          <w:b/>
        </w:rPr>
        <w:t xml:space="preserve">           </w:t>
      </w:r>
      <w:r w:rsidRPr="00F30E4B">
        <w:t xml:space="preserve">б) в </w:t>
      </w:r>
      <w:r w:rsidRPr="00F30E4B">
        <w:rPr>
          <w:b/>
        </w:rPr>
        <w:t xml:space="preserve">части 2:   </w:t>
      </w:r>
    </w:p>
    <w:p w:rsidR="00F30E4B" w:rsidRPr="00F30E4B" w:rsidRDefault="00F30E4B" w:rsidP="00F30E4B">
      <w:pPr>
        <w:jc w:val="both"/>
      </w:pPr>
      <w:r w:rsidRPr="00F30E4B">
        <w:t xml:space="preserve">            в</w:t>
      </w:r>
      <w:r w:rsidRPr="00F30E4B">
        <w:rPr>
          <w:b/>
        </w:rPr>
        <w:t xml:space="preserve"> пункте 2 </w:t>
      </w:r>
      <w:r w:rsidRPr="00F30E4B">
        <w:t>слова</w:t>
      </w:r>
      <w:r w:rsidRPr="00F30E4B">
        <w:rPr>
          <w:b/>
        </w:rPr>
        <w:t xml:space="preserve"> «</w:t>
      </w:r>
      <w:r w:rsidRPr="00F30E4B">
        <w:t>Решение о самороспуске принимается при условии, если за самороспуск проголосовало не менее 2/3 депутатов районного Совета» исключить;</w:t>
      </w:r>
    </w:p>
    <w:p w:rsidR="00F30E4B" w:rsidRPr="00F30E4B" w:rsidRDefault="00F30E4B" w:rsidP="00F30E4B">
      <w:pPr>
        <w:ind w:firstLine="708"/>
        <w:jc w:val="both"/>
      </w:pPr>
      <w:r w:rsidRPr="00F30E4B">
        <w:rPr>
          <w:b/>
        </w:rPr>
        <w:t xml:space="preserve"> </w:t>
      </w:r>
      <w:r w:rsidRPr="00F30E4B">
        <w:t xml:space="preserve">дополнить </w:t>
      </w:r>
      <w:r w:rsidRPr="00F30E4B">
        <w:rPr>
          <w:b/>
        </w:rPr>
        <w:t xml:space="preserve">абзацами  2, 3, 4,  5, 6, 7, 8  </w:t>
      </w:r>
      <w:r w:rsidRPr="00F30E4B">
        <w:t>следующего содержания: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rPr>
          <w:rFonts w:eastAsia="MS Mincho"/>
          <w:sz w:val="26"/>
          <w:szCs w:val="26"/>
        </w:rPr>
        <w:t xml:space="preserve"> </w:t>
      </w:r>
      <w:r w:rsidRPr="00F30E4B">
        <w:rPr>
          <w:rFonts w:eastAsia="MS Mincho"/>
        </w:rPr>
        <w:t>«</w:t>
      </w:r>
      <w:r w:rsidRPr="00F30E4B">
        <w:t>Полномочия районного Совета прекращаются досрочно по основаниям, предусмотренным пунктами 1, 4, 5 части 2 настоящей статьи, с момента вступления в силу соответствующего закона Республики Саха (Якутия).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Полномочия районного Совета прекращаются досрочно по основанию, предусмотренному пунктом 2 части  2 настоящей статьи, с момента вступления в силу решения районного Совета о самороспуске. </w:t>
      </w:r>
    </w:p>
    <w:p w:rsidR="00F30E4B" w:rsidRPr="00F30E4B" w:rsidRDefault="00F30E4B" w:rsidP="00F30E4B">
      <w:pPr>
        <w:tabs>
          <w:tab w:val="left" w:pos="0"/>
        </w:tabs>
        <w:jc w:val="both"/>
      </w:pPr>
      <w:r w:rsidRPr="00F30E4B">
        <w:rPr>
          <w:rFonts w:eastAsia="MS Mincho"/>
        </w:rPr>
        <w:tab/>
        <w:t xml:space="preserve">Инициировать вопрос о рассмотрении районным Советом вопроса о самороспуске может группа депутатов районного Совета </w:t>
      </w:r>
      <w:r w:rsidRPr="00F30E4B">
        <w:t>численностью не менее одной третей от установленной настоящим Уставом  численности депутатов районного Совета.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Решение о самороспуске принимается депутатами районного Совета тайным голосованием большинством  в две трети голосов от установленной настоящим Уставом численности депутатов районного Совета.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Порядок рассмотрения и принятия решения о самороспуске устанавливается Регламентом районного Совета в соответствии с федеральным законом и настоящим Уставом.</w:t>
      </w:r>
    </w:p>
    <w:p w:rsidR="00F30E4B" w:rsidRPr="00F30E4B" w:rsidRDefault="00F30E4B" w:rsidP="00F30E4B">
      <w:pPr>
        <w:ind w:firstLine="708"/>
        <w:jc w:val="both"/>
        <w:rPr>
          <w:rFonts w:eastAsia="MS Mincho"/>
        </w:rPr>
      </w:pPr>
      <w:r w:rsidRPr="00F30E4B">
        <w:t xml:space="preserve">Полномочия районного Совета прекращаются досрочно по основанию, предусмотренному пунктом 3 части 2 настоящей статьи, с момента вступления в законную силу соответствующего решения </w:t>
      </w:r>
      <w:r w:rsidRPr="00F30E4B">
        <w:rPr>
          <w:rFonts w:eastAsia="MS Mincho"/>
        </w:rPr>
        <w:t>Верховного Суда Республики Саха (Якутия).</w:t>
      </w:r>
    </w:p>
    <w:p w:rsidR="00F30E4B" w:rsidRPr="00F30E4B" w:rsidRDefault="00F30E4B" w:rsidP="00F30E4B">
      <w:pPr>
        <w:autoSpaceDE w:val="0"/>
        <w:autoSpaceDN w:val="0"/>
        <w:adjustRightInd w:val="0"/>
        <w:ind w:firstLine="540"/>
        <w:jc w:val="both"/>
      </w:pPr>
      <w:r w:rsidRPr="00F30E4B">
        <w:t xml:space="preserve">Решение о досрочном прекращении полномочий районного Совета принимается районным Советом в порядке, установленном Регламентом районного Совета в соответствии с федеральным законом и настоящим Уставом, на очередной (внеочередной) </w:t>
      </w:r>
      <w:r w:rsidRPr="00F30E4B">
        <w:lastRenderedPageBreak/>
        <w:t>сессии районного Совета после наступления обстоятельств, являющихся основаниями для досрочного прекращения полномочий районного Совета</w:t>
      </w:r>
      <w:proofErr w:type="gramStart"/>
      <w:r w:rsidRPr="00F30E4B">
        <w:t>.</w:t>
      </w:r>
      <w:r w:rsidRPr="00F30E4B">
        <w:rPr>
          <w:rFonts w:eastAsia="MS Mincho"/>
        </w:rPr>
        <w:t>»;</w:t>
      </w:r>
      <w:proofErr w:type="gramEnd"/>
    </w:p>
    <w:p w:rsidR="00F30E4B" w:rsidRPr="00F30E4B" w:rsidRDefault="00F30E4B" w:rsidP="00F30E4B">
      <w:pPr>
        <w:keepLines/>
        <w:widowControl w:val="0"/>
        <w:jc w:val="both"/>
        <w:rPr>
          <w:b/>
          <w:kern w:val="2"/>
        </w:rPr>
      </w:pPr>
      <w:r w:rsidRPr="00F30E4B">
        <w:rPr>
          <w:b/>
          <w:bCs/>
        </w:rPr>
        <w:t xml:space="preserve">         </w:t>
      </w:r>
      <w:r w:rsidRPr="00F30E4B">
        <w:rPr>
          <w:bCs/>
        </w:rPr>
        <w:t>14)</w:t>
      </w:r>
      <w:r w:rsidRPr="00F30E4B">
        <w:rPr>
          <w:b/>
          <w:bCs/>
        </w:rPr>
        <w:t xml:space="preserve"> </w:t>
      </w:r>
      <w:r w:rsidRPr="00F30E4B">
        <w:rPr>
          <w:bCs/>
        </w:rPr>
        <w:t xml:space="preserve">в </w:t>
      </w:r>
      <w:r w:rsidRPr="00F30E4B">
        <w:rPr>
          <w:b/>
          <w:bCs/>
        </w:rPr>
        <w:t>статье  34  «</w:t>
      </w:r>
      <w:r w:rsidRPr="00F30E4B">
        <w:rPr>
          <w:b/>
        </w:rPr>
        <w:t xml:space="preserve">Статус депутата </w:t>
      </w:r>
      <w:proofErr w:type="spellStart"/>
      <w:r w:rsidRPr="00F30E4B">
        <w:rPr>
          <w:b/>
        </w:rPr>
        <w:t>Мирнинского</w:t>
      </w:r>
      <w:proofErr w:type="spellEnd"/>
      <w:r w:rsidRPr="00F30E4B">
        <w:rPr>
          <w:b/>
        </w:rPr>
        <w:t xml:space="preserve"> районного Совета</w:t>
      </w:r>
      <w:r w:rsidRPr="00F30E4B">
        <w:rPr>
          <w:b/>
          <w:kern w:val="2"/>
        </w:rPr>
        <w:t>»:</w:t>
      </w:r>
    </w:p>
    <w:p w:rsidR="00F30E4B" w:rsidRPr="00F30E4B" w:rsidRDefault="00F30E4B" w:rsidP="00F30E4B">
      <w:pPr>
        <w:autoSpaceDE w:val="0"/>
        <w:autoSpaceDN w:val="0"/>
        <w:adjustRightInd w:val="0"/>
        <w:ind w:right="-2"/>
        <w:jc w:val="both"/>
        <w:rPr>
          <w:rFonts w:eastAsia="MS Mincho"/>
        </w:rPr>
      </w:pPr>
      <w:r w:rsidRPr="00F30E4B">
        <w:rPr>
          <w:kern w:val="2"/>
        </w:rPr>
        <w:t xml:space="preserve">         а)</w:t>
      </w:r>
      <w:r w:rsidRPr="00F30E4B">
        <w:rPr>
          <w:b/>
          <w:kern w:val="2"/>
        </w:rPr>
        <w:t xml:space="preserve"> часть </w:t>
      </w:r>
      <w:r w:rsidRPr="00F30E4B">
        <w:rPr>
          <w:rFonts w:eastAsia="MS Mincho"/>
          <w:b/>
        </w:rPr>
        <w:t>1</w:t>
      </w:r>
      <w:r w:rsidRPr="00F30E4B">
        <w:rPr>
          <w:rFonts w:eastAsia="MS Mincho"/>
        </w:rPr>
        <w:t xml:space="preserve"> изложить в следующей редакции:</w:t>
      </w:r>
    </w:p>
    <w:p w:rsidR="00F30E4B" w:rsidRPr="00F30E4B" w:rsidRDefault="00F30E4B" w:rsidP="00F30E4B">
      <w:pPr>
        <w:autoSpaceDE w:val="0"/>
        <w:autoSpaceDN w:val="0"/>
        <w:adjustRightInd w:val="0"/>
        <w:ind w:right="-2"/>
        <w:jc w:val="both"/>
        <w:rPr>
          <w:kern w:val="2"/>
        </w:rPr>
      </w:pPr>
      <w:r w:rsidRPr="00F30E4B">
        <w:rPr>
          <w:rFonts w:eastAsia="MS Mincho"/>
        </w:rPr>
        <w:t xml:space="preserve">        «1.Депутатом районного Совета является гражданин, избранный в соответствии с федеральным законом, законом Республики Саха (Якутия) и настоящим Уставом д</w:t>
      </w:r>
      <w:r w:rsidRPr="00F30E4B">
        <w:t>епутатом районного Совета, представляющий население избирательного округа,</w:t>
      </w:r>
      <w:r w:rsidRPr="00F30E4B">
        <w:rPr>
          <w:rFonts w:eastAsia="MS Mincho"/>
        </w:rPr>
        <w:t xml:space="preserve"> уполномоченный осуществлять в районном Совете полномочия, предусмотренные федеральными законами, законами Республики Саха (Якутия) и настоящим Уставом.</w:t>
      </w:r>
    </w:p>
    <w:p w:rsidR="00F30E4B" w:rsidRPr="00F30E4B" w:rsidRDefault="00F30E4B" w:rsidP="00F30E4B">
      <w:pPr>
        <w:jc w:val="both"/>
      </w:pPr>
      <w:r w:rsidRPr="00F30E4B">
        <w:t xml:space="preserve">         Депутатом районного Совета может быть избран гражданин Российской Федерации, достигший на день голосования возраста 18 лет,  обладающий избирательным правом, а также иностранный гражданин, постоянно или преимущественно проживающий на территории  муниципального образования,  в соответствии с международными договорами Российской Федерации  и федеральными законами.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В своей деятельности депутат районного Совета руководствуется собственными убеждениями и действует в соответствии с Конституцией Российской Федерации, законодательством Российской Федерации, Конституцией  (Основным законом) Республики Саха (Якутия), законодательством Республики Саха (Якутия), настоящим Уставом и иными муниципальными  правовыми актами»;</w:t>
      </w:r>
    </w:p>
    <w:p w:rsidR="00F30E4B" w:rsidRPr="00F30E4B" w:rsidRDefault="00F30E4B" w:rsidP="00F30E4B">
      <w:pPr>
        <w:jc w:val="both"/>
      </w:pPr>
      <w:r w:rsidRPr="00F30E4B">
        <w:rPr>
          <w:kern w:val="2"/>
        </w:rPr>
        <w:t xml:space="preserve">           б) в</w:t>
      </w:r>
      <w:r w:rsidRPr="00F30E4B">
        <w:rPr>
          <w:b/>
          <w:kern w:val="2"/>
        </w:rPr>
        <w:t xml:space="preserve"> части 3</w:t>
      </w:r>
      <w:r w:rsidRPr="00F30E4B">
        <w:rPr>
          <w:kern w:val="2"/>
        </w:rPr>
        <w:t xml:space="preserve"> после слов «</w:t>
      </w:r>
      <w:r w:rsidRPr="00F30E4B">
        <w:t>нового созыва» дополнить словами «</w:t>
      </w:r>
      <w:r w:rsidRPr="00F30E4B">
        <w:rPr>
          <w:rFonts w:eastAsia="MS Mincho"/>
        </w:rPr>
        <w:t xml:space="preserve">за исключением </w:t>
      </w:r>
      <w:proofErr w:type="gramStart"/>
      <w:r w:rsidRPr="00F30E4B">
        <w:rPr>
          <w:rFonts w:eastAsia="MS Mincho"/>
        </w:rPr>
        <w:t>случаев досрочного прекращения полномочий депутата районного Совета</w:t>
      </w:r>
      <w:proofErr w:type="gramEnd"/>
      <w:r w:rsidRPr="00F30E4B">
        <w:rPr>
          <w:rFonts w:eastAsia="MS Mincho"/>
        </w:rPr>
        <w:t>»;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rPr>
          <w:b/>
        </w:rPr>
        <w:t xml:space="preserve">            </w:t>
      </w:r>
      <w:r w:rsidRPr="00F30E4B">
        <w:t>в)</w:t>
      </w:r>
      <w:r w:rsidRPr="00F30E4B">
        <w:rPr>
          <w:b/>
        </w:rPr>
        <w:t xml:space="preserve"> часть 4 </w:t>
      </w:r>
      <w:r w:rsidRPr="00F30E4B">
        <w:t xml:space="preserve">дополнить </w:t>
      </w:r>
      <w:r w:rsidRPr="00F30E4B">
        <w:rPr>
          <w:b/>
        </w:rPr>
        <w:t>абзацами 2, 3, 4, 5, 6, 7, 8, 9, 10, 11</w:t>
      </w:r>
      <w:r w:rsidRPr="00F30E4B">
        <w:t xml:space="preserve">  следующего содержания: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 «Полномочия депутата районного Совета прекращаются досрочно по основаниям, предусмотренным пунктами 1, 6, 7, 10 части 4  настоящей статьи, с момента вступления в силу решения районного Совета о досрочном прекращении полномочий депутата районного Совета.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Полномочия депутата районного Совета прекращаются досрочно по основанию, предусмотренному пунктом 2 части 4 настоящей статьи, с момента поступления в районный Совет письменного заявления депутата районного Совета об отставке по собственному желанию. </w:t>
      </w:r>
    </w:p>
    <w:p w:rsidR="00F30E4B" w:rsidRPr="00F30E4B" w:rsidRDefault="00F30E4B" w:rsidP="00F30E4B">
      <w:pPr>
        <w:jc w:val="both"/>
      </w:pPr>
      <w:r w:rsidRPr="00F30E4B">
        <w:t xml:space="preserve">         Депутат районного Совета,   принявший решение об отставке по собственному желанию, обязан в течение 30 дней с момента наступления обстоятельств, препятствующих  исполнению полномочий в качестве депутата, уведомить об этом районный Совет путем подачи письменного заявления с указанием мотивов принятия такого решения. </w:t>
      </w:r>
    </w:p>
    <w:p w:rsidR="00F30E4B" w:rsidRPr="00F30E4B" w:rsidRDefault="00F30E4B" w:rsidP="00F30E4B">
      <w:pPr>
        <w:jc w:val="both"/>
      </w:pPr>
      <w:r w:rsidRPr="00F30E4B">
        <w:t xml:space="preserve">           Рассмотрению  районным Советом вопроса об отставке депутата по собственному желанию  должна предшествовать процедура  рассмотрения письменного заявления депутата соответствующими депутатскими комиссиями районного Совета.</w:t>
      </w:r>
    </w:p>
    <w:p w:rsidR="00F30E4B" w:rsidRPr="00F30E4B" w:rsidRDefault="00F30E4B" w:rsidP="00F30E4B">
      <w:pPr>
        <w:jc w:val="both"/>
      </w:pPr>
      <w:r w:rsidRPr="00F30E4B">
        <w:t xml:space="preserve">           Районный Совет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Совета.</w:t>
      </w:r>
    </w:p>
    <w:p w:rsidR="00F30E4B" w:rsidRPr="00F30E4B" w:rsidRDefault="00F30E4B" w:rsidP="00F30E4B">
      <w:pPr>
        <w:jc w:val="both"/>
      </w:pPr>
      <w:r w:rsidRPr="00F30E4B">
        <w:t xml:space="preserve">            В случае избрания депутата по мажоритарной системе, районный Совет принимает решение о назначении 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(Якутия) о выборах, а в случае избрания депутата по пропорциональной системе из партийного списка уведомляет о принятом </w:t>
      </w:r>
      <w:proofErr w:type="gramStart"/>
      <w:r w:rsidRPr="00F30E4B">
        <w:t>решении</w:t>
      </w:r>
      <w:proofErr w:type="gramEnd"/>
      <w:r w:rsidRPr="00F30E4B">
        <w:t xml:space="preserve"> о сложении полномочий депутата районного Совета муниципальную избирательную Комиссию, которая принимает решение о </w:t>
      </w:r>
      <w:proofErr w:type="gramStart"/>
      <w:r w:rsidRPr="00F30E4B">
        <w:t>замещении</w:t>
      </w:r>
      <w:proofErr w:type="gramEnd"/>
      <w:r w:rsidRPr="00F30E4B">
        <w:t xml:space="preserve"> вакантного депутатского мандата согласно зарегистрированного списка кандидатов в депутаты  от соответствующей партии на муниципальных выборах депутатов районного Совета.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lastRenderedPageBreak/>
        <w:t>Полномочия депутата районного Совета прекращаются досрочно по основаниям, предусмотренным пунктами 3, 4, 5 части 4 настоящей статьи, с момента вступления в законную силу соответствующего решения (приговора) суда.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Полномочия депутата районного Совета прекращаются досрочно по основанию, предусмотренному пунктом 8 части 4 настоящей статьи, с момента официального опубликования (обнародования) итогов голосования по отзыву депутата районного Совета. 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  Полномочия депутата районного Совета прекращаются досрочно по основанию, предусмотренному пунктом 9 части 4 настоящей статьи, с момента досрочного прекращения полномочий районного Совета.    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Решение о досрочном прекращении полномочий депутата районного Совета принимается районным Советом в порядке, установленном Регламентом районного Совета в соответствии с федеральным законом и настоящим Уставом, на очередной (внеочередной) сессии районного Совета после наступления обстоятельств, являющихся основаниями для досрочного прекращения полномочий депутата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right="-2"/>
        <w:jc w:val="both"/>
        <w:rPr>
          <w:kern w:val="2"/>
        </w:rPr>
      </w:pPr>
      <w:r w:rsidRPr="00F30E4B">
        <w:rPr>
          <w:b/>
          <w:kern w:val="2"/>
        </w:rPr>
        <w:t xml:space="preserve">             </w:t>
      </w:r>
      <w:r w:rsidRPr="00F30E4B">
        <w:rPr>
          <w:kern w:val="2"/>
        </w:rPr>
        <w:t>г)</w:t>
      </w:r>
      <w:r w:rsidRPr="00F30E4B">
        <w:rPr>
          <w:b/>
          <w:kern w:val="2"/>
        </w:rPr>
        <w:t xml:space="preserve"> </w:t>
      </w:r>
      <w:r w:rsidRPr="00F30E4B">
        <w:rPr>
          <w:kern w:val="2"/>
        </w:rPr>
        <w:t>дополнить</w:t>
      </w:r>
      <w:r w:rsidRPr="00F30E4B">
        <w:rPr>
          <w:b/>
          <w:kern w:val="2"/>
        </w:rPr>
        <w:t xml:space="preserve"> частью 7 </w:t>
      </w:r>
      <w:r w:rsidRPr="00F30E4B">
        <w:rPr>
          <w:kern w:val="2"/>
        </w:rPr>
        <w:t>следующего содержания:</w:t>
      </w:r>
    </w:p>
    <w:p w:rsidR="00F30E4B" w:rsidRPr="00F30E4B" w:rsidRDefault="00F30E4B" w:rsidP="00F30E4B">
      <w:pPr>
        <w:autoSpaceDE w:val="0"/>
        <w:autoSpaceDN w:val="0"/>
        <w:adjustRightInd w:val="0"/>
        <w:ind w:right="-2" w:firstLine="708"/>
        <w:jc w:val="both"/>
      </w:pPr>
      <w:r w:rsidRPr="00F30E4B">
        <w:rPr>
          <w:kern w:val="2"/>
        </w:rPr>
        <w:t>«7.</w:t>
      </w:r>
      <w:r w:rsidRPr="00F30E4B">
        <w:t>Депутат районного Совета, осуществляющий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right="-2" w:firstLine="708"/>
        <w:jc w:val="both"/>
        <w:rPr>
          <w:b/>
        </w:rPr>
      </w:pPr>
      <w:r w:rsidRPr="00F30E4B">
        <w:t xml:space="preserve"> 15) </w:t>
      </w:r>
      <w:r w:rsidRPr="00F30E4B">
        <w:rPr>
          <w:b/>
        </w:rPr>
        <w:t>часть 1</w:t>
      </w:r>
      <w:r w:rsidRPr="00F30E4B">
        <w:t xml:space="preserve"> </w:t>
      </w:r>
      <w:r w:rsidRPr="00F30E4B">
        <w:rPr>
          <w:b/>
        </w:rPr>
        <w:t xml:space="preserve">статьи 35 «Права и обязанности депутата </w:t>
      </w:r>
      <w:proofErr w:type="spellStart"/>
      <w:r w:rsidRPr="00F30E4B">
        <w:rPr>
          <w:b/>
        </w:rPr>
        <w:t>Мирнинского</w:t>
      </w:r>
      <w:proofErr w:type="spellEnd"/>
      <w:r w:rsidRPr="00F30E4B">
        <w:rPr>
          <w:b/>
        </w:rPr>
        <w:t xml:space="preserve"> районного Совета»</w:t>
      </w:r>
      <w:r w:rsidRPr="00F30E4B">
        <w:t xml:space="preserve"> </w:t>
      </w:r>
      <w:r w:rsidRPr="00F30E4B">
        <w:rPr>
          <w:b/>
        </w:rPr>
        <w:t xml:space="preserve"> </w:t>
      </w:r>
      <w:r w:rsidRPr="00F30E4B">
        <w:t>дополнить</w:t>
      </w:r>
      <w:r w:rsidRPr="00F30E4B">
        <w:rPr>
          <w:b/>
        </w:rPr>
        <w:t xml:space="preserve"> пунктом  8 </w:t>
      </w:r>
      <w:r w:rsidRPr="00F30E4B">
        <w:t>следующего содержания</w:t>
      </w:r>
      <w:r w:rsidRPr="00F30E4B">
        <w:rPr>
          <w:b/>
        </w:rPr>
        <w:t>:</w:t>
      </w:r>
    </w:p>
    <w:p w:rsidR="00F30E4B" w:rsidRPr="00F30E4B" w:rsidRDefault="00F30E4B" w:rsidP="00F30E4B">
      <w:pPr>
        <w:autoSpaceDE w:val="0"/>
        <w:autoSpaceDN w:val="0"/>
        <w:adjustRightInd w:val="0"/>
        <w:ind w:right="-2" w:firstLine="708"/>
        <w:jc w:val="both"/>
        <w:rPr>
          <w:kern w:val="2"/>
        </w:rPr>
      </w:pPr>
      <w:r w:rsidRPr="00F30E4B">
        <w:rPr>
          <w:b/>
        </w:rPr>
        <w:t xml:space="preserve"> </w:t>
      </w:r>
      <w:proofErr w:type="gramStart"/>
      <w:r w:rsidRPr="00F30E4B">
        <w:rPr>
          <w:b/>
        </w:rPr>
        <w:t>«8)присутствовать и участвовать в заседаниях, семинарах и иных формах совещаний,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полномочий, переданных муниципальному образованию  федеральными законами и законами Республики Саха (Якутия),  и иным вопросам, в том числе с участием представителей органов государственной власти Российской Федерации и Республики Саха (Якутия)»;</w:t>
      </w:r>
      <w:proofErr w:type="gramEnd"/>
    </w:p>
    <w:p w:rsidR="00F30E4B" w:rsidRPr="00F30E4B" w:rsidRDefault="00F30E4B" w:rsidP="00F30E4B">
      <w:pPr>
        <w:keepLines/>
        <w:widowControl w:val="0"/>
        <w:jc w:val="both"/>
        <w:rPr>
          <w:b/>
          <w:kern w:val="2"/>
        </w:rPr>
      </w:pPr>
      <w:r w:rsidRPr="00F30E4B">
        <w:rPr>
          <w:b/>
          <w:bCs/>
        </w:rPr>
        <w:t xml:space="preserve">          </w:t>
      </w:r>
      <w:r w:rsidRPr="00F30E4B">
        <w:rPr>
          <w:bCs/>
        </w:rPr>
        <w:t>16)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статье 36 «Гарантии деятельности депутата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районного Совета»: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а)</w:t>
      </w:r>
      <w:r w:rsidRPr="00F30E4B">
        <w:rPr>
          <w:b/>
        </w:rPr>
        <w:t xml:space="preserve"> абзац 1 </w:t>
      </w:r>
      <w:r w:rsidRPr="00F30E4B">
        <w:t xml:space="preserve">изложить в следующей редакции: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proofErr w:type="gramStart"/>
      <w:r w:rsidRPr="00F30E4B">
        <w:t>«Муниципальное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Федерации, федеральными законами, Конституцией (Основным законом) Республики Саха (Якутия)  и законами  Республики Саха (Якутия), настоящим Уставом гарантирует депутату районного Совета условия для беспрепятственного и эффективного осуществления его полномочий, защищает его права, честь и достоинство»;</w:t>
      </w:r>
      <w:proofErr w:type="gramEnd"/>
    </w:p>
    <w:p w:rsidR="00F30E4B" w:rsidRPr="00F30E4B" w:rsidRDefault="00F30E4B" w:rsidP="00F30E4B">
      <w:pPr>
        <w:tabs>
          <w:tab w:val="left" w:pos="1170"/>
        </w:tabs>
        <w:ind w:firstLine="650"/>
        <w:jc w:val="both"/>
        <w:rPr>
          <w:b/>
        </w:rPr>
      </w:pPr>
      <w:r w:rsidRPr="00F30E4B">
        <w:t>б)</w:t>
      </w:r>
      <w:r w:rsidRPr="00F30E4B">
        <w:rPr>
          <w:b/>
        </w:rPr>
        <w:t xml:space="preserve"> абзац 1 </w:t>
      </w:r>
      <w:r w:rsidRPr="00F30E4B">
        <w:t xml:space="preserve">считать </w:t>
      </w:r>
      <w:r w:rsidRPr="00F30E4B">
        <w:rPr>
          <w:b/>
        </w:rPr>
        <w:t>абзацем 2</w:t>
      </w:r>
      <w:r w:rsidRPr="00F30E4B">
        <w:t>;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в)</w:t>
      </w:r>
      <w:r w:rsidRPr="00F30E4B">
        <w:rPr>
          <w:b/>
        </w:rPr>
        <w:t xml:space="preserve"> пункт 5 абзаца 2 </w:t>
      </w:r>
      <w:r w:rsidRPr="00F30E4B">
        <w:t>изложить в следующей редакции:</w:t>
      </w:r>
    </w:p>
    <w:p w:rsidR="00F30E4B" w:rsidRPr="00F30E4B" w:rsidRDefault="00F30E4B" w:rsidP="00F30E4B">
      <w:pPr>
        <w:ind w:firstLine="650"/>
        <w:jc w:val="both"/>
        <w:rPr>
          <w:b/>
        </w:rPr>
      </w:pPr>
      <w:r w:rsidRPr="00F30E4B">
        <w:t>«5)иные гарантии,  предусмотренные настоящим Уставом в соответствии  с федеральными законами и законами Республики Саха (Якутия)</w:t>
      </w:r>
      <w:proofErr w:type="gramStart"/>
      <w:r w:rsidRPr="00F30E4B">
        <w:t>.»</w:t>
      </w:r>
      <w:proofErr w:type="gramEnd"/>
      <w:r w:rsidRPr="00F30E4B">
        <w:t>;</w:t>
      </w:r>
    </w:p>
    <w:p w:rsidR="00F30E4B" w:rsidRPr="00F30E4B" w:rsidRDefault="00F30E4B" w:rsidP="00F30E4B">
      <w:pPr>
        <w:ind w:firstLine="708"/>
        <w:jc w:val="both"/>
        <w:rPr>
          <w:b/>
        </w:rPr>
      </w:pPr>
      <w:r w:rsidRPr="00F30E4B">
        <w:rPr>
          <w:bCs/>
        </w:rPr>
        <w:t>17)</w:t>
      </w:r>
      <w:r w:rsidRPr="00F30E4B">
        <w:rPr>
          <w:b/>
          <w:bCs/>
        </w:rPr>
        <w:t xml:space="preserve"> статью 37 «Глава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района» </w:t>
      </w:r>
      <w:r w:rsidRPr="00F30E4B">
        <w:t xml:space="preserve">дополнить </w:t>
      </w:r>
      <w:r w:rsidRPr="00F30E4B">
        <w:rPr>
          <w:b/>
        </w:rPr>
        <w:t>частью 8</w:t>
      </w:r>
      <w:r w:rsidRPr="00F30E4B">
        <w:t xml:space="preserve"> следующего содержания:</w:t>
      </w:r>
    </w:p>
    <w:p w:rsidR="00F30E4B" w:rsidRPr="00F30E4B" w:rsidRDefault="00F30E4B" w:rsidP="00F30E4B">
      <w:pPr>
        <w:jc w:val="both"/>
      </w:pPr>
      <w:r w:rsidRPr="00F30E4B">
        <w:rPr>
          <w:kern w:val="2"/>
        </w:rPr>
        <w:t xml:space="preserve">           «8.Глава района не может </w:t>
      </w:r>
      <w:r w:rsidRPr="00F30E4B">
        <w:t>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jc w:val="both"/>
      </w:pPr>
      <w:r w:rsidRPr="00F30E4B">
        <w:tab/>
        <w:t xml:space="preserve">18) </w:t>
      </w:r>
      <w:r w:rsidRPr="00F30E4B">
        <w:rPr>
          <w:b/>
        </w:rPr>
        <w:t xml:space="preserve"> в пункте 6 части 1 статьи 40 «Полномочия Главы </w:t>
      </w:r>
      <w:proofErr w:type="spellStart"/>
      <w:r w:rsidRPr="00F30E4B">
        <w:rPr>
          <w:b/>
        </w:rPr>
        <w:t>Мирнинского</w:t>
      </w:r>
      <w:proofErr w:type="spellEnd"/>
      <w:r w:rsidRPr="00F30E4B">
        <w:rPr>
          <w:b/>
        </w:rPr>
        <w:t xml:space="preserve"> района»</w:t>
      </w:r>
      <w:r w:rsidRPr="00F30E4B">
        <w:t xml:space="preserve"> слово «решения» заменить словами « нормативные правовые акты»;</w:t>
      </w:r>
    </w:p>
    <w:p w:rsidR="00F30E4B" w:rsidRPr="00F30E4B" w:rsidRDefault="00F30E4B" w:rsidP="00F30E4B">
      <w:pPr>
        <w:ind w:firstLine="708"/>
        <w:jc w:val="both"/>
        <w:rPr>
          <w:b/>
          <w:bCs/>
        </w:rPr>
      </w:pPr>
      <w:r w:rsidRPr="00F30E4B">
        <w:rPr>
          <w:bCs/>
        </w:rPr>
        <w:t>19)</w:t>
      </w:r>
      <w:r w:rsidRPr="00F30E4B">
        <w:rPr>
          <w:b/>
          <w:bCs/>
        </w:rPr>
        <w:t xml:space="preserve"> </w:t>
      </w:r>
      <w:r w:rsidRPr="00F30E4B">
        <w:rPr>
          <w:bCs/>
        </w:rPr>
        <w:t>в</w:t>
      </w:r>
      <w:r w:rsidRPr="00F30E4B">
        <w:rPr>
          <w:b/>
          <w:bCs/>
        </w:rPr>
        <w:t xml:space="preserve"> статье 42 «Досрочное прекращение полномочий Главы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района»:</w:t>
      </w:r>
    </w:p>
    <w:p w:rsidR="00F30E4B" w:rsidRPr="00F30E4B" w:rsidRDefault="00F30E4B" w:rsidP="00F30E4B">
      <w:pPr>
        <w:tabs>
          <w:tab w:val="left" w:pos="1170"/>
        </w:tabs>
        <w:jc w:val="both"/>
        <w:rPr>
          <w:b/>
        </w:rPr>
      </w:pPr>
      <w:r w:rsidRPr="00F30E4B">
        <w:rPr>
          <w:kern w:val="2"/>
        </w:rPr>
        <w:t xml:space="preserve">           а) </w:t>
      </w:r>
      <w:r w:rsidRPr="00F30E4B">
        <w:rPr>
          <w:b/>
          <w:kern w:val="2"/>
        </w:rPr>
        <w:t xml:space="preserve">часть 1 </w:t>
      </w:r>
      <w:r w:rsidRPr="00F30E4B">
        <w:rPr>
          <w:kern w:val="2"/>
        </w:rPr>
        <w:t xml:space="preserve">дополнить </w:t>
      </w:r>
      <w:r w:rsidRPr="00F30E4B">
        <w:rPr>
          <w:b/>
          <w:kern w:val="2"/>
        </w:rPr>
        <w:t>абзацами 2, 3, 4, 5, 6</w:t>
      </w:r>
      <w:r w:rsidRPr="00F30E4B">
        <w:rPr>
          <w:kern w:val="2"/>
        </w:rPr>
        <w:t xml:space="preserve"> следующего содержания:</w:t>
      </w:r>
      <w:r w:rsidRPr="00F30E4B">
        <w:t xml:space="preserve">   </w:t>
      </w:r>
      <w:r w:rsidRPr="00F30E4B">
        <w:rPr>
          <w:b/>
        </w:rPr>
        <w:t xml:space="preserve">     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rPr>
          <w:b/>
        </w:rPr>
        <w:lastRenderedPageBreak/>
        <w:t xml:space="preserve">           </w:t>
      </w:r>
      <w:r w:rsidRPr="00F30E4B">
        <w:t xml:space="preserve">«Полномочия Главы района прекращаются досрочно по основаниям, предусмотренным пунктами 1, 7, 8 части 1 настоящей статьи, с момента вступления в силу решения районного Совета о досрочном прекращении полномочий Главы района.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Полномочия Главы района прекращаются досрочно по основанию, предусмотренному пунктом 2 части 1 настоящей статьи, с момента поступления в районный Совет письменного заявления Главы района об отставке по собственному желанию.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Полномочия Главы района  прекращаются досрочно по основаниям, предусмотренным пунктами 3, 4, 5, 6, 10 части 1 настоящей статьи, с момента вступления в законную силу соответствующего решения (приговора) суда или указа Президента Республики Саха (Якутия).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 xml:space="preserve">Полномочия Главы района прекращаются досрочно по основанию, предусмотренному пунктом 9 части 1 настоящей статьи, с момента официального опубликования (обнародования) итогов голосования по отзыву Главы района. </w:t>
      </w:r>
    </w:p>
    <w:p w:rsidR="00F30E4B" w:rsidRPr="00F30E4B" w:rsidRDefault="00F30E4B" w:rsidP="00F30E4B">
      <w:pPr>
        <w:tabs>
          <w:tab w:val="left" w:pos="1170"/>
        </w:tabs>
        <w:ind w:firstLine="650"/>
        <w:jc w:val="both"/>
      </w:pPr>
      <w:r w:rsidRPr="00F30E4B">
        <w:t>Полномочия Главы района прекращаются досрочно по основанию, предусмотренному пунктами 11, 12 части 1  настоящей статьи, с момента вступления в силу Закона Республики Саха (Якутия)»;</w:t>
      </w:r>
    </w:p>
    <w:p w:rsidR="00F30E4B" w:rsidRPr="00F30E4B" w:rsidRDefault="00F30E4B" w:rsidP="00F30E4B">
      <w:pPr>
        <w:jc w:val="both"/>
        <w:rPr>
          <w:kern w:val="2"/>
        </w:rPr>
      </w:pPr>
      <w:r w:rsidRPr="00F30E4B">
        <w:rPr>
          <w:kern w:val="2"/>
        </w:rPr>
        <w:t xml:space="preserve">           б)</w:t>
      </w:r>
      <w:r w:rsidRPr="00F30E4B">
        <w:rPr>
          <w:b/>
          <w:kern w:val="2"/>
        </w:rPr>
        <w:t xml:space="preserve"> часть 2 </w:t>
      </w:r>
      <w:r w:rsidRPr="00F30E4B">
        <w:rPr>
          <w:kern w:val="2"/>
        </w:rPr>
        <w:t xml:space="preserve">изложить в следующей редакции: </w:t>
      </w:r>
    </w:p>
    <w:p w:rsidR="00F30E4B" w:rsidRPr="00F30E4B" w:rsidRDefault="00F30E4B" w:rsidP="00F30E4B">
      <w:pPr>
        <w:jc w:val="both"/>
        <w:rPr>
          <w:kern w:val="2"/>
        </w:rPr>
      </w:pPr>
      <w:r w:rsidRPr="00F30E4B">
        <w:rPr>
          <w:kern w:val="2"/>
        </w:rPr>
        <w:t xml:space="preserve">          «</w:t>
      </w:r>
      <w:r w:rsidRPr="00F30E4B">
        <w:t>Решение о досрочном прекращении полномочий Главы района принимается районным Советом в порядке, установленном Регламентом районного Совета в соответствии с федеральным законом и настоящим Уставом, на очередной (внеочередной) сессии районного Совета после наступления обстоятельств, являющихся основаниями для досрочного прекращения полномочий Главы района.</w:t>
      </w:r>
    </w:p>
    <w:p w:rsidR="00F30E4B" w:rsidRPr="00F30E4B" w:rsidRDefault="00F30E4B" w:rsidP="00F30E4B">
      <w:pPr>
        <w:jc w:val="both"/>
      </w:pPr>
      <w:r w:rsidRPr="00F30E4B">
        <w:t xml:space="preserve">           Рассмотрению  районным Советом вопроса об отставке Главы района по собственному желанию  должна предшествовать процедура  рассмотрения письменного  заявления Главы района соответствующими депутатскими комиссиями районного Совета.</w:t>
      </w:r>
    </w:p>
    <w:p w:rsidR="00F30E4B" w:rsidRPr="00F30E4B" w:rsidRDefault="00F30E4B" w:rsidP="00F30E4B">
      <w:pPr>
        <w:ind w:firstLine="708"/>
        <w:jc w:val="both"/>
        <w:rPr>
          <w:kern w:val="2"/>
        </w:rPr>
      </w:pPr>
      <w:r w:rsidRPr="00F30E4B">
        <w:t xml:space="preserve"> 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Администрации, назначенный решением  районного Совета</w:t>
      </w:r>
      <w:proofErr w:type="gramStart"/>
      <w:r w:rsidRPr="00F30E4B">
        <w:t>.»</w:t>
      </w:r>
      <w:r w:rsidRPr="00F30E4B">
        <w:rPr>
          <w:kern w:val="2"/>
        </w:rPr>
        <w:t>;</w:t>
      </w:r>
      <w:proofErr w:type="gramEnd"/>
    </w:p>
    <w:p w:rsidR="00F30E4B" w:rsidRPr="00F30E4B" w:rsidRDefault="00F30E4B" w:rsidP="00F30E4B">
      <w:pPr>
        <w:ind w:firstLine="708"/>
        <w:jc w:val="both"/>
        <w:rPr>
          <w:b/>
        </w:rPr>
      </w:pPr>
      <w:r w:rsidRPr="00F30E4B">
        <w:t>20)</w:t>
      </w:r>
      <w:r w:rsidRPr="00F30E4B">
        <w:rPr>
          <w:b/>
        </w:rPr>
        <w:t xml:space="preserve">  часть 3 статьи 43 </w:t>
      </w:r>
      <w:r w:rsidRPr="00F30E4B">
        <w:t>изложить в следующей редакции:</w:t>
      </w:r>
    </w:p>
    <w:p w:rsidR="00F30E4B" w:rsidRPr="00F30E4B" w:rsidRDefault="00F30E4B" w:rsidP="00F30E4B">
      <w:pPr>
        <w:ind w:firstLine="708"/>
        <w:jc w:val="both"/>
      </w:pPr>
      <w:r w:rsidRPr="00F30E4B">
        <w:t>«3.Районный Совет принимает решение об отставке Главы района в порядке, установленном частью 2 статьи 42 настоящего Устава»;</w:t>
      </w:r>
    </w:p>
    <w:p w:rsidR="00F30E4B" w:rsidRPr="00F30E4B" w:rsidRDefault="00F30E4B" w:rsidP="00F30E4B">
      <w:pPr>
        <w:ind w:firstLine="708"/>
        <w:jc w:val="both"/>
        <w:rPr>
          <w:b/>
          <w:kern w:val="2"/>
        </w:rPr>
      </w:pPr>
      <w:r w:rsidRPr="00F30E4B">
        <w:rPr>
          <w:kern w:val="2"/>
        </w:rPr>
        <w:t>21)</w:t>
      </w:r>
      <w:r w:rsidRPr="00F30E4B">
        <w:rPr>
          <w:b/>
          <w:kern w:val="2"/>
        </w:rPr>
        <w:t xml:space="preserve"> в статье 46 «Районная Администрация»:</w:t>
      </w:r>
    </w:p>
    <w:p w:rsidR="00F30E4B" w:rsidRPr="00F30E4B" w:rsidRDefault="00F30E4B" w:rsidP="00F30E4B">
      <w:pPr>
        <w:ind w:firstLine="708"/>
        <w:jc w:val="both"/>
        <w:rPr>
          <w:kern w:val="2"/>
        </w:rPr>
      </w:pPr>
      <w:r w:rsidRPr="00F30E4B">
        <w:rPr>
          <w:kern w:val="2"/>
        </w:rPr>
        <w:t xml:space="preserve">а) </w:t>
      </w:r>
      <w:r w:rsidRPr="00F30E4B">
        <w:rPr>
          <w:b/>
          <w:kern w:val="2"/>
        </w:rPr>
        <w:t>часть 2</w:t>
      </w:r>
      <w:r w:rsidRPr="00F30E4B">
        <w:rPr>
          <w:kern w:val="2"/>
        </w:rPr>
        <w:t xml:space="preserve"> дополнить </w:t>
      </w:r>
      <w:r w:rsidRPr="00F30E4B">
        <w:rPr>
          <w:b/>
          <w:kern w:val="2"/>
        </w:rPr>
        <w:t>абзацами 2, 3 и 4</w:t>
      </w:r>
      <w:r w:rsidRPr="00F30E4B">
        <w:rPr>
          <w:kern w:val="2"/>
        </w:rPr>
        <w:t xml:space="preserve"> следующего содержания:</w:t>
      </w:r>
    </w:p>
    <w:p w:rsidR="00F30E4B" w:rsidRPr="00F30E4B" w:rsidRDefault="00F30E4B" w:rsidP="00F30E4B">
      <w:pPr>
        <w:jc w:val="both"/>
      </w:pPr>
      <w:r w:rsidRPr="00F30E4B">
        <w:t xml:space="preserve">            </w:t>
      </w:r>
      <w:proofErr w:type="gramStart"/>
      <w:r w:rsidRPr="00F30E4B">
        <w:t xml:space="preserve">«Глава района обязан ежегодно отчитываться о результатах деятельности районной Администрации перед населением и районным Советом, в том числе по вопросам, принятым районным Советом в правовых актах и подлежащих  исполнению в отчетном периоде. </w:t>
      </w:r>
      <w:proofErr w:type="gramEnd"/>
    </w:p>
    <w:p w:rsidR="00F30E4B" w:rsidRPr="00F30E4B" w:rsidRDefault="00F30E4B" w:rsidP="00F30E4B">
      <w:pPr>
        <w:jc w:val="both"/>
      </w:pPr>
      <w:r w:rsidRPr="00F30E4B">
        <w:t xml:space="preserve">             Порядок, форма,  и сроки составления ежегодного отчета определяется правовым актом Главы района.</w:t>
      </w:r>
    </w:p>
    <w:p w:rsidR="00F30E4B" w:rsidRPr="00F30E4B" w:rsidRDefault="00F30E4B" w:rsidP="00F30E4B">
      <w:pPr>
        <w:jc w:val="both"/>
      </w:pPr>
      <w:r w:rsidRPr="00F30E4B">
        <w:t xml:space="preserve">            Указанный отчет подлежат обязательному официальному опубликованию (обнародованию) в официальных средствах массовой информации муниципального образования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firstLine="708"/>
        <w:jc w:val="both"/>
        <w:rPr>
          <w:kern w:val="2"/>
        </w:rPr>
      </w:pPr>
      <w:r w:rsidRPr="00F30E4B">
        <w:rPr>
          <w:kern w:val="2"/>
        </w:rPr>
        <w:t xml:space="preserve">б) </w:t>
      </w:r>
      <w:r w:rsidRPr="00F30E4B">
        <w:rPr>
          <w:b/>
          <w:kern w:val="2"/>
        </w:rPr>
        <w:t>часть 3</w:t>
      </w:r>
      <w:r w:rsidRPr="00F30E4B">
        <w:rPr>
          <w:kern w:val="2"/>
        </w:rPr>
        <w:t xml:space="preserve"> дополнить </w:t>
      </w:r>
      <w:r w:rsidRPr="00F30E4B">
        <w:rPr>
          <w:b/>
          <w:kern w:val="2"/>
        </w:rPr>
        <w:t xml:space="preserve">абзацем 2 </w:t>
      </w:r>
      <w:r w:rsidRPr="00F30E4B">
        <w:rPr>
          <w:kern w:val="2"/>
        </w:rPr>
        <w:t>следующего содержания:</w:t>
      </w:r>
    </w:p>
    <w:p w:rsidR="00F30E4B" w:rsidRPr="00F30E4B" w:rsidRDefault="00F30E4B" w:rsidP="00F30E4B">
      <w:pPr>
        <w:ind w:firstLine="708"/>
        <w:jc w:val="both"/>
      </w:pPr>
      <w:r w:rsidRPr="00F30E4B">
        <w:t>«Расходы, необходимые на осуществление деятельности районной Администрации,  предусматриваются отдельной строкой в местном бюджете»;</w:t>
      </w:r>
    </w:p>
    <w:p w:rsidR="00F30E4B" w:rsidRPr="00F30E4B" w:rsidRDefault="00F30E4B" w:rsidP="00F30E4B">
      <w:pPr>
        <w:ind w:firstLine="708"/>
        <w:jc w:val="both"/>
        <w:rPr>
          <w:b/>
          <w:bCs/>
        </w:rPr>
      </w:pPr>
      <w:r w:rsidRPr="00F30E4B">
        <w:rPr>
          <w:bCs/>
        </w:rPr>
        <w:t>22)</w:t>
      </w:r>
      <w:r w:rsidRPr="00F30E4B">
        <w:rPr>
          <w:b/>
          <w:bCs/>
        </w:rPr>
        <w:t xml:space="preserve"> в статье  48 «Полномочия районной Администрации»:</w:t>
      </w:r>
    </w:p>
    <w:p w:rsidR="00F30E4B" w:rsidRPr="00F30E4B" w:rsidRDefault="00F30E4B" w:rsidP="00F30E4B">
      <w:pPr>
        <w:jc w:val="both"/>
        <w:rPr>
          <w:b/>
        </w:rPr>
      </w:pPr>
      <w:r w:rsidRPr="00F30E4B">
        <w:t xml:space="preserve">            а) </w:t>
      </w:r>
      <w:r w:rsidRPr="00F30E4B">
        <w:rPr>
          <w:b/>
        </w:rPr>
        <w:t>в части 2:</w:t>
      </w:r>
    </w:p>
    <w:p w:rsidR="00F30E4B" w:rsidRPr="00F30E4B" w:rsidRDefault="00F30E4B" w:rsidP="00F30E4B">
      <w:pPr>
        <w:jc w:val="both"/>
      </w:pPr>
      <w:r w:rsidRPr="00F30E4B">
        <w:rPr>
          <w:b/>
        </w:rPr>
        <w:t xml:space="preserve">           </w:t>
      </w:r>
      <w:r w:rsidRPr="00F30E4B">
        <w:t xml:space="preserve"> </w:t>
      </w:r>
      <w:r w:rsidRPr="00F30E4B">
        <w:rPr>
          <w:b/>
        </w:rPr>
        <w:t>пункт 2</w:t>
      </w:r>
      <w:r w:rsidRPr="00F30E4B">
        <w:t xml:space="preserve"> изложить в следующей редакции:</w:t>
      </w:r>
    </w:p>
    <w:p w:rsidR="00F30E4B" w:rsidRPr="00F30E4B" w:rsidRDefault="00F30E4B" w:rsidP="00F30E4B">
      <w:pPr>
        <w:jc w:val="both"/>
      </w:pPr>
      <w:r w:rsidRPr="00F30E4B">
        <w:t xml:space="preserve">           «2)дорожная деятельность в отношении автомобильных дорог местного значения вне границ населенных пунктов в границах муниципального района, а также </w:t>
      </w:r>
      <w:r w:rsidRPr="00F30E4B">
        <w:lastRenderedPageBreak/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F30E4B" w:rsidRPr="00F30E4B" w:rsidRDefault="00F30E4B" w:rsidP="00F30E4B">
      <w:pPr>
        <w:jc w:val="both"/>
      </w:pPr>
      <w:r w:rsidRPr="00F30E4B">
        <w:t xml:space="preserve">           в</w:t>
      </w:r>
      <w:r w:rsidRPr="00F30E4B">
        <w:rPr>
          <w:b/>
        </w:rPr>
        <w:t xml:space="preserve"> пункте 4 </w:t>
      </w:r>
      <w:r w:rsidRPr="00F30E4B">
        <w:t>слова «в границах района» заменить словами «на территории муниципального района»;</w:t>
      </w:r>
    </w:p>
    <w:p w:rsidR="00F30E4B" w:rsidRPr="00F30E4B" w:rsidRDefault="00F30E4B" w:rsidP="00F30E4B">
      <w:pPr>
        <w:jc w:val="both"/>
      </w:pPr>
      <w:r w:rsidRPr="00F30E4B">
        <w:t xml:space="preserve">            в</w:t>
      </w:r>
      <w:r w:rsidRPr="00F30E4B">
        <w:rPr>
          <w:b/>
        </w:rPr>
        <w:t xml:space="preserve"> пункте 18</w:t>
      </w:r>
      <w:r w:rsidRPr="00F30E4B">
        <w:t xml:space="preserve"> слова  «на межселенной территории»</w:t>
      </w:r>
      <w:r w:rsidRPr="00F30E4B">
        <w:rPr>
          <w:b/>
        </w:rPr>
        <w:t xml:space="preserve"> </w:t>
      </w:r>
      <w:r w:rsidRPr="00F30E4B">
        <w:t>заменить словами «на территории муниципального района»;</w:t>
      </w:r>
    </w:p>
    <w:p w:rsidR="00F30E4B" w:rsidRPr="00F30E4B" w:rsidRDefault="00F30E4B" w:rsidP="00F30E4B">
      <w:pPr>
        <w:jc w:val="both"/>
      </w:pPr>
      <w:r w:rsidRPr="00F30E4B">
        <w:tab/>
      </w:r>
      <w:proofErr w:type="gramStart"/>
      <w:r w:rsidRPr="00F30E4B">
        <w:t xml:space="preserve">б) </w:t>
      </w:r>
      <w:r w:rsidRPr="00F30E4B">
        <w:rPr>
          <w:b/>
        </w:rPr>
        <w:t>в части 3</w:t>
      </w:r>
      <w:r w:rsidRPr="00F30E4B">
        <w:t xml:space="preserve"> слова «финансовое»</w:t>
      </w:r>
      <w:r w:rsidRPr="00F30E4B">
        <w:rPr>
          <w:b/>
        </w:rPr>
        <w:t xml:space="preserve">  </w:t>
      </w:r>
      <w:r w:rsidRPr="00F30E4B">
        <w:t>заменить словом</w:t>
      </w:r>
      <w:r w:rsidRPr="00F30E4B">
        <w:rPr>
          <w:b/>
        </w:rPr>
        <w:t xml:space="preserve"> «</w:t>
      </w:r>
      <w:r w:rsidRPr="00F30E4B">
        <w:t>финансово-бухгалтерское», слово «техническое» заменить словом «хозяйственно-техническое»;</w:t>
      </w:r>
      <w:proofErr w:type="gramEnd"/>
    </w:p>
    <w:p w:rsidR="00F30E4B" w:rsidRPr="00F30E4B" w:rsidRDefault="00F30E4B" w:rsidP="00F30E4B">
      <w:pPr>
        <w:jc w:val="both"/>
        <w:rPr>
          <w:kern w:val="2"/>
        </w:rPr>
      </w:pPr>
      <w:r w:rsidRPr="00F30E4B">
        <w:rPr>
          <w:bCs/>
        </w:rPr>
        <w:t xml:space="preserve">           23)</w:t>
      </w:r>
      <w:r w:rsidRPr="00F30E4B">
        <w:rPr>
          <w:b/>
          <w:bCs/>
        </w:rPr>
        <w:t xml:space="preserve">  </w:t>
      </w:r>
      <w:r w:rsidRPr="00F30E4B">
        <w:rPr>
          <w:bCs/>
        </w:rPr>
        <w:t>в</w:t>
      </w:r>
      <w:r w:rsidRPr="00F30E4B">
        <w:rPr>
          <w:b/>
          <w:bCs/>
        </w:rPr>
        <w:t xml:space="preserve"> части 1 статьи 54 «</w:t>
      </w:r>
      <w:r w:rsidRPr="00F30E4B">
        <w:rPr>
          <w:b/>
          <w:kern w:val="2"/>
        </w:rPr>
        <w:t xml:space="preserve">Условия  и порядок  прохождения муниципальной службы» </w:t>
      </w:r>
      <w:r w:rsidRPr="00F30E4B">
        <w:rPr>
          <w:kern w:val="2"/>
        </w:rPr>
        <w:t>слова</w:t>
      </w:r>
      <w:r w:rsidRPr="00F30E4B">
        <w:rPr>
          <w:b/>
          <w:kern w:val="2"/>
        </w:rPr>
        <w:t xml:space="preserve"> «</w:t>
      </w:r>
      <w:r w:rsidRPr="00F30E4B">
        <w:rPr>
          <w:kern w:val="2"/>
        </w:rPr>
        <w:t>включая требования к муниципальным должностям муниципальной службы» заменить словами «включая требования к должностям муниципальной службы</w:t>
      </w:r>
      <w:proofErr w:type="gramStart"/>
      <w:r w:rsidRPr="00F30E4B">
        <w:rPr>
          <w:kern w:val="2"/>
        </w:rPr>
        <w:t>.»;</w:t>
      </w:r>
      <w:proofErr w:type="gramEnd"/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kern w:val="2"/>
        </w:rPr>
        <w:t xml:space="preserve">           24)</w:t>
      </w:r>
      <w:r w:rsidRPr="00F30E4B">
        <w:rPr>
          <w:b/>
          <w:bCs/>
        </w:rPr>
        <w:t xml:space="preserve"> часть 1 статьи 57 «Муниципальные правовые акты» </w:t>
      </w:r>
      <w:r w:rsidRPr="00F30E4B">
        <w:rPr>
          <w:bCs/>
        </w:rPr>
        <w:t>дополнить</w:t>
      </w:r>
      <w:r w:rsidRPr="00F30E4B">
        <w:rPr>
          <w:b/>
          <w:bCs/>
        </w:rPr>
        <w:t xml:space="preserve"> абзацами 2, 3 и 4 </w:t>
      </w:r>
      <w:r w:rsidRPr="00F30E4B">
        <w:rPr>
          <w:bCs/>
        </w:rPr>
        <w:t>следующего содержания:</w:t>
      </w:r>
    </w:p>
    <w:p w:rsidR="00F30E4B" w:rsidRPr="00F30E4B" w:rsidRDefault="00F30E4B" w:rsidP="00F30E4B">
      <w:pPr>
        <w:jc w:val="both"/>
      </w:pPr>
      <w:r w:rsidRPr="00F30E4B">
        <w:rPr>
          <w:b/>
          <w:bCs/>
        </w:rPr>
        <w:t xml:space="preserve">          «</w:t>
      </w:r>
      <w:r w:rsidRPr="00F30E4B">
        <w:rPr>
          <w:bCs/>
        </w:rPr>
        <w:t xml:space="preserve">Муниципальные правовые акты принимаются (издаются) в виде </w:t>
      </w:r>
      <w:r w:rsidRPr="00F30E4B">
        <w:t>нормативного и правоприменительного правового акта.</w:t>
      </w:r>
    </w:p>
    <w:p w:rsidR="00F30E4B" w:rsidRPr="00F30E4B" w:rsidRDefault="00F30E4B" w:rsidP="00F30E4B">
      <w:pPr>
        <w:jc w:val="both"/>
      </w:pPr>
      <w:r w:rsidRPr="00F30E4B">
        <w:rPr>
          <w:bCs/>
        </w:rPr>
        <w:t xml:space="preserve">          Нормативный правовой акт</w:t>
      </w:r>
      <w:r w:rsidRPr="00F30E4B">
        <w:t xml:space="preserve"> - письменный официальный документ, принятый (изданный)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установление, изменение или отмену правовых норм, содержащих общеобязательное предписание постоянного или временного характера, рассчитанное на многократное применение.</w:t>
      </w:r>
    </w:p>
    <w:p w:rsidR="00F30E4B" w:rsidRPr="00F30E4B" w:rsidRDefault="00F30E4B" w:rsidP="00F30E4B">
      <w:pPr>
        <w:jc w:val="both"/>
        <w:rPr>
          <w:b/>
        </w:rPr>
      </w:pPr>
      <w:r w:rsidRPr="00F30E4B">
        <w:t xml:space="preserve">       </w:t>
      </w:r>
      <w:r w:rsidRPr="00F30E4B">
        <w:rPr>
          <w:bCs/>
        </w:rPr>
        <w:t>Правоприменительный акт</w:t>
      </w:r>
      <w:r w:rsidRPr="00F30E4B">
        <w:t xml:space="preserve"> - письменный официальный документ, принятый уполномоченным органом местного самоуправления или должностным лицом местного самоуправления  в пределах их компетенции, содержащий индивидуально-конкретные предписания, однократного применения и не содержащий норм права</w:t>
      </w:r>
      <w:proofErr w:type="gramStart"/>
      <w:r w:rsidRPr="00F30E4B">
        <w:rPr>
          <w:b/>
        </w:rPr>
        <w:t>.»;</w:t>
      </w:r>
      <w:proofErr w:type="gramEnd"/>
    </w:p>
    <w:p w:rsidR="00F30E4B" w:rsidRPr="00F30E4B" w:rsidRDefault="00F30E4B" w:rsidP="00F30E4B">
      <w:pPr>
        <w:rPr>
          <w:b/>
          <w:bCs/>
        </w:rPr>
      </w:pPr>
      <w:r w:rsidRPr="00F30E4B">
        <w:rPr>
          <w:bCs/>
        </w:rPr>
        <w:t xml:space="preserve">           25)</w:t>
      </w:r>
      <w:r w:rsidRPr="00F30E4B">
        <w:rPr>
          <w:b/>
          <w:bCs/>
        </w:rPr>
        <w:t xml:space="preserve">  </w:t>
      </w:r>
      <w:r w:rsidRPr="00F30E4B">
        <w:rPr>
          <w:bCs/>
        </w:rPr>
        <w:t>в</w:t>
      </w:r>
      <w:r w:rsidRPr="00F30E4B">
        <w:rPr>
          <w:b/>
          <w:bCs/>
        </w:rPr>
        <w:t xml:space="preserve"> статье 60 «Правовые акты </w:t>
      </w:r>
      <w:proofErr w:type="spellStart"/>
      <w:r w:rsidRPr="00F30E4B">
        <w:rPr>
          <w:b/>
          <w:bCs/>
        </w:rPr>
        <w:t>Мирнинского</w:t>
      </w:r>
      <w:proofErr w:type="spellEnd"/>
      <w:r w:rsidRPr="00F30E4B">
        <w:rPr>
          <w:b/>
          <w:bCs/>
        </w:rPr>
        <w:t xml:space="preserve"> районного Совета»:</w:t>
      </w:r>
    </w:p>
    <w:p w:rsidR="00F30E4B" w:rsidRPr="00F30E4B" w:rsidRDefault="00F30E4B" w:rsidP="00F30E4B">
      <w:pPr>
        <w:jc w:val="both"/>
        <w:rPr>
          <w:b/>
          <w:bCs/>
        </w:rPr>
      </w:pPr>
      <w:r w:rsidRPr="00F30E4B">
        <w:rPr>
          <w:b/>
          <w:bCs/>
        </w:rPr>
        <w:tab/>
      </w:r>
      <w:r w:rsidRPr="00F30E4B">
        <w:rPr>
          <w:bCs/>
        </w:rPr>
        <w:t xml:space="preserve">а) </w:t>
      </w:r>
      <w:r w:rsidRPr="00F30E4B">
        <w:rPr>
          <w:b/>
          <w:bCs/>
        </w:rPr>
        <w:t>в части 1:</w:t>
      </w:r>
    </w:p>
    <w:p w:rsidR="00F30E4B" w:rsidRPr="00F30E4B" w:rsidRDefault="00F30E4B" w:rsidP="00F30E4B">
      <w:pPr>
        <w:ind w:firstLine="708"/>
        <w:jc w:val="both"/>
        <w:rPr>
          <w:bCs/>
        </w:rPr>
      </w:pPr>
      <w:proofErr w:type="gramStart"/>
      <w:r w:rsidRPr="00F30E4B">
        <w:rPr>
          <w:b/>
          <w:bCs/>
        </w:rPr>
        <w:t>абзаце</w:t>
      </w:r>
      <w:proofErr w:type="gramEnd"/>
      <w:r w:rsidRPr="00F30E4B">
        <w:rPr>
          <w:b/>
          <w:bCs/>
        </w:rPr>
        <w:t xml:space="preserve"> 1</w:t>
      </w:r>
      <w:r w:rsidRPr="00F30E4B">
        <w:rPr>
          <w:bCs/>
        </w:rPr>
        <w:t xml:space="preserve"> слово «правовые акты» заменить словами «нормативные и иные правовые акты»;</w:t>
      </w:r>
    </w:p>
    <w:p w:rsidR="00F30E4B" w:rsidRPr="00F30E4B" w:rsidRDefault="00F30E4B" w:rsidP="00F30E4B">
      <w:pPr>
        <w:ind w:firstLine="708"/>
        <w:jc w:val="both"/>
        <w:rPr>
          <w:b/>
          <w:bCs/>
        </w:rPr>
      </w:pPr>
      <w:r w:rsidRPr="00F30E4B">
        <w:rPr>
          <w:b/>
          <w:bCs/>
        </w:rPr>
        <w:t xml:space="preserve">абзаце 2 </w:t>
      </w:r>
      <w:r w:rsidRPr="00F30E4B">
        <w:rPr>
          <w:bCs/>
        </w:rPr>
        <w:t>после слов</w:t>
      </w:r>
      <w:r w:rsidRPr="00F30E4B">
        <w:rPr>
          <w:b/>
          <w:bCs/>
        </w:rPr>
        <w:t xml:space="preserve"> «</w:t>
      </w:r>
      <w:r w:rsidRPr="00F30E4B">
        <w:t>решения, устанавливающие правила, обязательные для исполнения на территории муниципального образования</w:t>
      </w:r>
      <w:proofErr w:type="gramStart"/>
      <w:r w:rsidRPr="00F30E4B">
        <w:t>,»</w:t>
      </w:r>
      <w:proofErr w:type="gramEnd"/>
      <w:r w:rsidRPr="00F30E4B">
        <w:t xml:space="preserve"> дополнить словами: «решения правоприменительного характера,»;</w:t>
      </w:r>
      <w:r w:rsidRPr="00F30E4B">
        <w:rPr>
          <w:b/>
        </w:rPr>
        <w:t xml:space="preserve"> </w:t>
      </w:r>
    </w:p>
    <w:p w:rsidR="00F30E4B" w:rsidRPr="00F30E4B" w:rsidRDefault="00F30E4B" w:rsidP="00F30E4B">
      <w:pPr>
        <w:jc w:val="both"/>
        <w:rPr>
          <w:b/>
        </w:rPr>
      </w:pPr>
      <w:r w:rsidRPr="00F30E4B">
        <w:rPr>
          <w:b/>
        </w:rPr>
        <w:t xml:space="preserve">            </w:t>
      </w:r>
      <w:r w:rsidRPr="00F30E4B">
        <w:t>б) в</w:t>
      </w:r>
      <w:r w:rsidRPr="00F30E4B">
        <w:rPr>
          <w:b/>
        </w:rPr>
        <w:t xml:space="preserve"> части 2 </w:t>
      </w:r>
      <w:r w:rsidRPr="00F30E4B">
        <w:t>после слов</w:t>
      </w:r>
      <w:r w:rsidRPr="00F30E4B">
        <w:rPr>
          <w:b/>
        </w:rPr>
        <w:t xml:space="preserve"> «</w:t>
      </w:r>
      <w:r w:rsidRPr="00F30E4B">
        <w:t>от установленной численности депутатов районного Совета</w:t>
      </w:r>
      <w:proofErr w:type="gramStart"/>
      <w:r w:rsidRPr="00F30E4B">
        <w:t>,</w:t>
      </w:r>
      <w:r w:rsidRPr="00F30E4B">
        <w:rPr>
          <w:b/>
        </w:rPr>
        <w:t>»</w:t>
      </w:r>
      <w:proofErr w:type="gramEnd"/>
      <w:r w:rsidRPr="00F30E4B">
        <w:rPr>
          <w:b/>
        </w:rPr>
        <w:t xml:space="preserve"> </w:t>
      </w:r>
      <w:r w:rsidRPr="00F30E4B">
        <w:t>дополнить словами</w:t>
      </w:r>
      <w:r w:rsidRPr="00F30E4B">
        <w:rPr>
          <w:b/>
        </w:rPr>
        <w:t xml:space="preserve"> «</w:t>
      </w:r>
      <w:r w:rsidRPr="00F30E4B">
        <w:t>решения по вопросам организации деятельности районного Совета принимаются большинством голосов от присутствующих на заседании депутатов районного Совета.»;</w:t>
      </w:r>
    </w:p>
    <w:p w:rsidR="00F30E4B" w:rsidRPr="00F30E4B" w:rsidRDefault="00F30E4B" w:rsidP="00F30E4B">
      <w:pPr>
        <w:jc w:val="both"/>
      </w:pPr>
      <w:r w:rsidRPr="00F30E4B">
        <w:rPr>
          <w:b/>
        </w:rPr>
        <w:tab/>
      </w:r>
      <w:r w:rsidRPr="00F30E4B">
        <w:t>в)</w:t>
      </w:r>
      <w:r w:rsidRPr="00F30E4B">
        <w:rPr>
          <w:b/>
        </w:rPr>
        <w:t xml:space="preserve"> часть 3 </w:t>
      </w:r>
      <w:r w:rsidRPr="00F30E4B">
        <w:t>изложить в следующей редакции:</w:t>
      </w:r>
    </w:p>
    <w:p w:rsidR="00F30E4B" w:rsidRPr="00F30E4B" w:rsidRDefault="00F30E4B" w:rsidP="00F30E4B">
      <w:pPr>
        <w:jc w:val="both"/>
      </w:pPr>
      <w:r w:rsidRPr="00F30E4B">
        <w:t xml:space="preserve">           </w:t>
      </w:r>
      <w:proofErr w:type="gramStart"/>
      <w:r w:rsidRPr="00F30E4B">
        <w:t>«3.Решения по вопросам досрочного прекращения полномочий районного Совета в случае самороспуска, принятия отставки Главы района,  преодоления вето  Главы района, отставки и отстранения от должности Председателя районного Совета и заместителей Председателя районного Совета, принятия Устава муниципального образования и внесения в него изменений и дополнений, принимаются большинством в две трети голосов от установленной настоящим Уставом численности депутатов районного Совета.»;</w:t>
      </w:r>
      <w:proofErr w:type="gramEnd"/>
    </w:p>
    <w:p w:rsidR="00F30E4B" w:rsidRPr="00F30E4B" w:rsidRDefault="00F30E4B" w:rsidP="00F30E4B">
      <w:pPr>
        <w:jc w:val="both"/>
        <w:rPr>
          <w:b/>
        </w:rPr>
      </w:pPr>
      <w:r w:rsidRPr="00F30E4B">
        <w:tab/>
        <w:t xml:space="preserve"> г) </w:t>
      </w:r>
      <w:r w:rsidRPr="00F30E4B">
        <w:rPr>
          <w:b/>
        </w:rPr>
        <w:t>часть 5</w:t>
      </w:r>
      <w:r w:rsidRPr="00F30E4B">
        <w:t xml:space="preserve"> изложить в следующей редакции: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t xml:space="preserve">             «5.Нормативный правовой акт  принятый районным Советом, устанавливающий правовые нормы (правила поведения), обязательный для неопределенного круга лиц, рассчитанный на неоднократное применение, обязательный для исполнения на территории муниципального образования и подлежащий обнародованию направляется Председателем районного Совета в установленном порядке Главе района для подписания и опубликования (обнародования). </w:t>
      </w:r>
    </w:p>
    <w:p w:rsidR="00F30E4B" w:rsidRPr="00F30E4B" w:rsidRDefault="00F30E4B" w:rsidP="00F30E4B">
      <w:pPr>
        <w:tabs>
          <w:tab w:val="left" w:pos="1170"/>
        </w:tabs>
        <w:jc w:val="both"/>
      </w:pPr>
      <w:r w:rsidRPr="00F30E4B">
        <w:lastRenderedPageBreak/>
        <w:t xml:space="preserve">         Глава района имеет право отклонить нормативный правовой акт, принятый районным Советом. В этом случае нормативный правовой акт в течение 10 дней возвращается в районный Совет с мотивированным обоснованием его отклонения либо с предложениями о внесении в него изменений и дополнений.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</w:t>
      </w:r>
      <w:r w:rsidRPr="00F30E4B">
        <w:rPr>
          <w:bCs/>
        </w:rPr>
        <w:t>Главой района в течение семи дней и опубликованию (обнародованию)</w:t>
      </w:r>
      <w:r w:rsidRPr="00F30E4B">
        <w:t>.</w:t>
      </w:r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r w:rsidRPr="00F30E4B">
        <w:t xml:space="preserve">          В целях урегулирования спорных вопросов  по принятому районным Советом и не подписанному Главой района нормативному правовому акту может создаваться согласительная комиссия.</w:t>
      </w:r>
    </w:p>
    <w:p w:rsidR="00F30E4B" w:rsidRPr="00F30E4B" w:rsidRDefault="00F30E4B" w:rsidP="00F30E4B">
      <w:pPr>
        <w:autoSpaceDE w:val="0"/>
        <w:autoSpaceDN w:val="0"/>
        <w:adjustRightInd w:val="0"/>
        <w:jc w:val="both"/>
      </w:pPr>
      <w:r w:rsidRPr="00F30E4B">
        <w:t xml:space="preserve">           Подписание Главой района  нормативного правового акта, принятого районным Советом, осуществляется посредством проставления подписи Главы района, указания даты подписания, регистрационного номера и скрепления подписи Главы района печатью районного Совета. </w:t>
      </w:r>
    </w:p>
    <w:p w:rsidR="00F30E4B" w:rsidRPr="00F30E4B" w:rsidRDefault="00F30E4B" w:rsidP="00F30E4B">
      <w:pPr>
        <w:ind w:right="-108"/>
        <w:jc w:val="both"/>
      </w:pPr>
      <w:r w:rsidRPr="00F30E4B">
        <w:t xml:space="preserve">          Правовой акт по вопросам организации деятельности районного Совета и иной акт правоприменительного характера, содержащий индивидуально-конкретные предписания, однократного применения и не содержащий норм права, подписывается Председателем районного Совета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right="-108"/>
        <w:jc w:val="both"/>
      </w:pPr>
      <w:r w:rsidRPr="00F30E4B">
        <w:tab/>
        <w:t xml:space="preserve">д) </w:t>
      </w:r>
      <w:r w:rsidRPr="00F30E4B">
        <w:rPr>
          <w:b/>
        </w:rPr>
        <w:t>часть 6</w:t>
      </w:r>
      <w:r w:rsidRPr="00F30E4B">
        <w:t xml:space="preserve"> изложить в следующей редакции:</w:t>
      </w:r>
    </w:p>
    <w:p w:rsidR="00F30E4B" w:rsidRPr="00F30E4B" w:rsidRDefault="00F30E4B" w:rsidP="00F30E4B">
      <w:pPr>
        <w:jc w:val="both"/>
      </w:pPr>
      <w:r w:rsidRPr="00F30E4B">
        <w:t xml:space="preserve">           «6.Правовые акты районного Совета, имеющие нормативный характер, а также правовые акты, затрагивающие права, свободы и обязанности человека и гражданина, вступают в силу с момента официального опубликования (обнародования) в средствах массовой информации, если в самом правовом акте не указан иной порядок вступления его в силу.</w:t>
      </w:r>
    </w:p>
    <w:p w:rsidR="00F30E4B" w:rsidRPr="00F30E4B" w:rsidRDefault="00F30E4B" w:rsidP="00F30E4B">
      <w:pPr>
        <w:jc w:val="both"/>
      </w:pPr>
      <w:r w:rsidRPr="00F30E4B">
        <w:t xml:space="preserve">           Правовые акты районного Совета  по вопросам организации деятельности представительного органа и иные, не имеющие нормативный характер, вступают в силу с момента принятия районным Советом, если в самом правовом акте не указан иной порядок вступления его в силу.</w:t>
      </w:r>
    </w:p>
    <w:p w:rsidR="00F30E4B" w:rsidRPr="00F30E4B" w:rsidRDefault="00F30E4B" w:rsidP="00F30E4B">
      <w:pPr>
        <w:ind w:right="-108"/>
        <w:jc w:val="both"/>
      </w:pPr>
      <w:r w:rsidRPr="00F30E4B">
        <w:t xml:space="preserve">          Правовые акты районного Совета о налогах и сборах вступают в силу  в соответствии с Налоговым кодексом Российской Федерации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right="-108"/>
        <w:jc w:val="both"/>
      </w:pPr>
      <w:r w:rsidRPr="00F30E4B">
        <w:tab/>
        <w:t xml:space="preserve">26) </w:t>
      </w:r>
      <w:r w:rsidRPr="00F30E4B">
        <w:rPr>
          <w:b/>
        </w:rPr>
        <w:t>часть 3 статьи 64 «Вступление в силу муниципальных правовых актов»</w:t>
      </w:r>
      <w:r w:rsidRPr="00F30E4B">
        <w:t xml:space="preserve"> изложить в следующей редакции:</w:t>
      </w:r>
    </w:p>
    <w:p w:rsidR="00F30E4B" w:rsidRPr="00F30E4B" w:rsidRDefault="00F30E4B" w:rsidP="00F30E4B">
      <w:pPr>
        <w:ind w:right="-108"/>
        <w:jc w:val="both"/>
      </w:pPr>
      <w:r w:rsidRPr="00F30E4B">
        <w:t xml:space="preserve">           «3.Муниципальные правовые акты, за исключением  муниципальных правовых актов  или их отельных положений, содержащих сведения, распространение которых ограничено федеральных законом, подлежащие обнародованию, подлежат опубликованию (обнародованию) через официальные средства  массовой информации в течение 15 дней с момента принятия или подписания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ind w:right="-2"/>
        <w:jc w:val="both"/>
        <w:rPr>
          <w:snapToGrid w:val="0"/>
        </w:rPr>
      </w:pPr>
      <w:r w:rsidRPr="00F30E4B">
        <w:rPr>
          <w:b/>
          <w:snapToGrid w:val="0"/>
        </w:rPr>
        <w:t xml:space="preserve">            </w:t>
      </w:r>
      <w:r w:rsidRPr="00F30E4B">
        <w:rPr>
          <w:snapToGrid w:val="0"/>
        </w:rPr>
        <w:t xml:space="preserve">27) </w:t>
      </w:r>
      <w:r w:rsidRPr="00F30E4B">
        <w:rPr>
          <w:bCs/>
          <w:snapToGrid w:val="0"/>
        </w:rPr>
        <w:t>в</w:t>
      </w:r>
      <w:r w:rsidRPr="00F30E4B">
        <w:rPr>
          <w:b/>
          <w:bCs/>
          <w:snapToGrid w:val="0"/>
        </w:rPr>
        <w:t xml:space="preserve"> статье 65 «</w:t>
      </w:r>
      <w:r w:rsidRPr="00F30E4B">
        <w:rPr>
          <w:b/>
          <w:snapToGrid w:val="0"/>
        </w:rPr>
        <w:t>Отмена и приостановление действия муниципальных правовых актов»</w:t>
      </w:r>
      <w:r w:rsidRPr="00F30E4B">
        <w:rPr>
          <w:snapToGrid w:val="0"/>
        </w:rPr>
        <w:t xml:space="preserve"> слова «приостановлено органами и должностными лицами» заменить словами «приостановлено органами местного самоуправления или должностными лицами»,  после слов «принявшими (издавшими) соответствующий  муниципальный правовой акт</w:t>
      </w:r>
      <w:proofErr w:type="gramStart"/>
      <w:r w:rsidRPr="00F30E4B">
        <w:rPr>
          <w:snapToGrid w:val="0"/>
        </w:rPr>
        <w:t>,»</w:t>
      </w:r>
      <w:proofErr w:type="gramEnd"/>
      <w:r w:rsidRPr="00F30E4B">
        <w:rPr>
          <w:snapToGrid w:val="0"/>
        </w:rPr>
        <w:t xml:space="preserve"> дополнить словами «в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</w:t>
      </w:r>
      <w:proofErr w:type="gramStart"/>
      <w:r w:rsidRPr="00F30E4B">
        <w:rPr>
          <w:snapToGrid w:val="0"/>
        </w:rPr>
        <w:t>,»</w:t>
      </w:r>
      <w:proofErr w:type="gramEnd"/>
      <w:r w:rsidRPr="00F30E4B">
        <w:rPr>
          <w:snapToGrid w:val="0"/>
        </w:rPr>
        <w:t xml:space="preserve">; </w:t>
      </w:r>
    </w:p>
    <w:p w:rsidR="00F30E4B" w:rsidRPr="00F30E4B" w:rsidRDefault="00F30E4B" w:rsidP="00F30E4B">
      <w:pPr>
        <w:ind w:right="-2"/>
        <w:jc w:val="both"/>
        <w:rPr>
          <w:snapToGrid w:val="0"/>
        </w:rPr>
      </w:pPr>
      <w:r w:rsidRPr="00F30E4B">
        <w:rPr>
          <w:snapToGrid w:val="0"/>
        </w:rPr>
        <w:t xml:space="preserve">          28)</w:t>
      </w:r>
      <w:r w:rsidRPr="00F30E4B">
        <w:rPr>
          <w:b/>
          <w:snapToGrid w:val="0"/>
        </w:rPr>
        <w:t xml:space="preserve"> </w:t>
      </w:r>
      <w:r w:rsidRPr="00F30E4B">
        <w:rPr>
          <w:snapToGrid w:val="0"/>
        </w:rPr>
        <w:t>в</w:t>
      </w:r>
      <w:r w:rsidRPr="00F30E4B">
        <w:rPr>
          <w:b/>
          <w:snapToGrid w:val="0"/>
        </w:rPr>
        <w:t xml:space="preserve"> абзаце 2 статьи 66 «Ответственность за неисполнение муниципальных правовых актов»</w:t>
      </w:r>
      <w:r w:rsidRPr="00F30E4B">
        <w:rPr>
          <w:snapToGrid w:val="0"/>
        </w:rPr>
        <w:t xml:space="preserve">  после слов «в соответствии с федеральными законами» дополнить словами «и законами Республики Саха (Якутия)</w:t>
      </w:r>
      <w:proofErr w:type="gramStart"/>
      <w:r w:rsidRPr="00F30E4B">
        <w:rPr>
          <w:snapToGrid w:val="0"/>
        </w:rPr>
        <w:t>.»</w:t>
      </w:r>
      <w:proofErr w:type="gramEnd"/>
      <w:r w:rsidRPr="00F30E4B">
        <w:rPr>
          <w:snapToGrid w:val="0"/>
        </w:rPr>
        <w:t>;</w:t>
      </w:r>
    </w:p>
    <w:p w:rsidR="00F30E4B" w:rsidRPr="00F30E4B" w:rsidRDefault="00F30E4B" w:rsidP="00F30E4B">
      <w:pPr>
        <w:ind w:right="-2"/>
        <w:jc w:val="both"/>
        <w:rPr>
          <w:b/>
          <w:snapToGrid w:val="0"/>
        </w:rPr>
      </w:pPr>
      <w:r w:rsidRPr="00F30E4B">
        <w:rPr>
          <w:b/>
          <w:bCs/>
          <w:snapToGrid w:val="0"/>
        </w:rPr>
        <w:lastRenderedPageBreak/>
        <w:t xml:space="preserve">          </w:t>
      </w:r>
      <w:r w:rsidRPr="00F30E4B">
        <w:rPr>
          <w:bCs/>
          <w:snapToGrid w:val="0"/>
        </w:rPr>
        <w:t>29)</w:t>
      </w:r>
      <w:r w:rsidRPr="00F30E4B">
        <w:rPr>
          <w:b/>
          <w:bCs/>
          <w:snapToGrid w:val="0"/>
        </w:rPr>
        <w:t xml:space="preserve"> </w:t>
      </w:r>
      <w:r w:rsidRPr="00F30E4B">
        <w:rPr>
          <w:bCs/>
          <w:snapToGrid w:val="0"/>
        </w:rPr>
        <w:t>в</w:t>
      </w:r>
      <w:r w:rsidRPr="00F30E4B">
        <w:rPr>
          <w:b/>
          <w:bCs/>
          <w:snapToGrid w:val="0"/>
        </w:rPr>
        <w:t xml:space="preserve"> пункте 2 части 2 статьи 69 «Муниципальное имущество муниципального образования» </w:t>
      </w:r>
      <w:r w:rsidRPr="00F30E4B">
        <w:rPr>
          <w:bCs/>
          <w:snapToGrid w:val="0"/>
        </w:rPr>
        <w:t>слово «</w:t>
      </w:r>
      <w:r w:rsidRPr="00F30E4B">
        <w:rPr>
          <w:snapToGrid w:val="0"/>
        </w:rPr>
        <w:t>поселения» заменить словами «муниципального района», слова «их обслуживания» заменить словами «обслуживания таких автомобильных дорог»;</w:t>
      </w:r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Cs/>
        </w:rPr>
        <w:t xml:space="preserve">          30)</w:t>
      </w:r>
      <w:r w:rsidRPr="00F30E4B">
        <w:rPr>
          <w:b/>
          <w:bCs/>
        </w:rPr>
        <w:t xml:space="preserve"> часть 5 статьи 70 «</w:t>
      </w:r>
      <w:r w:rsidRPr="00F30E4B">
        <w:rPr>
          <w:b/>
        </w:rPr>
        <w:t>Порядок владения, пользования и распоряжения муниципальным имуществом, создания муниципальных предприятий и учреждений»</w:t>
      </w:r>
      <w:r w:rsidRPr="00F30E4B">
        <w:rPr>
          <w:b/>
          <w:bCs/>
        </w:rPr>
        <w:t xml:space="preserve"> </w:t>
      </w:r>
      <w:r w:rsidRPr="00F30E4B">
        <w:rPr>
          <w:bCs/>
        </w:rPr>
        <w:t xml:space="preserve">дополнить </w:t>
      </w:r>
      <w:r w:rsidRPr="00F30E4B">
        <w:rPr>
          <w:b/>
          <w:bCs/>
        </w:rPr>
        <w:t xml:space="preserve"> абзацем 2 </w:t>
      </w:r>
      <w:r w:rsidRPr="00F30E4B">
        <w:rPr>
          <w:bCs/>
        </w:rPr>
        <w:t xml:space="preserve">следующего содержания: </w:t>
      </w:r>
    </w:p>
    <w:p w:rsidR="00F30E4B" w:rsidRPr="00F30E4B" w:rsidRDefault="00F30E4B" w:rsidP="00F30E4B">
      <w:pPr>
        <w:jc w:val="both"/>
      </w:pPr>
      <w:r w:rsidRPr="00F30E4B">
        <w:rPr>
          <w:b/>
          <w:bCs/>
        </w:rPr>
        <w:t xml:space="preserve">        </w:t>
      </w:r>
      <w:r w:rsidRPr="00F30E4B">
        <w:rPr>
          <w:bCs/>
        </w:rPr>
        <w:t xml:space="preserve"> «</w:t>
      </w:r>
      <w:r w:rsidRPr="00F30E4B">
        <w:t>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jc w:val="both"/>
        <w:rPr>
          <w:b/>
        </w:rPr>
      </w:pPr>
      <w:r w:rsidRPr="00F30E4B">
        <w:tab/>
        <w:t>31) в</w:t>
      </w:r>
      <w:r w:rsidRPr="00F30E4B">
        <w:rPr>
          <w:b/>
        </w:rPr>
        <w:t xml:space="preserve"> части 3 статьи 71 «Местный бюджет муниципального образования»:</w:t>
      </w:r>
    </w:p>
    <w:p w:rsidR="00F30E4B" w:rsidRPr="00F30E4B" w:rsidRDefault="00F30E4B" w:rsidP="00F30E4B">
      <w:pPr>
        <w:ind w:firstLine="708"/>
        <w:jc w:val="both"/>
        <w:rPr>
          <w:b/>
        </w:rPr>
      </w:pPr>
      <w:r w:rsidRPr="00F30E4B">
        <w:t>а)</w:t>
      </w:r>
      <w:r w:rsidRPr="00F30E4B">
        <w:rPr>
          <w:b/>
        </w:rPr>
        <w:t xml:space="preserve"> в абзаце 2 </w:t>
      </w:r>
      <w:r w:rsidRPr="00F30E4B">
        <w:t xml:space="preserve">слова </w:t>
      </w:r>
      <w:r w:rsidRPr="00F30E4B">
        <w:rPr>
          <w:b/>
        </w:rPr>
        <w:t>«</w:t>
      </w:r>
      <w:r w:rsidRPr="00F30E4B">
        <w:t>и приобретения имущества в муниципальную собственность» исключить;</w:t>
      </w:r>
      <w:r w:rsidRPr="00F30E4B">
        <w:rPr>
          <w:b/>
        </w:rPr>
        <w:t xml:space="preserve">  </w:t>
      </w:r>
    </w:p>
    <w:p w:rsidR="00F30E4B" w:rsidRPr="00F30E4B" w:rsidRDefault="00F30E4B" w:rsidP="00F30E4B">
      <w:pPr>
        <w:ind w:firstLine="708"/>
        <w:jc w:val="both"/>
      </w:pPr>
      <w:r w:rsidRPr="00F30E4B">
        <w:t>б)</w:t>
      </w:r>
      <w:r w:rsidRPr="00F30E4B">
        <w:rPr>
          <w:b/>
        </w:rPr>
        <w:t xml:space="preserve"> в абзаце 3 </w:t>
      </w:r>
      <w:r w:rsidRPr="00F30E4B">
        <w:t>слова «и расходы и доходы целевых бюджетных фондов</w:t>
      </w:r>
      <w:proofErr w:type="gramStart"/>
      <w:r w:rsidRPr="00F30E4B">
        <w:t>,»</w:t>
      </w:r>
      <w:proofErr w:type="gramEnd"/>
      <w:r w:rsidRPr="00F30E4B">
        <w:rPr>
          <w:b/>
        </w:rPr>
        <w:t xml:space="preserve"> </w:t>
      </w:r>
      <w:r w:rsidRPr="00F30E4B">
        <w:t>исключить;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Cs/>
        </w:rPr>
      </w:pPr>
      <w:bookmarkStart w:id="3" w:name="sub_550105"/>
      <w:r w:rsidRPr="00F30E4B">
        <w:rPr>
          <w:bCs/>
        </w:rPr>
        <w:t>32)</w:t>
      </w:r>
      <w:r w:rsidRPr="00F30E4B">
        <w:rPr>
          <w:b/>
          <w:bCs/>
        </w:rPr>
        <w:t xml:space="preserve"> пункт 5 части 1 статьи 72 «Доходы местного бюджета»  </w:t>
      </w:r>
      <w:r w:rsidRPr="00F30E4B">
        <w:rPr>
          <w:bCs/>
        </w:rPr>
        <w:t>изложить в следующей редакции: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r w:rsidRPr="00F30E4B">
        <w:rPr>
          <w:bCs/>
        </w:rPr>
        <w:t>«</w:t>
      </w:r>
      <w:r w:rsidRPr="00F30E4B">
        <w:t xml:space="preserve">5)безвозмездные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районов, субсидии и иные межбюджетные </w:t>
      </w:r>
      <w:proofErr w:type="gramStart"/>
      <w:r w:rsidRPr="00F30E4B">
        <w:t>трансферты</w:t>
      </w:r>
      <w:proofErr w:type="gramEnd"/>
      <w:r w:rsidRPr="00F30E4B">
        <w:t xml:space="preserve">  и другие безвозмездные поступления;»;</w:t>
      </w:r>
      <w:bookmarkEnd w:id="3"/>
    </w:p>
    <w:p w:rsidR="00F30E4B" w:rsidRPr="00F30E4B" w:rsidRDefault="00F30E4B" w:rsidP="00F30E4B">
      <w:pPr>
        <w:jc w:val="both"/>
      </w:pPr>
      <w:r w:rsidRPr="00F30E4B">
        <w:rPr>
          <w:bCs/>
        </w:rPr>
        <w:t xml:space="preserve">           33)</w:t>
      </w:r>
      <w:r w:rsidRPr="00F30E4B">
        <w:rPr>
          <w:b/>
          <w:bCs/>
        </w:rPr>
        <w:t xml:space="preserve"> абзац 1 части 1 статьи 73 «Расходы местного бюджета» </w:t>
      </w:r>
      <w:r w:rsidRPr="00F30E4B">
        <w:rPr>
          <w:bCs/>
        </w:rPr>
        <w:t>изложить в следующей редакции</w:t>
      </w:r>
      <w:r w:rsidRPr="00F30E4B">
        <w:t>:</w:t>
      </w:r>
    </w:p>
    <w:p w:rsidR="00F30E4B" w:rsidRPr="00F30E4B" w:rsidRDefault="00F30E4B" w:rsidP="00F30E4B">
      <w:pPr>
        <w:jc w:val="both"/>
      </w:pPr>
      <w:r w:rsidRPr="00F30E4B">
        <w:rPr>
          <w:kern w:val="2"/>
        </w:rPr>
        <w:t xml:space="preserve">         «</w:t>
      </w:r>
      <w:r w:rsidRPr="00F30E4B">
        <w:t>Расходы местных бюджетов осуществляются в соответствии с Бюджетным кодексом Российской Федерации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jc w:val="both"/>
      </w:pPr>
      <w:r w:rsidRPr="00F30E4B">
        <w:tab/>
        <w:t xml:space="preserve">34) </w:t>
      </w:r>
      <w:r w:rsidRPr="00F30E4B">
        <w:rPr>
          <w:b/>
        </w:rPr>
        <w:t xml:space="preserve">статью 75 «Районный фонд финансовой поддержки поселений, входящих в состав муниципального образования»  </w:t>
      </w:r>
      <w:r w:rsidRPr="00F30E4B">
        <w:t>изложить в следующей редакции:</w:t>
      </w:r>
    </w:p>
    <w:p w:rsidR="00F30E4B" w:rsidRPr="00F30E4B" w:rsidRDefault="00F30E4B" w:rsidP="00F30E4B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F30E4B">
        <w:rPr>
          <w:b/>
        </w:rPr>
        <w:t xml:space="preserve">   </w:t>
      </w:r>
      <w:r w:rsidRPr="00F30E4B">
        <w:t xml:space="preserve">«1.Дотации на выравнивание бюджетной обеспеченности поселений из местного бюджета муниципального образования предоставляются поселениям, входящим в состав  муниципального образования, в соответствии с муниципальными правовыми актами </w:t>
      </w:r>
      <w:proofErr w:type="spellStart"/>
      <w:r w:rsidRPr="00F30E4B">
        <w:t>Мирнинского</w:t>
      </w:r>
      <w:proofErr w:type="spellEnd"/>
      <w:r w:rsidRPr="00F30E4B">
        <w:t xml:space="preserve"> районного Совета, принимаемыми в соответствии с требованиями Бюджетного кодекса Российской Федерации и соответствующими  законами Республики Саха (Якутия).</w:t>
      </w:r>
    </w:p>
    <w:p w:rsidR="00F30E4B" w:rsidRPr="00F30E4B" w:rsidRDefault="00F30E4B" w:rsidP="00F30E4B">
      <w:pPr>
        <w:autoSpaceDE w:val="0"/>
        <w:autoSpaceDN w:val="0"/>
        <w:adjustRightInd w:val="0"/>
        <w:ind w:firstLine="540"/>
        <w:jc w:val="both"/>
      </w:pPr>
      <w:r w:rsidRPr="00F30E4B">
        <w:t>Дотации на выравнивание бюджетной обеспеченности поселений из местного бюджета муниципального образования образуют районный фонд финансовой поддержки поселений.</w:t>
      </w:r>
    </w:p>
    <w:p w:rsidR="00F30E4B" w:rsidRPr="00F30E4B" w:rsidRDefault="00F30E4B" w:rsidP="00F30E4B">
      <w:pPr>
        <w:ind w:right="-2" w:firstLine="612"/>
        <w:jc w:val="both"/>
      </w:pPr>
      <w:r w:rsidRPr="00F30E4B">
        <w:t xml:space="preserve">2.Распределение дотаций из районного фонда финансовой поддержки поселений утверждается решением </w:t>
      </w:r>
      <w:proofErr w:type="spellStart"/>
      <w:r w:rsidRPr="00F30E4B">
        <w:t>Мирнинского</w:t>
      </w:r>
      <w:proofErr w:type="spellEnd"/>
      <w:r w:rsidRPr="00F30E4B">
        <w:t xml:space="preserve"> районного Совета о местном бюджете муниципального образования на очередной финансовый год. </w:t>
      </w:r>
    </w:p>
    <w:p w:rsidR="00F30E4B" w:rsidRPr="00F30E4B" w:rsidRDefault="00F30E4B" w:rsidP="00F30E4B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F30E4B">
        <w:t xml:space="preserve">Порядок </w:t>
      </w:r>
      <w:proofErr w:type="gramStart"/>
      <w:r w:rsidRPr="00F30E4B">
        <w:t>определения объемов районного фонда финансовой поддержки поселений</w:t>
      </w:r>
      <w:proofErr w:type="gramEnd"/>
      <w:r w:rsidRPr="00F30E4B">
        <w:t xml:space="preserve"> и распределения дотаций на выравнивание бюджетной обеспеченности поселений из бюджета муниципального образования устанавливается законом Республики Саха (Якутия) в соответствии с требованиями Бюджетного кодекса Российской Федерации.</w:t>
      </w:r>
    </w:p>
    <w:p w:rsidR="00F30E4B" w:rsidRPr="00F30E4B" w:rsidRDefault="00F30E4B" w:rsidP="00F30E4B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F30E4B">
        <w:t xml:space="preserve">Дотации на выравнивание бюджетной обеспеченности поселений из бюджета муниципального образования, за исключением дотаций, предоставляемых в ином  порядке, установленном Бюджетным кодексом Российской Федерации, предоставляются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</w:t>
      </w:r>
      <w:proofErr w:type="spellStart"/>
      <w:r w:rsidRPr="00F30E4B">
        <w:t>Мирнинского</w:t>
      </w:r>
      <w:proofErr w:type="spellEnd"/>
      <w:r w:rsidRPr="00F30E4B">
        <w:t xml:space="preserve"> района.</w:t>
      </w:r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/>
          <w:bCs/>
        </w:rPr>
        <w:t xml:space="preserve">           </w:t>
      </w:r>
      <w:r w:rsidRPr="00F30E4B">
        <w:rPr>
          <w:bCs/>
        </w:rPr>
        <w:t xml:space="preserve">3.В случаях и порядке, предусмотренных муниципальными правовыми актами </w:t>
      </w:r>
      <w:proofErr w:type="spellStart"/>
      <w:r w:rsidRPr="00F30E4B">
        <w:rPr>
          <w:bCs/>
        </w:rPr>
        <w:t>Мирнинского</w:t>
      </w:r>
      <w:proofErr w:type="spellEnd"/>
      <w:r w:rsidRPr="00F30E4B">
        <w:rPr>
          <w:bCs/>
        </w:rPr>
        <w:t xml:space="preserve"> районного Совета, принимаемыми в соответствии с требованиями Бюджетного кодекса Российской Федерации и соответствующими им законами Республики Саха (Якутия), бюджетам поселений могут быть предоставлены иные межбюджетные трансферты из местного бюджета</w:t>
      </w:r>
      <w:r w:rsidRPr="00F30E4B">
        <w:t xml:space="preserve"> муниципального образования</w:t>
      </w:r>
      <w:proofErr w:type="gramStart"/>
      <w:r w:rsidRPr="00F30E4B">
        <w:t>.</w:t>
      </w:r>
      <w:r w:rsidRPr="00F30E4B">
        <w:rPr>
          <w:bCs/>
        </w:rPr>
        <w:t>»;</w:t>
      </w:r>
      <w:proofErr w:type="gramEnd"/>
    </w:p>
    <w:p w:rsidR="00F30E4B" w:rsidRPr="00F30E4B" w:rsidRDefault="00F30E4B" w:rsidP="00F30E4B">
      <w:pPr>
        <w:jc w:val="both"/>
      </w:pPr>
      <w:r w:rsidRPr="00F30E4B">
        <w:lastRenderedPageBreak/>
        <w:tab/>
        <w:t xml:space="preserve">35) </w:t>
      </w:r>
      <w:r w:rsidRPr="00F30E4B">
        <w:rPr>
          <w:b/>
        </w:rPr>
        <w:t>статью 76 «Муниципальный заказ»</w:t>
      </w:r>
      <w:r w:rsidRPr="00F30E4B">
        <w:t xml:space="preserve"> изложить в следующей редакции:</w:t>
      </w:r>
    </w:p>
    <w:p w:rsidR="00F30E4B" w:rsidRPr="00F30E4B" w:rsidRDefault="00F30E4B" w:rsidP="00F30E4B">
      <w:pPr>
        <w:ind w:firstLine="252"/>
        <w:jc w:val="both"/>
      </w:pPr>
      <w:r w:rsidRPr="00F30E4B">
        <w:tab/>
        <w:t>«1.Размещение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 и иными нормативными правовыми актами в данной сфере.</w:t>
      </w:r>
    </w:p>
    <w:p w:rsidR="00F30E4B" w:rsidRPr="00F30E4B" w:rsidRDefault="00F30E4B" w:rsidP="00F30E4B">
      <w:pPr>
        <w:ind w:firstLine="252"/>
        <w:jc w:val="both"/>
      </w:pPr>
      <w:r w:rsidRPr="00F30E4B">
        <w:rPr>
          <w:b/>
        </w:rPr>
        <w:t xml:space="preserve">        </w:t>
      </w:r>
      <w:r w:rsidRPr="00F30E4B">
        <w:t xml:space="preserve">2.Муниципальный заказ на поставки товаров, выполнение работ и оказание услуг оплачивается за счет средств местного бюджета и внебюджетных источников финансирования. </w:t>
      </w:r>
    </w:p>
    <w:p w:rsidR="00F30E4B" w:rsidRPr="00F30E4B" w:rsidRDefault="00F30E4B" w:rsidP="00F30E4B">
      <w:pPr>
        <w:ind w:firstLine="252"/>
        <w:jc w:val="both"/>
      </w:pPr>
      <w:r w:rsidRPr="00F30E4B">
        <w:t xml:space="preserve">        3.Порядок формирования, обеспечения размещения, исполнения и </w:t>
      </w:r>
      <w:proofErr w:type="gramStart"/>
      <w:r w:rsidRPr="00F30E4B">
        <w:t>контроля за</w:t>
      </w:r>
      <w:proofErr w:type="gramEnd"/>
      <w:r w:rsidRPr="00F30E4B">
        <w:t xml:space="preserve">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Федерации.</w:t>
      </w:r>
    </w:p>
    <w:p w:rsidR="00F30E4B" w:rsidRPr="00F30E4B" w:rsidRDefault="00F30E4B" w:rsidP="00F30E4B">
      <w:pPr>
        <w:ind w:firstLine="252"/>
        <w:jc w:val="both"/>
      </w:pPr>
      <w:r w:rsidRPr="00F30E4B">
        <w:t xml:space="preserve">         4. Муниципальный заказ формируется в пределах средств местного бюджета и  внебюджетных источников финансирования на очередной</w:t>
      </w:r>
      <w:r w:rsidRPr="00F30E4B">
        <w:rPr>
          <w:b/>
        </w:rPr>
        <w:t xml:space="preserve"> </w:t>
      </w:r>
      <w:r w:rsidRPr="00F30E4B">
        <w:t>финансовый год.</w:t>
      </w:r>
    </w:p>
    <w:p w:rsidR="00F30E4B" w:rsidRPr="00F30E4B" w:rsidRDefault="00F30E4B" w:rsidP="00F30E4B">
      <w:pPr>
        <w:ind w:firstLine="252"/>
        <w:jc w:val="both"/>
      </w:pPr>
      <w:r w:rsidRPr="00F30E4B">
        <w:rPr>
          <w:b/>
        </w:rPr>
        <w:t xml:space="preserve">         </w:t>
      </w:r>
      <w:r w:rsidRPr="00F30E4B">
        <w:t>5.Организация работы по закупкам продукции для муниципальных нужд осуществляется муниципальными заказчиками. Они формируют муниципальный заказ на поставки товаров, выполнение работ и оказание услуг для муниципальных нужд с использованием предусмотренных на эти цели средств.</w:t>
      </w:r>
    </w:p>
    <w:p w:rsidR="00F30E4B" w:rsidRPr="00F30E4B" w:rsidRDefault="00F30E4B" w:rsidP="00F30E4B">
      <w:pPr>
        <w:ind w:firstLine="252"/>
        <w:jc w:val="both"/>
        <w:rPr>
          <w:snapToGrid w:val="0"/>
        </w:rPr>
      </w:pPr>
      <w:r w:rsidRPr="00F30E4B">
        <w:rPr>
          <w:snapToGrid w:val="0"/>
        </w:rPr>
        <w:t xml:space="preserve">         6.Муниципальный контракт заключаются в порядке, предусмотренном Гражданским кодексом Российской Федерации и иными федеральными законами, и исполняется в соответствии с условиями контракта.</w:t>
      </w:r>
    </w:p>
    <w:p w:rsidR="00F30E4B" w:rsidRPr="00F30E4B" w:rsidRDefault="00F30E4B" w:rsidP="00F30E4B">
      <w:pPr>
        <w:ind w:firstLine="252"/>
        <w:jc w:val="both"/>
        <w:rPr>
          <w:snapToGrid w:val="0"/>
        </w:rPr>
      </w:pPr>
      <w:r w:rsidRPr="00F30E4B">
        <w:rPr>
          <w:b/>
          <w:snapToGrid w:val="0"/>
        </w:rPr>
        <w:t xml:space="preserve">        </w:t>
      </w:r>
      <w:r w:rsidRPr="00F30E4B">
        <w:rPr>
          <w:snapToGrid w:val="0"/>
        </w:rPr>
        <w:t xml:space="preserve"> 7</w:t>
      </w:r>
      <w:r w:rsidRPr="00F30E4B">
        <w:rPr>
          <w:b/>
          <w:snapToGrid w:val="0"/>
        </w:rPr>
        <w:t>.</w:t>
      </w:r>
      <w:r w:rsidRPr="00F30E4B">
        <w:rPr>
          <w:snapToGrid w:val="0"/>
        </w:rPr>
        <w:t xml:space="preserve"> Исполнение муниципального заказа осуществляется в соответствии с условиями муниципального контракта. </w:t>
      </w:r>
    </w:p>
    <w:p w:rsidR="00F30E4B" w:rsidRPr="00F30E4B" w:rsidRDefault="00F30E4B" w:rsidP="00F30E4B">
      <w:pPr>
        <w:jc w:val="both"/>
      </w:pPr>
      <w:r w:rsidRPr="00F30E4B">
        <w:t xml:space="preserve">  </w:t>
      </w:r>
      <w:r w:rsidRPr="00F30E4B">
        <w:rPr>
          <w:b/>
        </w:rPr>
        <w:t xml:space="preserve">            </w:t>
      </w:r>
      <w:r w:rsidRPr="00F30E4B">
        <w:t>8.Контроль за исполнением муниципального заказа возлагается на муниципального заказчика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jc w:val="both"/>
        <w:rPr>
          <w:bCs/>
        </w:rPr>
      </w:pPr>
      <w:r w:rsidRPr="00F30E4B">
        <w:rPr>
          <w:b/>
          <w:bCs/>
        </w:rPr>
        <w:t xml:space="preserve">             </w:t>
      </w:r>
      <w:r w:rsidRPr="00F30E4B">
        <w:rPr>
          <w:bCs/>
        </w:rPr>
        <w:t xml:space="preserve">36) </w:t>
      </w:r>
      <w:r w:rsidRPr="00F30E4B">
        <w:rPr>
          <w:b/>
          <w:bCs/>
        </w:rPr>
        <w:t xml:space="preserve">статью 79 «Муниципальные заимствования» </w:t>
      </w:r>
      <w:r w:rsidRPr="00F30E4B">
        <w:rPr>
          <w:bCs/>
        </w:rPr>
        <w:t>изложить в следующей  редакции: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r w:rsidRPr="00F30E4B">
        <w:t>«1.Муниципальное образование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Уставом.</w:t>
      </w:r>
    </w:p>
    <w:p w:rsidR="00F30E4B" w:rsidRPr="00F30E4B" w:rsidRDefault="00F30E4B" w:rsidP="00F30E4B">
      <w:pPr>
        <w:ind w:firstLine="540"/>
        <w:jc w:val="both"/>
        <w:rPr>
          <w:bCs/>
        </w:rPr>
      </w:pPr>
      <w:proofErr w:type="gramStart"/>
      <w:r w:rsidRPr="00F30E4B">
        <w:rPr>
          <w:bCs/>
        </w:rPr>
        <w:t>Под муниципальными заимствованиями понимаются муниципальные займы, осуществляемые путем выпуска ценных бумаг от имени муниципального образования, и кредиты,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F30E4B" w:rsidRPr="00F30E4B" w:rsidRDefault="00F30E4B" w:rsidP="00F30E4B">
      <w:pPr>
        <w:tabs>
          <w:tab w:val="left" w:pos="1080"/>
        </w:tabs>
        <w:ind w:firstLine="612"/>
        <w:jc w:val="both"/>
        <w:rPr>
          <w:b/>
          <w:bCs/>
        </w:rPr>
      </w:pPr>
      <w:r w:rsidRPr="00F30E4B">
        <w:rPr>
          <w:bCs/>
        </w:rPr>
        <w:t xml:space="preserve">Право осуществления муниципальных заимствований от имени муниципального образования в соответствии с Бюджетным кодексом Российской Федерации и иными нормативными правовыми актами принадлежит Администрации </w:t>
      </w:r>
      <w:proofErr w:type="spellStart"/>
      <w:r w:rsidRPr="00F30E4B">
        <w:rPr>
          <w:bCs/>
        </w:rPr>
        <w:t>Мирнинского</w:t>
      </w:r>
      <w:proofErr w:type="spellEnd"/>
      <w:r w:rsidRPr="00F30E4B">
        <w:rPr>
          <w:bCs/>
        </w:rPr>
        <w:t xml:space="preserve"> района.</w:t>
      </w:r>
    </w:p>
    <w:p w:rsidR="00F30E4B" w:rsidRPr="00F30E4B" w:rsidRDefault="00F30E4B" w:rsidP="00F30E4B">
      <w:pPr>
        <w:autoSpaceDE w:val="0"/>
        <w:autoSpaceDN w:val="0"/>
        <w:adjustRightInd w:val="0"/>
        <w:ind w:firstLine="612"/>
        <w:jc w:val="both"/>
        <w:rPr>
          <w:bCs/>
        </w:rPr>
      </w:pPr>
      <w:r w:rsidRPr="00F30E4B">
        <w:rPr>
          <w:bCs/>
        </w:rPr>
        <w:t>2.Программа заимствований муниципального образования на очередной финансовый год является приложением к решению о  местном бюджете муниципального образования на очередной финансовый год.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r w:rsidRPr="00F30E4B">
        <w:t>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сумму, направляемую в текущем финансовом году на финансирование дефицита бюджета и (или) погашение долговых обязательств бюджета  муниципального образования</w:t>
      </w:r>
      <w:proofErr w:type="gramStart"/>
      <w:r w:rsidRPr="00F30E4B">
        <w:t>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left="1612" w:hanging="892"/>
        <w:jc w:val="both"/>
      </w:pPr>
      <w:r w:rsidRPr="00F30E4B">
        <w:t>37)</w:t>
      </w:r>
      <w:r w:rsidRPr="00F30E4B">
        <w:rPr>
          <w:b/>
        </w:rPr>
        <w:t xml:space="preserve"> статью 80 «Муниципальный долг» </w:t>
      </w:r>
      <w:r w:rsidRPr="00F30E4B">
        <w:t>изложить в следующей редакции: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bookmarkStart w:id="4" w:name="sub_1072"/>
      <w:r w:rsidRPr="00F30E4B">
        <w:t>«1.Предельный объем муниципального долга на очередной финансовый год устанавливается решением о местном бюджете муниципального образования в рамках ограничений, установленных действующим законодательством.</w:t>
      </w:r>
    </w:p>
    <w:bookmarkEnd w:id="4"/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r w:rsidRPr="00F30E4B">
        <w:lastRenderedPageBreak/>
        <w:t>2.Мирнинский районный Совет вправе в целях управления соответствующим долгом утвердить дополнительные ограничения по муниципальному долгу.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r w:rsidRPr="00F30E4B">
        <w:t>3.Предельный объем муниципального долга означает объем муниципального долга, который не может быть превышен при исполнении местного бюджета.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bookmarkStart w:id="5" w:name="sub_1073"/>
      <w:r w:rsidRPr="00F30E4B">
        <w:t>4.Предельный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</w:pPr>
      <w:bookmarkStart w:id="6" w:name="sub_1076"/>
      <w:bookmarkEnd w:id="5"/>
      <w:r w:rsidRPr="00F30E4B">
        <w:t xml:space="preserve">5.Решением о местном бюджете устанавливается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показатель, с </w:t>
      </w:r>
      <w:proofErr w:type="gramStart"/>
      <w:r w:rsidRPr="00F30E4B">
        <w:t>указанием</w:t>
      </w:r>
      <w:proofErr w:type="gramEnd"/>
      <w:r w:rsidRPr="00F30E4B">
        <w:t xml:space="preserve"> в том числе верхнего предела долга по муниципальным гарантиям.</w:t>
      </w:r>
    </w:p>
    <w:bookmarkEnd w:id="6"/>
    <w:p w:rsidR="00F30E4B" w:rsidRPr="00F30E4B" w:rsidRDefault="00F30E4B" w:rsidP="00F30E4B">
      <w:pPr>
        <w:autoSpaceDE w:val="0"/>
        <w:autoSpaceDN w:val="0"/>
        <w:adjustRightInd w:val="0"/>
        <w:ind w:firstLine="540"/>
        <w:jc w:val="both"/>
      </w:pPr>
      <w:r w:rsidRPr="00F30E4B">
        <w:t xml:space="preserve">   6.Верхний предел муниципального долга устанавливается с соблюдением ограничений, установленных бюджетным законодательством»;</w:t>
      </w:r>
    </w:p>
    <w:p w:rsidR="00F30E4B" w:rsidRPr="00F30E4B" w:rsidRDefault="00F30E4B" w:rsidP="00F30E4B">
      <w:pPr>
        <w:tabs>
          <w:tab w:val="left" w:pos="1080"/>
        </w:tabs>
        <w:ind w:firstLine="540"/>
        <w:jc w:val="both"/>
      </w:pPr>
      <w:r w:rsidRPr="00F30E4B">
        <w:rPr>
          <w:b/>
        </w:rPr>
        <w:t xml:space="preserve">  </w:t>
      </w:r>
      <w:r w:rsidRPr="00F30E4B">
        <w:t>38)</w:t>
      </w:r>
      <w:r w:rsidRPr="00F30E4B">
        <w:rPr>
          <w:b/>
        </w:rPr>
        <w:t xml:space="preserve"> статью  81 «Порядок предоставления бюджетных кредитов бюджетам поселений из бюджета муниципального образования» </w:t>
      </w:r>
      <w:r w:rsidRPr="00F30E4B">
        <w:t>изложить в следующей редакции:</w:t>
      </w:r>
    </w:p>
    <w:p w:rsidR="00F30E4B" w:rsidRPr="00F30E4B" w:rsidRDefault="00F30E4B" w:rsidP="00F30E4B">
      <w:pPr>
        <w:tabs>
          <w:tab w:val="left" w:pos="1080"/>
        </w:tabs>
        <w:autoSpaceDE w:val="0"/>
        <w:autoSpaceDN w:val="0"/>
        <w:adjustRightInd w:val="0"/>
        <w:jc w:val="both"/>
      </w:pPr>
      <w:r w:rsidRPr="00F30E4B">
        <w:rPr>
          <w:b/>
        </w:rPr>
        <w:t xml:space="preserve">            </w:t>
      </w:r>
      <w:r w:rsidRPr="00F30E4B">
        <w:t>«1</w:t>
      </w:r>
      <w:r w:rsidRPr="00F30E4B">
        <w:rPr>
          <w:b/>
        </w:rPr>
        <w:t>.</w:t>
      </w:r>
      <w:r w:rsidRPr="00F30E4B">
        <w:t>Бюджетам поселений из бюджета муниципального образования могут предоставляться бюджетные кредиты на срок до трех лет.</w:t>
      </w:r>
    </w:p>
    <w:p w:rsidR="00F30E4B" w:rsidRPr="00F30E4B" w:rsidRDefault="00F30E4B" w:rsidP="00F30E4B">
      <w:pPr>
        <w:tabs>
          <w:tab w:val="num" w:pos="1080"/>
        </w:tabs>
        <w:autoSpaceDE w:val="0"/>
        <w:autoSpaceDN w:val="0"/>
        <w:adjustRightInd w:val="0"/>
        <w:jc w:val="both"/>
      </w:pPr>
      <w:r w:rsidRPr="00F30E4B">
        <w:t xml:space="preserve">              2.Основания, условия предоставления, использования и возврата бюджетных кредитов устанавливаются муниципальными правовыми актами </w:t>
      </w:r>
      <w:proofErr w:type="spellStart"/>
      <w:r w:rsidRPr="00F30E4B">
        <w:t>Мирнинского</w:t>
      </w:r>
      <w:proofErr w:type="spellEnd"/>
      <w:r w:rsidRPr="00F30E4B">
        <w:t xml:space="preserve"> районного Совета и принимаемыми в соответствии с ними муниципальными правовыми актами Администрации </w:t>
      </w:r>
      <w:proofErr w:type="spellStart"/>
      <w:r w:rsidRPr="00F30E4B">
        <w:t>Мирнинского</w:t>
      </w:r>
      <w:proofErr w:type="spellEnd"/>
      <w:r w:rsidRPr="00F30E4B">
        <w:t xml:space="preserve"> района.</w:t>
      </w:r>
    </w:p>
    <w:p w:rsidR="00F30E4B" w:rsidRPr="00F30E4B" w:rsidRDefault="00F30E4B" w:rsidP="00F30E4B">
      <w:pPr>
        <w:tabs>
          <w:tab w:val="num" w:pos="1080"/>
        </w:tabs>
        <w:autoSpaceDE w:val="0"/>
        <w:autoSpaceDN w:val="0"/>
        <w:adjustRightInd w:val="0"/>
        <w:jc w:val="both"/>
      </w:pPr>
      <w:r w:rsidRPr="00F30E4B">
        <w:t xml:space="preserve">             </w:t>
      </w:r>
      <w:proofErr w:type="gramStart"/>
      <w:r w:rsidRPr="00F30E4B">
        <w:t>3</w:t>
      </w:r>
      <w:r w:rsidRPr="00F30E4B">
        <w:rPr>
          <w:b/>
        </w:rPr>
        <w:t>.</w:t>
      </w:r>
      <w:r w:rsidRPr="00F30E4B">
        <w:t>В случае, если предоставленные бюджетам поселений из местного бюджета муниципального образования бюджетные кредиты не погашены в установленные сроки, остаток непогашенного кредита, включая проценты, штрафы и пени, взыскивается за счет дотаций бюджетам поселений из бюджета района, а также за счет доходов от федеральных налогов и сборов, налогов, предусмотренных специальными налоговыми режимами, региональных налогов, подлежащих зачислению в бюджеты поселений.»;</w:t>
      </w:r>
      <w:proofErr w:type="gramEnd"/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30E4B">
        <w:rPr>
          <w:bCs/>
        </w:rPr>
        <w:t>39)</w:t>
      </w:r>
      <w:r w:rsidRPr="00F30E4B">
        <w:rPr>
          <w:b/>
          <w:bCs/>
        </w:rPr>
        <w:t xml:space="preserve"> статью 80 «Исполнение местного бюджета» </w:t>
      </w:r>
      <w:r w:rsidRPr="00F30E4B">
        <w:rPr>
          <w:bCs/>
        </w:rPr>
        <w:t xml:space="preserve">считать </w:t>
      </w:r>
      <w:r w:rsidRPr="00F30E4B">
        <w:rPr>
          <w:b/>
          <w:bCs/>
        </w:rPr>
        <w:t>статьей 82</w:t>
      </w:r>
      <w:r w:rsidRPr="00F30E4B">
        <w:rPr>
          <w:bCs/>
        </w:rPr>
        <w:t xml:space="preserve"> и</w:t>
      </w:r>
      <w:r w:rsidRPr="00F30E4B">
        <w:rPr>
          <w:b/>
          <w:bCs/>
        </w:rPr>
        <w:t xml:space="preserve"> </w:t>
      </w:r>
      <w:r w:rsidRPr="00F30E4B">
        <w:rPr>
          <w:bCs/>
        </w:rPr>
        <w:t>изложить в следующей редакции:</w:t>
      </w:r>
    </w:p>
    <w:p w:rsidR="00F30E4B" w:rsidRPr="00F30E4B" w:rsidRDefault="00F30E4B" w:rsidP="00F30E4B">
      <w:pPr>
        <w:ind w:firstLine="708"/>
        <w:jc w:val="both"/>
      </w:pPr>
      <w:r w:rsidRPr="00F30E4B">
        <w:t>«1.Исполнение местного бюджета производится в соответствии с Бюджетным кодексом Российской Федерации.</w:t>
      </w:r>
    </w:p>
    <w:p w:rsidR="00F30E4B" w:rsidRPr="00F30E4B" w:rsidRDefault="00F30E4B" w:rsidP="00F30E4B">
      <w:pPr>
        <w:jc w:val="both"/>
      </w:pPr>
      <w:r w:rsidRPr="00F30E4B">
        <w:t xml:space="preserve">            Организация исполнения местного бюджета возлагается на финансовый орган Администрации МО «</w:t>
      </w:r>
      <w:proofErr w:type="spellStart"/>
      <w:r w:rsidRPr="00F30E4B">
        <w:t>Мирнинский</w:t>
      </w:r>
      <w:proofErr w:type="spellEnd"/>
      <w:r w:rsidRPr="00F30E4B">
        <w:t xml:space="preserve"> район» Республики Саха (Якутия).</w:t>
      </w:r>
    </w:p>
    <w:p w:rsidR="00F30E4B" w:rsidRPr="00F30E4B" w:rsidRDefault="00F30E4B" w:rsidP="00F30E4B">
      <w:pPr>
        <w:ind w:firstLine="708"/>
        <w:jc w:val="both"/>
      </w:pPr>
      <w:r w:rsidRPr="00F30E4B">
        <w:t>Руководитель финансового органа районной Администрации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F30E4B" w:rsidRPr="00F30E4B" w:rsidRDefault="00F30E4B" w:rsidP="00F30E4B">
      <w:pPr>
        <w:jc w:val="both"/>
      </w:pPr>
      <w:bookmarkStart w:id="7" w:name="sub_6503"/>
      <w:r w:rsidRPr="00F30E4B">
        <w:t xml:space="preserve">            2</w:t>
      </w:r>
      <w:r w:rsidRPr="00F30E4B">
        <w:rPr>
          <w:b/>
        </w:rPr>
        <w:t>.</w:t>
      </w:r>
      <w:r w:rsidRPr="00F30E4B">
        <w:t xml:space="preserve">Исполнение местного бюджета осуществляется на основе сводной бюджетной росписи и кассового плана.               </w:t>
      </w:r>
    </w:p>
    <w:p w:rsidR="00F30E4B" w:rsidRPr="00F30E4B" w:rsidRDefault="00F30E4B" w:rsidP="00F30E4B">
      <w:pPr>
        <w:jc w:val="both"/>
      </w:pPr>
      <w:r w:rsidRPr="00F30E4B">
        <w:t xml:space="preserve">           Порядок составления и ведения сводной бюджетной росписи и кассового плана устанавливается Администрацией </w:t>
      </w:r>
      <w:proofErr w:type="spellStart"/>
      <w:r w:rsidRPr="00F30E4B">
        <w:t>Мирнинского</w:t>
      </w:r>
      <w:proofErr w:type="spellEnd"/>
      <w:r w:rsidRPr="00F30E4B">
        <w:t xml:space="preserve"> района. </w:t>
      </w:r>
    </w:p>
    <w:p w:rsidR="00F30E4B" w:rsidRPr="00F30E4B" w:rsidRDefault="00F30E4B" w:rsidP="00F30E4B">
      <w:pPr>
        <w:jc w:val="both"/>
      </w:pPr>
      <w:r w:rsidRPr="00F30E4B">
        <w:t xml:space="preserve">           Кассовое обслуживание исполнения местного бюджета муниципального образования осуществляется в порядке, установленном Бюджетным кодексом Российской Федерации.</w:t>
      </w:r>
    </w:p>
    <w:p w:rsidR="00F30E4B" w:rsidRPr="00F30E4B" w:rsidRDefault="00F30E4B" w:rsidP="00F30E4B">
      <w:pPr>
        <w:tabs>
          <w:tab w:val="num" w:pos="1080"/>
        </w:tabs>
        <w:autoSpaceDE w:val="0"/>
        <w:autoSpaceDN w:val="0"/>
        <w:adjustRightInd w:val="0"/>
        <w:ind w:firstLine="540"/>
        <w:jc w:val="both"/>
      </w:pPr>
      <w:r w:rsidRPr="00F30E4B">
        <w:t xml:space="preserve"> Утвержденные показатели сводной бюджетной росписи должны соответствовать решению о местном бюджете муниципального образования. </w:t>
      </w:r>
    </w:p>
    <w:p w:rsidR="00F30E4B" w:rsidRPr="00F30E4B" w:rsidRDefault="00F30E4B" w:rsidP="00F30E4B">
      <w:pPr>
        <w:autoSpaceDE w:val="0"/>
        <w:autoSpaceDN w:val="0"/>
        <w:adjustRightInd w:val="0"/>
        <w:ind w:firstLine="540"/>
        <w:jc w:val="both"/>
      </w:pPr>
      <w:r w:rsidRPr="00F30E4B">
        <w:t xml:space="preserve">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года.</w:t>
      </w:r>
    </w:p>
    <w:p w:rsidR="00F30E4B" w:rsidRPr="00F30E4B" w:rsidRDefault="00F30E4B" w:rsidP="00F30E4B">
      <w:pPr>
        <w:tabs>
          <w:tab w:val="left" w:pos="1080"/>
        </w:tabs>
        <w:autoSpaceDE w:val="0"/>
        <w:autoSpaceDN w:val="0"/>
        <w:adjustRightInd w:val="0"/>
        <w:ind w:firstLine="540"/>
        <w:jc w:val="both"/>
      </w:pPr>
      <w:r w:rsidRPr="00F30E4B">
        <w:t xml:space="preserve"> Одновременно сводная бюджетная роспись направляется для сведения в районный Совет и контрольно-счетную Палату. </w:t>
      </w:r>
    </w:p>
    <w:bookmarkEnd w:id="7"/>
    <w:p w:rsidR="00F30E4B" w:rsidRPr="00F30E4B" w:rsidRDefault="00F30E4B" w:rsidP="00F30E4B">
      <w:pPr>
        <w:jc w:val="both"/>
      </w:pPr>
      <w:r w:rsidRPr="00F30E4B">
        <w:lastRenderedPageBreak/>
        <w:t xml:space="preserve">            </w:t>
      </w:r>
      <w:proofErr w:type="gramStart"/>
      <w:r w:rsidRPr="00F30E4B">
        <w:t>3.Территориальные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исполнительной власти.»;</w:t>
      </w:r>
      <w:proofErr w:type="gramEnd"/>
    </w:p>
    <w:p w:rsidR="00F30E4B" w:rsidRPr="00F30E4B" w:rsidRDefault="00F30E4B" w:rsidP="00F30E4B">
      <w:pPr>
        <w:jc w:val="both"/>
      </w:pPr>
    </w:p>
    <w:p w:rsidR="00F30E4B" w:rsidRPr="00F30E4B" w:rsidRDefault="00F30E4B" w:rsidP="00F30E4B">
      <w:pPr>
        <w:jc w:val="both"/>
      </w:pPr>
      <w:r w:rsidRPr="00F30E4B">
        <w:rPr>
          <w:bCs/>
        </w:rPr>
        <w:t xml:space="preserve">           40) </w:t>
      </w:r>
      <w:r w:rsidRPr="00F30E4B">
        <w:rPr>
          <w:b/>
          <w:bCs/>
        </w:rPr>
        <w:t>статьи 81-90</w:t>
      </w:r>
      <w:r w:rsidRPr="00F30E4B">
        <w:rPr>
          <w:bCs/>
        </w:rPr>
        <w:t xml:space="preserve"> считать </w:t>
      </w:r>
      <w:r w:rsidRPr="00F30E4B">
        <w:rPr>
          <w:b/>
          <w:bCs/>
        </w:rPr>
        <w:t>статьями 83-92</w:t>
      </w:r>
      <w:r w:rsidRPr="00F30E4B">
        <w:rPr>
          <w:bCs/>
        </w:rPr>
        <w:t xml:space="preserve"> соответственно.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F30E4B" w:rsidRPr="00F30E4B" w:rsidRDefault="00F30E4B" w:rsidP="00F30E4B">
      <w:pPr>
        <w:autoSpaceDE w:val="0"/>
        <w:autoSpaceDN w:val="0"/>
        <w:adjustRightInd w:val="0"/>
        <w:jc w:val="both"/>
      </w:pP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/>
        </w:rPr>
      </w:pPr>
      <w:r w:rsidRPr="00F30E4B">
        <w:tab/>
      </w:r>
      <w:r w:rsidRPr="00F30E4B">
        <w:tab/>
      </w:r>
      <w:r w:rsidRPr="00F30E4B">
        <w:tab/>
      </w:r>
      <w:r w:rsidRPr="00F30E4B">
        <w:tab/>
      </w:r>
      <w:r w:rsidRPr="00F30E4B">
        <w:tab/>
      </w:r>
      <w:r w:rsidRPr="00F30E4B">
        <w:tab/>
      </w:r>
      <w:r w:rsidRPr="00F30E4B">
        <w:rPr>
          <w:b/>
        </w:rPr>
        <w:t>Глава МО «</w:t>
      </w:r>
      <w:proofErr w:type="spellStart"/>
      <w:r w:rsidRPr="00F30E4B">
        <w:rPr>
          <w:b/>
        </w:rPr>
        <w:t>Мирнинский</w:t>
      </w:r>
      <w:proofErr w:type="spellEnd"/>
      <w:r w:rsidRPr="00F30E4B">
        <w:rPr>
          <w:b/>
        </w:rPr>
        <w:t xml:space="preserve"> район» 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/>
        </w:rPr>
      </w:pPr>
      <w:r w:rsidRPr="00F30E4B">
        <w:rPr>
          <w:b/>
        </w:rPr>
        <w:tab/>
      </w:r>
      <w:r w:rsidRPr="00F30E4B">
        <w:rPr>
          <w:b/>
        </w:rPr>
        <w:tab/>
      </w:r>
      <w:r w:rsidRPr="00F30E4B">
        <w:rPr>
          <w:b/>
        </w:rPr>
        <w:tab/>
      </w:r>
      <w:r w:rsidRPr="00F30E4B">
        <w:rPr>
          <w:b/>
        </w:rPr>
        <w:tab/>
      </w:r>
      <w:r w:rsidRPr="00F30E4B">
        <w:rPr>
          <w:b/>
        </w:rPr>
        <w:tab/>
      </w:r>
      <w:r w:rsidRPr="00F30E4B">
        <w:rPr>
          <w:b/>
        </w:rPr>
        <w:tab/>
        <w:t xml:space="preserve">Республики Саха (Якутия) 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/>
        </w:rPr>
      </w:pPr>
      <w:r w:rsidRPr="00F30E4B">
        <w:rPr>
          <w:b/>
        </w:rPr>
        <w:tab/>
      </w:r>
      <w:r w:rsidRPr="00F30E4B">
        <w:rPr>
          <w:b/>
        </w:rPr>
        <w:tab/>
        <w:t xml:space="preserve">                         </w:t>
      </w:r>
    </w:p>
    <w:p w:rsidR="00F30E4B" w:rsidRPr="00F30E4B" w:rsidRDefault="00F30E4B" w:rsidP="00F30E4B">
      <w:pPr>
        <w:autoSpaceDE w:val="0"/>
        <w:autoSpaceDN w:val="0"/>
        <w:adjustRightInd w:val="0"/>
        <w:ind w:firstLine="720"/>
        <w:jc w:val="both"/>
        <w:rPr>
          <w:b/>
        </w:rPr>
      </w:pPr>
      <w:r w:rsidRPr="00F30E4B">
        <w:rPr>
          <w:b/>
        </w:rPr>
        <w:t xml:space="preserve">                                                                      _________________  </w:t>
      </w:r>
      <w:proofErr w:type="spellStart"/>
      <w:r w:rsidRPr="00F30E4B">
        <w:rPr>
          <w:b/>
        </w:rPr>
        <w:t>И.Р.Султанов</w:t>
      </w:r>
      <w:proofErr w:type="spellEnd"/>
      <w:r w:rsidRPr="00F30E4B">
        <w:rPr>
          <w:b/>
        </w:rPr>
        <w:t xml:space="preserve"> </w:t>
      </w:r>
    </w:p>
    <w:p w:rsidR="00B019B1" w:rsidRDefault="00B019B1"/>
    <w:sectPr w:rsidR="00B0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6DDF"/>
    <w:multiLevelType w:val="hybridMultilevel"/>
    <w:tmpl w:val="CE36AA64"/>
    <w:lvl w:ilvl="0" w:tplc="32F2E1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B"/>
    <w:rsid w:val="000068DC"/>
    <w:rsid w:val="000070C6"/>
    <w:rsid w:val="00013B8D"/>
    <w:rsid w:val="00021C08"/>
    <w:rsid w:val="00022742"/>
    <w:rsid w:val="00027445"/>
    <w:rsid w:val="0002750A"/>
    <w:rsid w:val="000328D4"/>
    <w:rsid w:val="00032EA2"/>
    <w:rsid w:val="00033542"/>
    <w:rsid w:val="00033A8F"/>
    <w:rsid w:val="00037FBC"/>
    <w:rsid w:val="00042F30"/>
    <w:rsid w:val="00044373"/>
    <w:rsid w:val="00046B58"/>
    <w:rsid w:val="000511A0"/>
    <w:rsid w:val="00052B70"/>
    <w:rsid w:val="00052FD1"/>
    <w:rsid w:val="00054AA1"/>
    <w:rsid w:val="00056DD7"/>
    <w:rsid w:val="00064FEA"/>
    <w:rsid w:val="00081105"/>
    <w:rsid w:val="00094F38"/>
    <w:rsid w:val="00095915"/>
    <w:rsid w:val="000A204F"/>
    <w:rsid w:val="000A5F5A"/>
    <w:rsid w:val="000B21D7"/>
    <w:rsid w:val="000B5D83"/>
    <w:rsid w:val="000C3E31"/>
    <w:rsid w:val="000D7F5E"/>
    <w:rsid w:val="000E22DC"/>
    <w:rsid w:val="000E7260"/>
    <w:rsid w:val="000F0446"/>
    <w:rsid w:val="000F24C2"/>
    <w:rsid w:val="00100E60"/>
    <w:rsid w:val="00101A3D"/>
    <w:rsid w:val="00102161"/>
    <w:rsid w:val="00102DCA"/>
    <w:rsid w:val="001069D9"/>
    <w:rsid w:val="0011017C"/>
    <w:rsid w:val="001109DC"/>
    <w:rsid w:val="001174CE"/>
    <w:rsid w:val="00123632"/>
    <w:rsid w:val="00141FC9"/>
    <w:rsid w:val="00145217"/>
    <w:rsid w:val="00160265"/>
    <w:rsid w:val="00162A84"/>
    <w:rsid w:val="00162C0D"/>
    <w:rsid w:val="00171D0F"/>
    <w:rsid w:val="001733E4"/>
    <w:rsid w:val="001769E1"/>
    <w:rsid w:val="001778B3"/>
    <w:rsid w:val="0018795F"/>
    <w:rsid w:val="001912E2"/>
    <w:rsid w:val="001A1E10"/>
    <w:rsid w:val="001A25D9"/>
    <w:rsid w:val="001B1343"/>
    <w:rsid w:val="001C6849"/>
    <w:rsid w:val="001D1CC9"/>
    <w:rsid w:val="001D5DB9"/>
    <w:rsid w:val="001D75C1"/>
    <w:rsid w:val="001E4F4A"/>
    <w:rsid w:val="001E7D72"/>
    <w:rsid w:val="001F18F6"/>
    <w:rsid w:val="001F32DB"/>
    <w:rsid w:val="001F6209"/>
    <w:rsid w:val="00201AC2"/>
    <w:rsid w:val="00201FD3"/>
    <w:rsid w:val="00206F51"/>
    <w:rsid w:val="00210D5E"/>
    <w:rsid w:val="00214285"/>
    <w:rsid w:val="00214633"/>
    <w:rsid w:val="0021658E"/>
    <w:rsid w:val="00225A68"/>
    <w:rsid w:val="00231DF7"/>
    <w:rsid w:val="00245446"/>
    <w:rsid w:val="00245CB3"/>
    <w:rsid w:val="00253661"/>
    <w:rsid w:val="0025524E"/>
    <w:rsid w:val="00255895"/>
    <w:rsid w:val="002666D4"/>
    <w:rsid w:val="00270FB2"/>
    <w:rsid w:val="00271ABB"/>
    <w:rsid w:val="0027512C"/>
    <w:rsid w:val="002A030A"/>
    <w:rsid w:val="002B4DA7"/>
    <w:rsid w:val="002B7C61"/>
    <w:rsid w:val="002C181B"/>
    <w:rsid w:val="002C397C"/>
    <w:rsid w:val="002D062F"/>
    <w:rsid w:val="002D2110"/>
    <w:rsid w:val="002D3097"/>
    <w:rsid w:val="002E14FB"/>
    <w:rsid w:val="002E56BC"/>
    <w:rsid w:val="002E64B6"/>
    <w:rsid w:val="002F35BA"/>
    <w:rsid w:val="002F6612"/>
    <w:rsid w:val="00304B2A"/>
    <w:rsid w:val="00313E47"/>
    <w:rsid w:val="00320BE3"/>
    <w:rsid w:val="00325757"/>
    <w:rsid w:val="003273BB"/>
    <w:rsid w:val="00341D3B"/>
    <w:rsid w:val="00342848"/>
    <w:rsid w:val="003430D1"/>
    <w:rsid w:val="003663E0"/>
    <w:rsid w:val="00371230"/>
    <w:rsid w:val="00374F60"/>
    <w:rsid w:val="003812F9"/>
    <w:rsid w:val="00382915"/>
    <w:rsid w:val="00387747"/>
    <w:rsid w:val="0039191F"/>
    <w:rsid w:val="00394F22"/>
    <w:rsid w:val="00396025"/>
    <w:rsid w:val="0039611B"/>
    <w:rsid w:val="003A181D"/>
    <w:rsid w:val="003A22D4"/>
    <w:rsid w:val="003A4371"/>
    <w:rsid w:val="003D3FBA"/>
    <w:rsid w:val="003D627C"/>
    <w:rsid w:val="003E0253"/>
    <w:rsid w:val="003E1638"/>
    <w:rsid w:val="003E1ACB"/>
    <w:rsid w:val="003E486A"/>
    <w:rsid w:val="003E7014"/>
    <w:rsid w:val="003F274E"/>
    <w:rsid w:val="00402E5A"/>
    <w:rsid w:val="00404307"/>
    <w:rsid w:val="00411B4A"/>
    <w:rsid w:val="00426FDE"/>
    <w:rsid w:val="00431855"/>
    <w:rsid w:val="004333EB"/>
    <w:rsid w:val="00441512"/>
    <w:rsid w:val="00442E19"/>
    <w:rsid w:val="0044783D"/>
    <w:rsid w:val="00447D55"/>
    <w:rsid w:val="00447E3E"/>
    <w:rsid w:val="00451EE6"/>
    <w:rsid w:val="004525BE"/>
    <w:rsid w:val="004530F9"/>
    <w:rsid w:val="00457A10"/>
    <w:rsid w:val="00460151"/>
    <w:rsid w:val="004607B2"/>
    <w:rsid w:val="00464821"/>
    <w:rsid w:val="004664BD"/>
    <w:rsid w:val="00470065"/>
    <w:rsid w:val="004711E4"/>
    <w:rsid w:val="004714BA"/>
    <w:rsid w:val="0047486E"/>
    <w:rsid w:val="00480583"/>
    <w:rsid w:val="00486A3E"/>
    <w:rsid w:val="00491C41"/>
    <w:rsid w:val="00493A3E"/>
    <w:rsid w:val="00493E39"/>
    <w:rsid w:val="00495AF2"/>
    <w:rsid w:val="004A1E25"/>
    <w:rsid w:val="004A7DFE"/>
    <w:rsid w:val="004B0099"/>
    <w:rsid w:val="004C3844"/>
    <w:rsid w:val="004C4F04"/>
    <w:rsid w:val="004C7C7A"/>
    <w:rsid w:val="004D464A"/>
    <w:rsid w:val="004E60F1"/>
    <w:rsid w:val="004E77AC"/>
    <w:rsid w:val="004F6303"/>
    <w:rsid w:val="0050179C"/>
    <w:rsid w:val="005049F6"/>
    <w:rsid w:val="005063B0"/>
    <w:rsid w:val="00513ECB"/>
    <w:rsid w:val="005203D0"/>
    <w:rsid w:val="00531145"/>
    <w:rsid w:val="005732F8"/>
    <w:rsid w:val="005973EA"/>
    <w:rsid w:val="00597DDE"/>
    <w:rsid w:val="005B3CA3"/>
    <w:rsid w:val="005B4727"/>
    <w:rsid w:val="005C7C65"/>
    <w:rsid w:val="005D12CF"/>
    <w:rsid w:val="005D1DEF"/>
    <w:rsid w:val="005D2124"/>
    <w:rsid w:val="005D69D6"/>
    <w:rsid w:val="005E765A"/>
    <w:rsid w:val="005E7830"/>
    <w:rsid w:val="005F34F9"/>
    <w:rsid w:val="005F4C78"/>
    <w:rsid w:val="006025E5"/>
    <w:rsid w:val="00603350"/>
    <w:rsid w:val="006059D2"/>
    <w:rsid w:val="006106D8"/>
    <w:rsid w:val="00615BC6"/>
    <w:rsid w:val="006174D8"/>
    <w:rsid w:val="006205CF"/>
    <w:rsid w:val="00621F48"/>
    <w:rsid w:val="006269A5"/>
    <w:rsid w:val="00626BDE"/>
    <w:rsid w:val="00643F59"/>
    <w:rsid w:val="00644A28"/>
    <w:rsid w:val="006470DB"/>
    <w:rsid w:val="00650701"/>
    <w:rsid w:val="00652073"/>
    <w:rsid w:val="00667993"/>
    <w:rsid w:val="00671EDD"/>
    <w:rsid w:val="0067239B"/>
    <w:rsid w:val="00676835"/>
    <w:rsid w:val="00677686"/>
    <w:rsid w:val="0068102A"/>
    <w:rsid w:val="00686311"/>
    <w:rsid w:val="006A5499"/>
    <w:rsid w:val="006B010F"/>
    <w:rsid w:val="006C12C9"/>
    <w:rsid w:val="006D36CB"/>
    <w:rsid w:val="006D5F24"/>
    <w:rsid w:val="006E0CE5"/>
    <w:rsid w:val="006E32AB"/>
    <w:rsid w:val="006E343C"/>
    <w:rsid w:val="006F12E9"/>
    <w:rsid w:val="006F1E79"/>
    <w:rsid w:val="006F50B4"/>
    <w:rsid w:val="00703E0A"/>
    <w:rsid w:val="00707244"/>
    <w:rsid w:val="00707DE6"/>
    <w:rsid w:val="00712AB3"/>
    <w:rsid w:val="00712FC5"/>
    <w:rsid w:val="007214F5"/>
    <w:rsid w:val="00722196"/>
    <w:rsid w:val="00722894"/>
    <w:rsid w:val="0072533B"/>
    <w:rsid w:val="00730521"/>
    <w:rsid w:val="007309BF"/>
    <w:rsid w:val="007323BB"/>
    <w:rsid w:val="00733B39"/>
    <w:rsid w:val="00746B1D"/>
    <w:rsid w:val="00764D25"/>
    <w:rsid w:val="0077016A"/>
    <w:rsid w:val="007712F0"/>
    <w:rsid w:val="00772696"/>
    <w:rsid w:val="00774448"/>
    <w:rsid w:val="00774A1F"/>
    <w:rsid w:val="00777970"/>
    <w:rsid w:val="00785737"/>
    <w:rsid w:val="00791B49"/>
    <w:rsid w:val="00793AE1"/>
    <w:rsid w:val="007979FF"/>
    <w:rsid w:val="007A12E9"/>
    <w:rsid w:val="007A66EB"/>
    <w:rsid w:val="007B1BC4"/>
    <w:rsid w:val="007B2A72"/>
    <w:rsid w:val="007D6647"/>
    <w:rsid w:val="007E0B47"/>
    <w:rsid w:val="00803080"/>
    <w:rsid w:val="0080407F"/>
    <w:rsid w:val="00805BDE"/>
    <w:rsid w:val="00811473"/>
    <w:rsid w:val="008146D4"/>
    <w:rsid w:val="00820144"/>
    <w:rsid w:val="008203EF"/>
    <w:rsid w:val="00823B86"/>
    <w:rsid w:val="008310DE"/>
    <w:rsid w:val="008316EB"/>
    <w:rsid w:val="00832F76"/>
    <w:rsid w:val="0083432B"/>
    <w:rsid w:val="00835AD9"/>
    <w:rsid w:val="008473C2"/>
    <w:rsid w:val="0085309C"/>
    <w:rsid w:val="008673E9"/>
    <w:rsid w:val="00867ADA"/>
    <w:rsid w:val="0088015A"/>
    <w:rsid w:val="00883CAD"/>
    <w:rsid w:val="00885EEA"/>
    <w:rsid w:val="00891588"/>
    <w:rsid w:val="00891A6A"/>
    <w:rsid w:val="00896444"/>
    <w:rsid w:val="008A4675"/>
    <w:rsid w:val="008B0BC9"/>
    <w:rsid w:val="008B1016"/>
    <w:rsid w:val="008B5CD8"/>
    <w:rsid w:val="008C01A7"/>
    <w:rsid w:val="008C1C9E"/>
    <w:rsid w:val="008C2F3B"/>
    <w:rsid w:val="008C33D4"/>
    <w:rsid w:val="008D3130"/>
    <w:rsid w:val="008D318C"/>
    <w:rsid w:val="008D48CC"/>
    <w:rsid w:val="008E3413"/>
    <w:rsid w:val="008F2531"/>
    <w:rsid w:val="008F5973"/>
    <w:rsid w:val="009128D2"/>
    <w:rsid w:val="00914859"/>
    <w:rsid w:val="00924549"/>
    <w:rsid w:val="00924EE3"/>
    <w:rsid w:val="009348FE"/>
    <w:rsid w:val="00934B8E"/>
    <w:rsid w:val="00937793"/>
    <w:rsid w:val="00937906"/>
    <w:rsid w:val="009573A8"/>
    <w:rsid w:val="009600C3"/>
    <w:rsid w:val="009606B6"/>
    <w:rsid w:val="00960B2F"/>
    <w:rsid w:val="00964846"/>
    <w:rsid w:val="009666D6"/>
    <w:rsid w:val="00970BC7"/>
    <w:rsid w:val="00981780"/>
    <w:rsid w:val="009844BD"/>
    <w:rsid w:val="0099199D"/>
    <w:rsid w:val="009A1228"/>
    <w:rsid w:val="009A29A5"/>
    <w:rsid w:val="009A6690"/>
    <w:rsid w:val="009B42BF"/>
    <w:rsid w:val="009B6430"/>
    <w:rsid w:val="009C0702"/>
    <w:rsid w:val="009C1F15"/>
    <w:rsid w:val="009C3B82"/>
    <w:rsid w:val="009D0B69"/>
    <w:rsid w:val="009D11D4"/>
    <w:rsid w:val="009D6291"/>
    <w:rsid w:val="009F36EB"/>
    <w:rsid w:val="00A0321E"/>
    <w:rsid w:val="00A1400C"/>
    <w:rsid w:val="00A25835"/>
    <w:rsid w:val="00A3257B"/>
    <w:rsid w:val="00A32F80"/>
    <w:rsid w:val="00A33C32"/>
    <w:rsid w:val="00A47120"/>
    <w:rsid w:val="00A5080A"/>
    <w:rsid w:val="00A50B0E"/>
    <w:rsid w:val="00A5720E"/>
    <w:rsid w:val="00A649C7"/>
    <w:rsid w:val="00A70E19"/>
    <w:rsid w:val="00A76848"/>
    <w:rsid w:val="00A80DC1"/>
    <w:rsid w:val="00A85358"/>
    <w:rsid w:val="00A92EDA"/>
    <w:rsid w:val="00A97B61"/>
    <w:rsid w:val="00AA0006"/>
    <w:rsid w:val="00AA00D1"/>
    <w:rsid w:val="00AA0C1F"/>
    <w:rsid w:val="00AA14DA"/>
    <w:rsid w:val="00AB2117"/>
    <w:rsid w:val="00AB31F7"/>
    <w:rsid w:val="00AB69B2"/>
    <w:rsid w:val="00AC32BB"/>
    <w:rsid w:val="00AC3A91"/>
    <w:rsid w:val="00AC4AF4"/>
    <w:rsid w:val="00AC5196"/>
    <w:rsid w:val="00AC679B"/>
    <w:rsid w:val="00AC737B"/>
    <w:rsid w:val="00AD4884"/>
    <w:rsid w:val="00AD50F0"/>
    <w:rsid w:val="00AE1AC7"/>
    <w:rsid w:val="00AE1E7C"/>
    <w:rsid w:val="00AE36BA"/>
    <w:rsid w:val="00AE4993"/>
    <w:rsid w:val="00AF4CFD"/>
    <w:rsid w:val="00AF5AB7"/>
    <w:rsid w:val="00B019B1"/>
    <w:rsid w:val="00B039B4"/>
    <w:rsid w:val="00B068CD"/>
    <w:rsid w:val="00B06A18"/>
    <w:rsid w:val="00B245EC"/>
    <w:rsid w:val="00B2552D"/>
    <w:rsid w:val="00B313BA"/>
    <w:rsid w:val="00B35757"/>
    <w:rsid w:val="00B35B1C"/>
    <w:rsid w:val="00B36E46"/>
    <w:rsid w:val="00B45F0F"/>
    <w:rsid w:val="00B45FB7"/>
    <w:rsid w:val="00B51615"/>
    <w:rsid w:val="00B557E3"/>
    <w:rsid w:val="00B7585C"/>
    <w:rsid w:val="00B765CB"/>
    <w:rsid w:val="00B8325E"/>
    <w:rsid w:val="00B842C6"/>
    <w:rsid w:val="00B84506"/>
    <w:rsid w:val="00B97E5E"/>
    <w:rsid w:val="00BA21F5"/>
    <w:rsid w:val="00BB1E7E"/>
    <w:rsid w:val="00BB1EF9"/>
    <w:rsid w:val="00BB7ED6"/>
    <w:rsid w:val="00BC00B5"/>
    <w:rsid w:val="00BC1071"/>
    <w:rsid w:val="00BD1BB3"/>
    <w:rsid w:val="00BD48F8"/>
    <w:rsid w:val="00BD5B90"/>
    <w:rsid w:val="00BD5C1D"/>
    <w:rsid w:val="00BE0566"/>
    <w:rsid w:val="00BE3812"/>
    <w:rsid w:val="00BE6089"/>
    <w:rsid w:val="00BF0F7D"/>
    <w:rsid w:val="00C019C4"/>
    <w:rsid w:val="00C02504"/>
    <w:rsid w:val="00C02C97"/>
    <w:rsid w:val="00C034F6"/>
    <w:rsid w:val="00C04B87"/>
    <w:rsid w:val="00C1350F"/>
    <w:rsid w:val="00C23627"/>
    <w:rsid w:val="00C26EE8"/>
    <w:rsid w:val="00C36DF6"/>
    <w:rsid w:val="00C404CC"/>
    <w:rsid w:val="00C4783A"/>
    <w:rsid w:val="00C50535"/>
    <w:rsid w:val="00C50BD8"/>
    <w:rsid w:val="00C622DB"/>
    <w:rsid w:val="00C62783"/>
    <w:rsid w:val="00C63A5E"/>
    <w:rsid w:val="00C63D98"/>
    <w:rsid w:val="00C640B0"/>
    <w:rsid w:val="00C675C4"/>
    <w:rsid w:val="00C73A68"/>
    <w:rsid w:val="00C756A3"/>
    <w:rsid w:val="00C77126"/>
    <w:rsid w:val="00C77DAC"/>
    <w:rsid w:val="00C8411F"/>
    <w:rsid w:val="00C846AC"/>
    <w:rsid w:val="00C87FC5"/>
    <w:rsid w:val="00C91932"/>
    <w:rsid w:val="00CA605D"/>
    <w:rsid w:val="00CB09A9"/>
    <w:rsid w:val="00CB15AE"/>
    <w:rsid w:val="00CB2754"/>
    <w:rsid w:val="00CB31A7"/>
    <w:rsid w:val="00CB3324"/>
    <w:rsid w:val="00CB7A9E"/>
    <w:rsid w:val="00CC2FE0"/>
    <w:rsid w:val="00CD26E4"/>
    <w:rsid w:val="00CD663B"/>
    <w:rsid w:val="00CD75E5"/>
    <w:rsid w:val="00CE0D63"/>
    <w:rsid w:val="00CE47A3"/>
    <w:rsid w:val="00CE75CE"/>
    <w:rsid w:val="00CF133F"/>
    <w:rsid w:val="00CF373C"/>
    <w:rsid w:val="00CF4242"/>
    <w:rsid w:val="00CF6535"/>
    <w:rsid w:val="00CF6E38"/>
    <w:rsid w:val="00CF7753"/>
    <w:rsid w:val="00D00358"/>
    <w:rsid w:val="00D00606"/>
    <w:rsid w:val="00D01215"/>
    <w:rsid w:val="00D04EC6"/>
    <w:rsid w:val="00D0771B"/>
    <w:rsid w:val="00D12AFF"/>
    <w:rsid w:val="00D1724C"/>
    <w:rsid w:val="00D23304"/>
    <w:rsid w:val="00D32342"/>
    <w:rsid w:val="00D37CDE"/>
    <w:rsid w:val="00D40784"/>
    <w:rsid w:val="00D45B66"/>
    <w:rsid w:val="00D52EF3"/>
    <w:rsid w:val="00D56EF8"/>
    <w:rsid w:val="00D63098"/>
    <w:rsid w:val="00D662DB"/>
    <w:rsid w:val="00D70F1C"/>
    <w:rsid w:val="00D72AE7"/>
    <w:rsid w:val="00D73FB1"/>
    <w:rsid w:val="00D743D1"/>
    <w:rsid w:val="00D761FF"/>
    <w:rsid w:val="00D81C28"/>
    <w:rsid w:val="00D82F0B"/>
    <w:rsid w:val="00D95FE1"/>
    <w:rsid w:val="00DA7813"/>
    <w:rsid w:val="00DC12DB"/>
    <w:rsid w:val="00DC2B67"/>
    <w:rsid w:val="00DC5FEA"/>
    <w:rsid w:val="00DD1352"/>
    <w:rsid w:val="00DD2971"/>
    <w:rsid w:val="00DD51DC"/>
    <w:rsid w:val="00DE2369"/>
    <w:rsid w:val="00E01DAD"/>
    <w:rsid w:val="00E05B4A"/>
    <w:rsid w:val="00E065B1"/>
    <w:rsid w:val="00E14623"/>
    <w:rsid w:val="00E232CB"/>
    <w:rsid w:val="00E42D64"/>
    <w:rsid w:val="00E47E80"/>
    <w:rsid w:val="00E53E5E"/>
    <w:rsid w:val="00E735A0"/>
    <w:rsid w:val="00E75B07"/>
    <w:rsid w:val="00E77EBF"/>
    <w:rsid w:val="00E809EC"/>
    <w:rsid w:val="00E8327C"/>
    <w:rsid w:val="00E91B68"/>
    <w:rsid w:val="00E933E5"/>
    <w:rsid w:val="00E95B60"/>
    <w:rsid w:val="00EA66E1"/>
    <w:rsid w:val="00EB3EC9"/>
    <w:rsid w:val="00EB583E"/>
    <w:rsid w:val="00EB6A52"/>
    <w:rsid w:val="00ED4C4D"/>
    <w:rsid w:val="00ED7C6B"/>
    <w:rsid w:val="00EE03E8"/>
    <w:rsid w:val="00EE5BA1"/>
    <w:rsid w:val="00EE701E"/>
    <w:rsid w:val="00F00D9F"/>
    <w:rsid w:val="00F12524"/>
    <w:rsid w:val="00F13CD8"/>
    <w:rsid w:val="00F168BF"/>
    <w:rsid w:val="00F2149F"/>
    <w:rsid w:val="00F30E4B"/>
    <w:rsid w:val="00F334EF"/>
    <w:rsid w:val="00F5292F"/>
    <w:rsid w:val="00F54141"/>
    <w:rsid w:val="00F57E86"/>
    <w:rsid w:val="00F61500"/>
    <w:rsid w:val="00F61A39"/>
    <w:rsid w:val="00F6265B"/>
    <w:rsid w:val="00F70308"/>
    <w:rsid w:val="00F739CE"/>
    <w:rsid w:val="00F74630"/>
    <w:rsid w:val="00F758E8"/>
    <w:rsid w:val="00F82768"/>
    <w:rsid w:val="00F93128"/>
    <w:rsid w:val="00F93E59"/>
    <w:rsid w:val="00F955FE"/>
    <w:rsid w:val="00F9764E"/>
    <w:rsid w:val="00FA1896"/>
    <w:rsid w:val="00FA22E8"/>
    <w:rsid w:val="00FA3363"/>
    <w:rsid w:val="00FA5ACD"/>
    <w:rsid w:val="00FA7688"/>
    <w:rsid w:val="00FC0A30"/>
    <w:rsid w:val="00FC0A85"/>
    <w:rsid w:val="00FC4992"/>
    <w:rsid w:val="00FC61B5"/>
    <w:rsid w:val="00FD28F4"/>
    <w:rsid w:val="00FD5A9D"/>
    <w:rsid w:val="00FD6D8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E4B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E4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F30E4B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F30E4B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F30E4B"/>
    <w:pPr>
      <w:jc w:val="center"/>
    </w:pPr>
    <w:rPr>
      <w:rFonts w:ascii="Arial" w:hAnsi="Arial" w:cs="Arial"/>
      <w:b/>
    </w:rPr>
  </w:style>
  <w:style w:type="character" w:customStyle="1" w:styleId="30">
    <w:name w:val="Основной текст 3 Знак"/>
    <w:basedOn w:val="a0"/>
    <w:link w:val="3"/>
    <w:rsid w:val="00F30E4B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F30E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F30E4B"/>
    <w:rPr>
      <w:color w:val="0000FF"/>
      <w:u w:val="single"/>
    </w:rPr>
  </w:style>
  <w:style w:type="paragraph" w:styleId="a6">
    <w:name w:val="Normal (Web)"/>
    <w:basedOn w:val="a"/>
    <w:rsid w:val="00F30E4B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30E4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30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30E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E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30E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0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E4B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E4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rsid w:val="00F30E4B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F30E4B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F30E4B"/>
    <w:pPr>
      <w:jc w:val="center"/>
    </w:pPr>
    <w:rPr>
      <w:rFonts w:ascii="Arial" w:hAnsi="Arial" w:cs="Arial"/>
      <w:b/>
    </w:rPr>
  </w:style>
  <w:style w:type="character" w:customStyle="1" w:styleId="30">
    <w:name w:val="Основной текст 3 Знак"/>
    <w:basedOn w:val="a0"/>
    <w:link w:val="3"/>
    <w:rsid w:val="00F30E4B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Normal">
    <w:name w:val="ConsNormal"/>
    <w:rsid w:val="00F30E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F30E4B"/>
    <w:rPr>
      <w:color w:val="0000FF"/>
      <w:u w:val="single"/>
    </w:rPr>
  </w:style>
  <w:style w:type="paragraph" w:styleId="a6">
    <w:name w:val="Normal (Web)"/>
    <w:basedOn w:val="a"/>
    <w:rsid w:val="00F30E4B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F30E4B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F30E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F30E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0E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30E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0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7687</Words>
  <Characters>43821</Characters>
  <Application>Microsoft Office Word</Application>
  <DocSecurity>0</DocSecurity>
  <Lines>365</Lines>
  <Paragraphs>102</Paragraphs>
  <ScaleCrop>false</ScaleCrop>
  <Company/>
  <LinksUpToDate>false</LinksUpToDate>
  <CharactersWithSpaces>51406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2</cp:revision>
  <dcterms:created xsi:type="dcterms:W3CDTF">2012-05-04T05:26:00Z</dcterms:created>
  <dcterms:modified xsi:type="dcterms:W3CDTF">2012-05-21T01:55:00Z</dcterms:modified>
</cp:coreProperties>
</file>