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0" w:type="dxa"/>
        <w:jc w:val="center"/>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D30EDF" w:rsidRPr="0062320A" w:rsidTr="007A3D59">
        <w:trPr>
          <w:trHeight w:val="1313"/>
          <w:jc w:val="center"/>
        </w:trPr>
        <w:tc>
          <w:tcPr>
            <w:tcW w:w="4390" w:type="dxa"/>
            <w:tcBorders>
              <w:bottom w:val="thinThickMediumGap" w:sz="18" w:space="0" w:color="auto"/>
            </w:tcBorders>
          </w:tcPr>
          <w:p w:rsidR="00D30EDF" w:rsidRPr="005D4A56" w:rsidRDefault="00D30EDF" w:rsidP="007A3D59">
            <w:pPr>
              <w:jc w:val="center"/>
            </w:pPr>
            <w:r w:rsidRPr="005D4A56">
              <w:t>Российская Федерация</w:t>
            </w:r>
          </w:p>
          <w:p w:rsidR="00D30EDF" w:rsidRPr="005D4A56" w:rsidRDefault="00D30EDF" w:rsidP="007A3D59">
            <w:pPr>
              <w:jc w:val="center"/>
            </w:pPr>
            <w:r w:rsidRPr="005D4A56">
              <w:t>Республика Саха (Якутия)</w:t>
            </w:r>
          </w:p>
          <w:p w:rsidR="00D30EDF" w:rsidRPr="005D4A56" w:rsidRDefault="00D30EDF" w:rsidP="007A3D59">
            <w:pPr>
              <w:jc w:val="center"/>
            </w:pPr>
            <w:r w:rsidRPr="005D4A56">
              <w:t>АДМИНИСТРАЦИЯ</w:t>
            </w:r>
          </w:p>
          <w:p w:rsidR="00D30EDF" w:rsidRPr="005D4A56" w:rsidRDefault="00D30EDF" w:rsidP="007A3D59">
            <w:pPr>
              <w:jc w:val="center"/>
            </w:pPr>
            <w:r w:rsidRPr="005D4A56">
              <w:t>МУНИЦИПАЛЬНОГО ОБРАЗОВАНИЯ</w:t>
            </w:r>
          </w:p>
          <w:p w:rsidR="00D30EDF" w:rsidRPr="005D4A56" w:rsidRDefault="00D30EDF" w:rsidP="007A3D59">
            <w:pPr>
              <w:jc w:val="center"/>
            </w:pPr>
            <w:r w:rsidRPr="005D4A56">
              <w:t>«Мирнинский район»</w:t>
            </w:r>
          </w:p>
        </w:tc>
        <w:tc>
          <w:tcPr>
            <w:tcW w:w="1200" w:type="dxa"/>
            <w:tcBorders>
              <w:bottom w:val="thinThickMediumGap" w:sz="18" w:space="0" w:color="auto"/>
            </w:tcBorders>
          </w:tcPr>
          <w:p w:rsidR="00D30EDF" w:rsidRPr="005D4A56" w:rsidRDefault="00D30EDF" w:rsidP="007A3D59">
            <w:pPr>
              <w:jc w:val="center"/>
            </w:pPr>
            <w:r w:rsidRPr="005D4A56">
              <w:rPr>
                <w:noProof/>
              </w:rPr>
              <w:drawing>
                <wp:inline distT="0" distB="0" distL="0" distR="0" wp14:anchorId="57422CBD" wp14:editId="20BB2A3A">
                  <wp:extent cx="454660" cy="6210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rsidR="00D30EDF" w:rsidRPr="005D4A56" w:rsidRDefault="00D30EDF" w:rsidP="007A3D59">
            <w:pPr>
              <w:jc w:val="center"/>
            </w:pPr>
            <w:r w:rsidRPr="005D4A56">
              <w:t>Россия Федерацията</w:t>
            </w:r>
          </w:p>
          <w:p w:rsidR="00D30EDF" w:rsidRPr="005D4A56" w:rsidRDefault="00D30EDF" w:rsidP="007A3D59">
            <w:pPr>
              <w:jc w:val="center"/>
            </w:pPr>
            <w:r w:rsidRPr="005D4A56">
              <w:t>Саха Өрөспүүбүлүкэтэ</w:t>
            </w:r>
          </w:p>
          <w:p w:rsidR="00D30EDF" w:rsidRPr="005D4A56" w:rsidRDefault="00D30EDF" w:rsidP="007A3D59">
            <w:pPr>
              <w:jc w:val="center"/>
            </w:pPr>
            <w:r w:rsidRPr="005D4A56">
              <w:t>«Мииринэй оройуона»</w:t>
            </w:r>
          </w:p>
          <w:p w:rsidR="00D30EDF" w:rsidRPr="005D4A56" w:rsidRDefault="00D30EDF" w:rsidP="007A3D59">
            <w:pPr>
              <w:jc w:val="center"/>
            </w:pPr>
            <w:r w:rsidRPr="005D4A56">
              <w:t>МУНИЦИПАЛЬНАЙ ТЭРИЛЛИИ</w:t>
            </w:r>
          </w:p>
          <w:p w:rsidR="00D30EDF" w:rsidRPr="005D4A56" w:rsidRDefault="00D30EDF" w:rsidP="007A3D59">
            <w:pPr>
              <w:jc w:val="center"/>
            </w:pPr>
            <w:r w:rsidRPr="005D4A56">
              <w:t>ДЬАhАЛТАТА</w:t>
            </w:r>
          </w:p>
        </w:tc>
      </w:tr>
    </w:tbl>
    <w:p w:rsidR="00D30EDF" w:rsidRPr="0062320A" w:rsidRDefault="00D30EDF" w:rsidP="00D30EDF">
      <w:pPr>
        <w:rPr>
          <w:sz w:val="28"/>
          <w:szCs w:val="28"/>
        </w:rPr>
      </w:pPr>
    </w:p>
    <w:p w:rsidR="00D30EDF" w:rsidRPr="0062320A" w:rsidRDefault="00D30EDF" w:rsidP="00D30EDF">
      <w:pPr>
        <w:jc w:val="center"/>
        <w:rPr>
          <w:b/>
          <w:sz w:val="28"/>
          <w:szCs w:val="28"/>
        </w:rPr>
      </w:pPr>
      <w:r w:rsidRPr="0062320A">
        <w:rPr>
          <w:b/>
          <w:sz w:val="28"/>
          <w:szCs w:val="28"/>
        </w:rPr>
        <w:t>П О С Т А Н О В Л Е Н И Е</w:t>
      </w:r>
    </w:p>
    <w:p w:rsidR="00D30EDF" w:rsidRDefault="00D30EDF" w:rsidP="00D30EDF">
      <w:pPr>
        <w:tabs>
          <w:tab w:val="right" w:pos="9638"/>
        </w:tabs>
        <w:rPr>
          <w:b/>
          <w:sz w:val="28"/>
          <w:szCs w:val="28"/>
        </w:rPr>
      </w:pPr>
    </w:p>
    <w:p w:rsidR="00D30EDF" w:rsidRPr="0062320A" w:rsidRDefault="00D30EDF" w:rsidP="00D30EDF">
      <w:pPr>
        <w:tabs>
          <w:tab w:val="right" w:pos="9638"/>
        </w:tabs>
        <w:rPr>
          <w:sz w:val="28"/>
          <w:szCs w:val="28"/>
        </w:rPr>
      </w:pPr>
      <w:r w:rsidRPr="0062320A">
        <w:rPr>
          <w:sz w:val="28"/>
          <w:szCs w:val="28"/>
        </w:rPr>
        <w:t>г. Мирный</w:t>
      </w:r>
      <w:r w:rsidRPr="0062320A">
        <w:rPr>
          <w:sz w:val="28"/>
          <w:szCs w:val="28"/>
        </w:rPr>
        <w:tab/>
      </w:r>
      <w:r w:rsidR="00E35C8B">
        <w:rPr>
          <w:sz w:val="28"/>
          <w:szCs w:val="28"/>
        </w:rPr>
        <w:t xml:space="preserve"> </w:t>
      </w:r>
      <w:r w:rsidRPr="0062320A">
        <w:rPr>
          <w:sz w:val="28"/>
          <w:szCs w:val="28"/>
        </w:rPr>
        <w:t xml:space="preserve">от </w:t>
      </w:r>
      <w:r w:rsidR="00E35C8B">
        <w:rPr>
          <w:sz w:val="28"/>
          <w:szCs w:val="28"/>
        </w:rPr>
        <w:t>21.10.</w:t>
      </w:r>
      <w:r w:rsidRPr="0062320A">
        <w:rPr>
          <w:sz w:val="28"/>
          <w:szCs w:val="28"/>
        </w:rPr>
        <w:t>20</w:t>
      </w:r>
      <w:r w:rsidRPr="00E216DA">
        <w:rPr>
          <w:sz w:val="28"/>
          <w:szCs w:val="28"/>
        </w:rPr>
        <w:t>24</w:t>
      </w:r>
      <w:r w:rsidRPr="0062320A">
        <w:rPr>
          <w:sz w:val="28"/>
          <w:szCs w:val="28"/>
        </w:rPr>
        <w:t xml:space="preserve"> г. №</w:t>
      </w:r>
      <w:r w:rsidR="00E35C8B">
        <w:rPr>
          <w:sz w:val="28"/>
          <w:szCs w:val="28"/>
        </w:rPr>
        <w:t xml:space="preserve"> 16</w:t>
      </w:r>
      <w:r w:rsidR="00450AF5">
        <w:rPr>
          <w:sz w:val="28"/>
          <w:szCs w:val="28"/>
        </w:rPr>
        <w:t>11</w:t>
      </w:r>
    </w:p>
    <w:p w:rsidR="001B4F05" w:rsidRPr="001B4F05" w:rsidRDefault="00962E63" w:rsidP="009C5AD7">
      <w:pPr>
        <w:keepNext/>
        <w:spacing w:before="480"/>
        <w:outlineLvl w:val="0"/>
        <w:rPr>
          <w:b/>
          <w:bCs/>
          <w:sz w:val="28"/>
          <w:szCs w:val="28"/>
        </w:rPr>
      </w:pPr>
      <w:r w:rsidRPr="00962E63">
        <w:rPr>
          <w:b/>
          <w:bCs/>
          <w:sz w:val="28"/>
          <w:szCs w:val="28"/>
        </w:rPr>
        <w:t xml:space="preserve">Об </w:t>
      </w:r>
      <w:r w:rsidR="001B4F05" w:rsidRPr="00962E63">
        <w:rPr>
          <w:b/>
          <w:bCs/>
          <w:sz w:val="28"/>
          <w:szCs w:val="28"/>
        </w:rPr>
        <w:t>утверждении Положения о</w:t>
      </w:r>
      <w:r w:rsidR="001B4F05" w:rsidRPr="001B4F05">
        <w:rPr>
          <w:b/>
          <w:bCs/>
          <w:sz w:val="28"/>
          <w:szCs w:val="28"/>
        </w:rPr>
        <w:t xml:space="preserve"> предоставлении</w:t>
      </w:r>
    </w:p>
    <w:p w:rsidR="001B4F05" w:rsidRPr="001B4F05" w:rsidRDefault="001B4F05" w:rsidP="001B4F05">
      <w:pPr>
        <w:keepNext/>
        <w:outlineLvl w:val="0"/>
        <w:rPr>
          <w:b/>
          <w:bCs/>
          <w:sz w:val="28"/>
          <w:szCs w:val="28"/>
        </w:rPr>
      </w:pPr>
      <w:r>
        <w:rPr>
          <w:b/>
          <w:bCs/>
          <w:sz w:val="28"/>
          <w:szCs w:val="28"/>
        </w:rPr>
        <w:t>застройщикам</w:t>
      </w:r>
      <w:r w:rsidR="00AF1107">
        <w:rPr>
          <w:b/>
          <w:bCs/>
          <w:sz w:val="28"/>
          <w:szCs w:val="28"/>
        </w:rPr>
        <w:t xml:space="preserve"> </w:t>
      </w:r>
      <w:r>
        <w:rPr>
          <w:b/>
          <w:bCs/>
          <w:sz w:val="28"/>
          <w:szCs w:val="28"/>
        </w:rPr>
        <w:t>–</w:t>
      </w:r>
      <w:r w:rsidR="00AF1107">
        <w:rPr>
          <w:b/>
          <w:bCs/>
          <w:sz w:val="28"/>
          <w:szCs w:val="28"/>
        </w:rPr>
        <w:t xml:space="preserve"> </w:t>
      </w:r>
      <w:r w:rsidRPr="001B4F05">
        <w:rPr>
          <w:b/>
          <w:bCs/>
          <w:sz w:val="28"/>
          <w:szCs w:val="28"/>
        </w:rPr>
        <w:t xml:space="preserve">физическим лицам субсидий </w:t>
      </w:r>
    </w:p>
    <w:p w:rsidR="00627789" w:rsidRDefault="00627789" w:rsidP="001B4F05">
      <w:pPr>
        <w:keepNext/>
        <w:outlineLvl w:val="0"/>
        <w:rPr>
          <w:b/>
          <w:bCs/>
          <w:sz w:val="28"/>
          <w:szCs w:val="28"/>
        </w:rPr>
      </w:pPr>
      <w:r>
        <w:rPr>
          <w:b/>
          <w:bCs/>
          <w:sz w:val="28"/>
          <w:szCs w:val="28"/>
        </w:rPr>
        <w:t xml:space="preserve">на </w:t>
      </w:r>
      <w:r w:rsidR="006920F6">
        <w:rPr>
          <w:b/>
          <w:bCs/>
          <w:sz w:val="28"/>
          <w:szCs w:val="28"/>
        </w:rPr>
        <w:t xml:space="preserve">строительство или реконструкцию </w:t>
      </w:r>
    </w:p>
    <w:p w:rsidR="001B4F05" w:rsidRPr="001B4F05" w:rsidRDefault="001B4F05" w:rsidP="001B4F05">
      <w:pPr>
        <w:keepNext/>
        <w:outlineLvl w:val="0"/>
        <w:rPr>
          <w:b/>
          <w:bCs/>
          <w:sz w:val="28"/>
          <w:szCs w:val="28"/>
        </w:rPr>
      </w:pPr>
      <w:r w:rsidRPr="001B4F05">
        <w:rPr>
          <w:b/>
          <w:bCs/>
          <w:sz w:val="28"/>
          <w:szCs w:val="28"/>
        </w:rPr>
        <w:t xml:space="preserve">индивидуальных жилых домов </w:t>
      </w:r>
    </w:p>
    <w:p w:rsidR="001B4F05" w:rsidRPr="001B4F05" w:rsidRDefault="001B4F05" w:rsidP="001B4F05">
      <w:pPr>
        <w:keepNext/>
        <w:outlineLvl w:val="0"/>
        <w:rPr>
          <w:b/>
          <w:bCs/>
          <w:sz w:val="28"/>
          <w:szCs w:val="28"/>
        </w:rPr>
      </w:pPr>
      <w:r w:rsidRPr="001B4F05">
        <w:rPr>
          <w:b/>
          <w:bCs/>
          <w:sz w:val="28"/>
          <w:szCs w:val="28"/>
        </w:rPr>
        <w:t xml:space="preserve">на территории населенных пунктов </w:t>
      </w:r>
    </w:p>
    <w:p w:rsidR="009C5AD7" w:rsidRDefault="001B4F05" w:rsidP="009C5AD7">
      <w:pPr>
        <w:keepNext/>
        <w:spacing w:after="480"/>
        <w:outlineLvl w:val="0"/>
        <w:rPr>
          <w:b/>
          <w:bCs/>
          <w:sz w:val="28"/>
          <w:szCs w:val="28"/>
        </w:rPr>
      </w:pPr>
      <w:r w:rsidRPr="001B4F05">
        <w:rPr>
          <w:b/>
          <w:bCs/>
          <w:sz w:val="28"/>
          <w:szCs w:val="28"/>
        </w:rPr>
        <w:t>Мирнинского района Республики Саха (Якутия)</w:t>
      </w:r>
    </w:p>
    <w:p w:rsidR="00AF1107" w:rsidRPr="009C5AD7" w:rsidRDefault="00962E63" w:rsidP="009C5AD7">
      <w:pPr>
        <w:keepNext/>
        <w:spacing w:after="240"/>
        <w:ind w:firstLine="709"/>
        <w:jc w:val="both"/>
        <w:outlineLvl w:val="0"/>
        <w:rPr>
          <w:b/>
          <w:bCs/>
          <w:sz w:val="28"/>
          <w:szCs w:val="28"/>
        </w:rPr>
      </w:pPr>
      <w:r w:rsidRPr="00962E63">
        <w:rPr>
          <w:sz w:val="28"/>
          <w:szCs w:val="28"/>
        </w:rPr>
        <w:t xml:space="preserve">В соответствии с Федеральным законом от </w:t>
      </w:r>
      <w:r w:rsidR="00AF1107">
        <w:rPr>
          <w:sz w:val="28"/>
          <w:szCs w:val="28"/>
        </w:rPr>
        <w:t xml:space="preserve">06.10.2003 </w:t>
      </w:r>
      <w:r w:rsidRPr="00962E63">
        <w:rPr>
          <w:sz w:val="28"/>
          <w:szCs w:val="28"/>
        </w:rPr>
        <w:t xml:space="preserve">№ 131-ФЗ «Об общих принципах организации местного самоуправления в Российской Федерации», Уставом </w:t>
      </w:r>
      <w:r w:rsidR="001B4F05" w:rsidRPr="003841CC">
        <w:rPr>
          <w:sz w:val="28"/>
          <w:szCs w:val="28"/>
        </w:rPr>
        <w:t xml:space="preserve">муниципального района </w:t>
      </w:r>
      <w:r w:rsidRPr="00962E63">
        <w:rPr>
          <w:sz w:val="28"/>
          <w:szCs w:val="28"/>
        </w:rPr>
        <w:t>«Мирнинский район» Республики Саха (Якутия), в целях реализации муниципальной программы «</w:t>
      </w:r>
      <w:r w:rsidR="001B4F05">
        <w:rPr>
          <w:sz w:val="28"/>
          <w:szCs w:val="28"/>
        </w:rPr>
        <w:t>Реализация градостроительной политики</w:t>
      </w:r>
      <w:r w:rsidRPr="00962E63">
        <w:rPr>
          <w:sz w:val="28"/>
          <w:szCs w:val="28"/>
        </w:rPr>
        <w:t>» на 20</w:t>
      </w:r>
      <w:r w:rsidR="001B4F05">
        <w:rPr>
          <w:sz w:val="28"/>
          <w:szCs w:val="28"/>
        </w:rPr>
        <w:t>2</w:t>
      </w:r>
      <w:r w:rsidRPr="00962E63">
        <w:rPr>
          <w:sz w:val="28"/>
          <w:szCs w:val="28"/>
        </w:rPr>
        <w:t>4-20</w:t>
      </w:r>
      <w:r w:rsidR="001B4F05">
        <w:rPr>
          <w:sz w:val="28"/>
          <w:szCs w:val="28"/>
        </w:rPr>
        <w:t>28 годы</w:t>
      </w:r>
      <w:r w:rsidRPr="00962E63">
        <w:rPr>
          <w:sz w:val="28"/>
          <w:szCs w:val="28"/>
        </w:rPr>
        <w:t xml:space="preserve">, утвержденной постановлением </w:t>
      </w:r>
      <w:r w:rsidR="001B4F05">
        <w:rPr>
          <w:sz w:val="28"/>
          <w:szCs w:val="28"/>
        </w:rPr>
        <w:t xml:space="preserve">районной </w:t>
      </w:r>
      <w:r w:rsidRPr="00962E63">
        <w:rPr>
          <w:sz w:val="28"/>
          <w:szCs w:val="28"/>
        </w:rPr>
        <w:t xml:space="preserve">Администрации </w:t>
      </w:r>
      <w:r w:rsidR="001B4F05">
        <w:rPr>
          <w:sz w:val="28"/>
          <w:szCs w:val="28"/>
        </w:rPr>
        <w:t>от 2</w:t>
      </w:r>
      <w:r w:rsidRPr="00962E63">
        <w:rPr>
          <w:sz w:val="28"/>
          <w:szCs w:val="28"/>
        </w:rPr>
        <w:t>7</w:t>
      </w:r>
      <w:r w:rsidR="001B4F05">
        <w:rPr>
          <w:sz w:val="28"/>
          <w:szCs w:val="28"/>
        </w:rPr>
        <w:t>.10.</w:t>
      </w:r>
      <w:r w:rsidRPr="00962E63">
        <w:rPr>
          <w:sz w:val="28"/>
          <w:szCs w:val="28"/>
        </w:rPr>
        <w:t>20</w:t>
      </w:r>
      <w:r w:rsidR="001B4F05">
        <w:rPr>
          <w:sz w:val="28"/>
          <w:szCs w:val="28"/>
        </w:rPr>
        <w:t>23</w:t>
      </w:r>
      <w:r w:rsidR="00AF1107">
        <w:rPr>
          <w:sz w:val="28"/>
          <w:szCs w:val="28"/>
        </w:rPr>
        <w:t xml:space="preserve"> </w:t>
      </w:r>
      <w:r w:rsidRPr="00962E63">
        <w:rPr>
          <w:sz w:val="28"/>
          <w:szCs w:val="28"/>
        </w:rPr>
        <w:t xml:space="preserve">№ </w:t>
      </w:r>
      <w:r w:rsidR="001B4F05">
        <w:rPr>
          <w:sz w:val="28"/>
          <w:szCs w:val="28"/>
        </w:rPr>
        <w:t>1507</w:t>
      </w:r>
      <w:r w:rsidR="00AF1107">
        <w:rPr>
          <w:sz w:val="28"/>
          <w:szCs w:val="28"/>
        </w:rPr>
        <w:t>:</w:t>
      </w:r>
      <w:r w:rsidRPr="00962E63">
        <w:rPr>
          <w:sz w:val="28"/>
          <w:szCs w:val="28"/>
        </w:rPr>
        <w:t xml:space="preserve"> </w:t>
      </w:r>
    </w:p>
    <w:p w:rsidR="009C5AD7" w:rsidRDefault="00962E63" w:rsidP="009C5AD7">
      <w:pPr>
        <w:keepNext/>
        <w:numPr>
          <w:ilvl w:val="0"/>
          <w:numId w:val="1"/>
        </w:numPr>
        <w:spacing w:after="240"/>
        <w:ind w:left="0" w:firstLine="709"/>
        <w:jc w:val="both"/>
        <w:outlineLvl w:val="0"/>
        <w:rPr>
          <w:bCs/>
          <w:sz w:val="28"/>
          <w:szCs w:val="28"/>
        </w:rPr>
      </w:pPr>
      <w:r w:rsidRPr="00962E63">
        <w:rPr>
          <w:bCs/>
          <w:sz w:val="28"/>
          <w:szCs w:val="28"/>
        </w:rPr>
        <w:t xml:space="preserve">Утвердить </w:t>
      </w:r>
      <w:r w:rsidR="001B4F05" w:rsidRPr="00962E63">
        <w:rPr>
          <w:bCs/>
          <w:sz w:val="28"/>
          <w:szCs w:val="28"/>
        </w:rPr>
        <w:t xml:space="preserve">Положение </w:t>
      </w:r>
      <w:r w:rsidR="00AF1107" w:rsidRPr="00962E63">
        <w:rPr>
          <w:bCs/>
          <w:sz w:val="28"/>
          <w:szCs w:val="28"/>
        </w:rPr>
        <w:t xml:space="preserve">о </w:t>
      </w:r>
      <w:r w:rsidR="00AF1107">
        <w:rPr>
          <w:bCs/>
          <w:sz w:val="28"/>
          <w:szCs w:val="28"/>
        </w:rPr>
        <w:t>предоставлении</w:t>
      </w:r>
      <w:r w:rsidR="001B4F05">
        <w:rPr>
          <w:bCs/>
          <w:sz w:val="28"/>
          <w:szCs w:val="28"/>
        </w:rPr>
        <w:t xml:space="preserve"> </w:t>
      </w:r>
      <w:r w:rsidR="001B4F05" w:rsidRPr="001B4F05">
        <w:rPr>
          <w:bCs/>
          <w:sz w:val="28"/>
          <w:szCs w:val="28"/>
        </w:rPr>
        <w:t>застрой</w:t>
      </w:r>
      <w:r w:rsidR="001B4F05">
        <w:rPr>
          <w:bCs/>
          <w:sz w:val="28"/>
          <w:szCs w:val="28"/>
        </w:rPr>
        <w:t>щикам</w:t>
      </w:r>
      <w:r w:rsidR="00AF1107">
        <w:rPr>
          <w:bCs/>
          <w:sz w:val="28"/>
          <w:szCs w:val="28"/>
        </w:rPr>
        <w:t xml:space="preserve"> </w:t>
      </w:r>
      <w:r w:rsidR="001B4F05">
        <w:rPr>
          <w:bCs/>
          <w:sz w:val="28"/>
          <w:szCs w:val="28"/>
        </w:rPr>
        <w:t xml:space="preserve">–физическим лицам субсидий </w:t>
      </w:r>
      <w:r w:rsidR="006920F6">
        <w:rPr>
          <w:bCs/>
          <w:sz w:val="28"/>
          <w:szCs w:val="28"/>
        </w:rPr>
        <w:t>на</w:t>
      </w:r>
      <w:r w:rsidR="00C42027">
        <w:rPr>
          <w:bCs/>
          <w:sz w:val="28"/>
          <w:szCs w:val="28"/>
        </w:rPr>
        <w:t xml:space="preserve"> </w:t>
      </w:r>
      <w:r w:rsidR="006920F6">
        <w:rPr>
          <w:bCs/>
          <w:sz w:val="28"/>
          <w:szCs w:val="28"/>
        </w:rPr>
        <w:t xml:space="preserve">строительство или реконструкцию </w:t>
      </w:r>
      <w:r w:rsidR="001B4F05" w:rsidRPr="001B4F05">
        <w:rPr>
          <w:bCs/>
          <w:sz w:val="28"/>
          <w:szCs w:val="28"/>
        </w:rPr>
        <w:t xml:space="preserve">индивидуальных жилых домов на территории населенных пунктов Мирнинского района Республики Саха (Якутия) </w:t>
      </w:r>
      <w:r w:rsidR="00AF1107" w:rsidRPr="001B4F05">
        <w:rPr>
          <w:bCs/>
          <w:sz w:val="28"/>
          <w:szCs w:val="28"/>
        </w:rPr>
        <w:t>(</w:t>
      </w:r>
      <w:r w:rsidRPr="00962E63">
        <w:rPr>
          <w:bCs/>
          <w:sz w:val="28"/>
          <w:szCs w:val="28"/>
        </w:rPr>
        <w:t>Приложение № 1).</w:t>
      </w:r>
    </w:p>
    <w:p w:rsidR="009C5AD7" w:rsidRPr="009C5AD7" w:rsidRDefault="00AF1107" w:rsidP="009C5AD7">
      <w:pPr>
        <w:keepNext/>
        <w:numPr>
          <w:ilvl w:val="0"/>
          <w:numId w:val="1"/>
        </w:numPr>
        <w:spacing w:after="240"/>
        <w:ind w:left="0" w:firstLine="709"/>
        <w:jc w:val="both"/>
        <w:outlineLvl w:val="0"/>
        <w:rPr>
          <w:bCs/>
          <w:sz w:val="28"/>
          <w:szCs w:val="28"/>
        </w:rPr>
      </w:pPr>
      <w:r w:rsidRPr="009C5AD7">
        <w:rPr>
          <w:sz w:val="28"/>
          <w:szCs w:val="28"/>
        </w:rPr>
        <w:t xml:space="preserve">Считать утратившим силу </w:t>
      </w:r>
      <w:r w:rsidR="0094484E" w:rsidRPr="009C5AD7">
        <w:rPr>
          <w:sz w:val="28"/>
          <w:szCs w:val="28"/>
        </w:rPr>
        <w:t>п</w:t>
      </w:r>
      <w:r w:rsidRPr="009C5AD7">
        <w:rPr>
          <w:sz w:val="28"/>
          <w:szCs w:val="28"/>
        </w:rPr>
        <w:t xml:space="preserve">остановление районной Администрации от 01.12.2017 № 1501 «Об утверждении Положения о предоставлении застройщикам – физическим лицам субсидий </w:t>
      </w:r>
      <w:r w:rsidR="00C42027" w:rsidRPr="009C5AD7">
        <w:rPr>
          <w:sz w:val="28"/>
          <w:szCs w:val="28"/>
        </w:rPr>
        <w:t xml:space="preserve">на </w:t>
      </w:r>
      <w:r w:rsidR="006920F6" w:rsidRPr="009C5AD7">
        <w:rPr>
          <w:sz w:val="28"/>
          <w:szCs w:val="28"/>
        </w:rPr>
        <w:t xml:space="preserve">строительство или реконструкцию </w:t>
      </w:r>
      <w:r w:rsidRPr="009C5AD7">
        <w:rPr>
          <w:sz w:val="28"/>
          <w:szCs w:val="28"/>
        </w:rPr>
        <w:t>индивидуальных жилых домов на территории населенных пунктов: с. Арылах, п. Алмазный, с. Сюльдюкар, с. Тас-Юрях Мирнинского района Республики Саха (Якутия)</w:t>
      </w:r>
      <w:r w:rsidR="009C5AD7">
        <w:rPr>
          <w:sz w:val="28"/>
          <w:szCs w:val="28"/>
        </w:rPr>
        <w:t>».</w:t>
      </w:r>
    </w:p>
    <w:p w:rsidR="009C5AD7" w:rsidRDefault="00F5545B" w:rsidP="009C5AD7">
      <w:pPr>
        <w:keepNext/>
        <w:numPr>
          <w:ilvl w:val="0"/>
          <w:numId w:val="1"/>
        </w:numPr>
        <w:spacing w:after="240"/>
        <w:ind w:left="0" w:firstLine="709"/>
        <w:jc w:val="both"/>
        <w:outlineLvl w:val="0"/>
        <w:rPr>
          <w:bCs/>
          <w:sz w:val="28"/>
          <w:szCs w:val="28"/>
        </w:rPr>
      </w:pPr>
      <w:r w:rsidRPr="009C5AD7">
        <w:rPr>
          <w:sz w:val="28"/>
          <w:szCs w:val="28"/>
        </w:rPr>
        <w:t xml:space="preserve">Разместить </w:t>
      </w:r>
      <w:r w:rsidR="00962E63" w:rsidRPr="009C5AD7">
        <w:rPr>
          <w:sz w:val="28"/>
          <w:szCs w:val="28"/>
        </w:rPr>
        <w:t xml:space="preserve">настоящее постановление на официальном сайте </w:t>
      </w:r>
      <w:r w:rsidR="00962E63" w:rsidRPr="00410179">
        <w:rPr>
          <w:sz w:val="28"/>
          <w:szCs w:val="28"/>
        </w:rPr>
        <w:t>М</w:t>
      </w:r>
      <w:r w:rsidR="0007457C" w:rsidRPr="00410179">
        <w:rPr>
          <w:sz w:val="28"/>
          <w:szCs w:val="28"/>
        </w:rPr>
        <w:t>Р</w:t>
      </w:r>
      <w:r w:rsidR="00962E63" w:rsidRPr="00410179">
        <w:rPr>
          <w:sz w:val="28"/>
          <w:szCs w:val="28"/>
        </w:rPr>
        <w:t xml:space="preserve"> </w:t>
      </w:r>
      <w:r w:rsidR="00962E63" w:rsidRPr="009C5AD7">
        <w:rPr>
          <w:sz w:val="28"/>
          <w:szCs w:val="28"/>
        </w:rPr>
        <w:t xml:space="preserve">«Мирнинский </w:t>
      </w:r>
      <w:r w:rsidR="0094484E" w:rsidRPr="009C5AD7">
        <w:rPr>
          <w:sz w:val="28"/>
          <w:szCs w:val="28"/>
        </w:rPr>
        <w:t>район</w:t>
      </w:r>
      <w:r w:rsidR="00962E63" w:rsidRPr="009C5AD7">
        <w:rPr>
          <w:sz w:val="28"/>
          <w:szCs w:val="28"/>
        </w:rPr>
        <w:t>» Р</w:t>
      </w:r>
      <w:r w:rsidR="0094484E" w:rsidRPr="009C5AD7">
        <w:rPr>
          <w:sz w:val="28"/>
          <w:szCs w:val="28"/>
        </w:rPr>
        <w:t>С</w:t>
      </w:r>
      <w:r w:rsidR="00962E63" w:rsidRPr="009C5AD7">
        <w:rPr>
          <w:sz w:val="28"/>
          <w:szCs w:val="28"/>
        </w:rPr>
        <w:t>(Я</w:t>
      </w:r>
      <w:r w:rsidR="00962E63" w:rsidRPr="003841CC">
        <w:rPr>
          <w:sz w:val="28"/>
          <w:szCs w:val="28"/>
        </w:rPr>
        <w:t>) (</w:t>
      </w:r>
      <w:hyperlink r:id="rId9" w:history="1">
        <w:r w:rsidR="009C5AD7" w:rsidRPr="003841CC">
          <w:rPr>
            <w:rStyle w:val="aa"/>
            <w:color w:val="auto"/>
            <w:sz w:val="28"/>
            <w:szCs w:val="28"/>
            <w:lang w:val="en-US"/>
          </w:rPr>
          <w:t>www</w:t>
        </w:r>
        <w:r w:rsidR="009C5AD7" w:rsidRPr="003841CC">
          <w:rPr>
            <w:rStyle w:val="aa"/>
            <w:color w:val="auto"/>
            <w:sz w:val="28"/>
            <w:szCs w:val="28"/>
          </w:rPr>
          <w:t>.алмазный-край.рф</w:t>
        </w:r>
      </w:hyperlink>
      <w:r w:rsidR="00962E63" w:rsidRPr="003841CC">
        <w:rPr>
          <w:sz w:val="28"/>
          <w:szCs w:val="28"/>
        </w:rPr>
        <w:t>).</w:t>
      </w:r>
    </w:p>
    <w:p w:rsidR="00FE1313" w:rsidRPr="009C5AD7" w:rsidRDefault="00962E63" w:rsidP="009C5AD7">
      <w:pPr>
        <w:keepNext/>
        <w:numPr>
          <w:ilvl w:val="0"/>
          <w:numId w:val="1"/>
        </w:numPr>
        <w:spacing w:after="600"/>
        <w:ind w:left="0" w:firstLine="709"/>
        <w:jc w:val="both"/>
        <w:outlineLvl w:val="0"/>
        <w:rPr>
          <w:bCs/>
          <w:sz w:val="28"/>
          <w:szCs w:val="28"/>
        </w:rPr>
      </w:pPr>
      <w:r w:rsidRPr="009C5AD7">
        <w:rPr>
          <w:sz w:val="28"/>
          <w:szCs w:val="28"/>
        </w:rPr>
        <w:t xml:space="preserve">Контроль     исполнения     настоящего      постановления    возложить     на заместителя Главы Администрации района по </w:t>
      </w:r>
      <w:r w:rsidR="00AD44ED" w:rsidRPr="009C5AD7">
        <w:rPr>
          <w:sz w:val="28"/>
          <w:szCs w:val="28"/>
        </w:rPr>
        <w:t xml:space="preserve">строительству и жилищно-коммунальному хозяйству Видмана И.А. </w:t>
      </w:r>
    </w:p>
    <w:p w:rsidR="00FE1313" w:rsidRDefault="00D30EDF" w:rsidP="00D30EDF">
      <w:pPr>
        <w:rPr>
          <w:b/>
          <w:sz w:val="28"/>
          <w:szCs w:val="28"/>
        </w:rPr>
      </w:pPr>
      <w:r w:rsidRPr="00783476">
        <w:rPr>
          <w:b/>
          <w:sz w:val="28"/>
          <w:szCs w:val="28"/>
        </w:rPr>
        <w:t>Глав</w:t>
      </w:r>
      <w:r w:rsidR="0007457C">
        <w:rPr>
          <w:b/>
          <w:sz w:val="28"/>
          <w:szCs w:val="28"/>
        </w:rPr>
        <w:t xml:space="preserve">а </w:t>
      </w:r>
      <w:r w:rsidRPr="00783476">
        <w:rPr>
          <w:b/>
          <w:sz w:val="28"/>
          <w:szCs w:val="28"/>
        </w:rPr>
        <w:t xml:space="preserve">района      </w:t>
      </w:r>
      <w:r w:rsidR="005E5D66">
        <w:rPr>
          <w:b/>
          <w:sz w:val="28"/>
          <w:szCs w:val="28"/>
        </w:rPr>
        <w:t xml:space="preserve">    </w:t>
      </w:r>
      <w:r w:rsidRPr="00783476">
        <w:rPr>
          <w:b/>
          <w:sz w:val="28"/>
          <w:szCs w:val="28"/>
        </w:rPr>
        <w:t xml:space="preserve">      </w:t>
      </w:r>
      <w:r w:rsidR="005E5D66">
        <w:rPr>
          <w:b/>
          <w:sz w:val="28"/>
          <w:szCs w:val="28"/>
        </w:rPr>
        <w:t xml:space="preserve">                 </w:t>
      </w:r>
      <w:r w:rsidR="0007457C">
        <w:rPr>
          <w:b/>
          <w:sz w:val="28"/>
          <w:szCs w:val="28"/>
        </w:rPr>
        <w:t xml:space="preserve">                                               </w:t>
      </w:r>
      <w:r w:rsidR="005E5D66">
        <w:rPr>
          <w:b/>
          <w:sz w:val="28"/>
          <w:szCs w:val="28"/>
        </w:rPr>
        <w:t xml:space="preserve">    </w:t>
      </w:r>
      <w:r w:rsidR="0007457C">
        <w:rPr>
          <w:b/>
          <w:sz w:val="28"/>
          <w:szCs w:val="28"/>
        </w:rPr>
        <w:t>А.В</w:t>
      </w:r>
      <w:r w:rsidR="005E5D66">
        <w:rPr>
          <w:b/>
          <w:sz w:val="28"/>
          <w:szCs w:val="28"/>
        </w:rPr>
        <w:t xml:space="preserve">. </w:t>
      </w:r>
      <w:r w:rsidR="0007457C">
        <w:rPr>
          <w:b/>
          <w:sz w:val="28"/>
          <w:szCs w:val="28"/>
        </w:rPr>
        <w:t>Басыров</w:t>
      </w:r>
    </w:p>
    <w:p w:rsidR="003841CC" w:rsidRDefault="003841CC" w:rsidP="00D30EDF">
      <w:pPr>
        <w:rPr>
          <w:b/>
          <w:sz w:val="28"/>
          <w:szCs w:val="28"/>
        </w:rPr>
      </w:pPr>
    </w:p>
    <w:p w:rsidR="003841CC" w:rsidRDefault="003841CC" w:rsidP="00D30EDF">
      <w:pPr>
        <w:rPr>
          <w:b/>
          <w:sz w:val="28"/>
          <w:szCs w:val="28"/>
        </w:rPr>
      </w:pPr>
    </w:p>
    <w:p w:rsidR="00175F0F" w:rsidRPr="00C77B50" w:rsidRDefault="00D30EDF" w:rsidP="004F1672">
      <w:pPr>
        <w:jc w:val="both"/>
        <w:rPr>
          <w:sz w:val="28"/>
          <w:szCs w:val="28"/>
        </w:rPr>
      </w:pPr>
      <w:r w:rsidRPr="006B59F4">
        <w:rPr>
          <w:sz w:val="28"/>
          <w:szCs w:val="28"/>
        </w:rPr>
        <w:lastRenderedPageBreak/>
        <w:t xml:space="preserve">ВИЗЫ: </w:t>
      </w:r>
      <w:r w:rsidR="00175F0F" w:rsidRPr="00175F0F">
        <w:rPr>
          <w:sz w:val="28"/>
          <w:szCs w:val="28"/>
        </w:rPr>
        <w:t>О</w:t>
      </w:r>
      <w:r w:rsidR="00175F0F">
        <w:rPr>
          <w:sz w:val="28"/>
          <w:szCs w:val="28"/>
        </w:rPr>
        <w:t xml:space="preserve">б утверждении </w:t>
      </w:r>
      <w:r w:rsidR="00175F0F" w:rsidRPr="00175F0F">
        <w:rPr>
          <w:sz w:val="28"/>
          <w:szCs w:val="28"/>
        </w:rPr>
        <w:t>Положения о предоставлении</w:t>
      </w:r>
      <w:r w:rsidR="004F1672" w:rsidRPr="004F1672">
        <w:rPr>
          <w:sz w:val="28"/>
          <w:szCs w:val="28"/>
        </w:rPr>
        <w:t xml:space="preserve"> </w:t>
      </w:r>
      <w:r w:rsidR="00175F0F" w:rsidRPr="00175F0F">
        <w:rPr>
          <w:sz w:val="28"/>
          <w:szCs w:val="28"/>
        </w:rPr>
        <w:t>застройщик</w:t>
      </w:r>
      <w:r w:rsidR="00175F0F">
        <w:rPr>
          <w:sz w:val="28"/>
          <w:szCs w:val="28"/>
        </w:rPr>
        <w:t xml:space="preserve">ам – физическим лицам субсидий </w:t>
      </w:r>
      <w:r w:rsidR="003243D3">
        <w:rPr>
          <w:sz w:val="28"/>
          <w:szCs w:val="28"/>
        </w:rPr>
        <w:t xml:space="preserve">на </w:t>
      </w:r>
      <w:r w:rsidR="006920F6">
        <w:rPr>
          <w:sz w:val="28"/>
          <w:szCs w:val="28"/>
        </w:rPr>
        <w:t xml:space="preserve">строительство или реконструкцию </w:t>
      </w:r>
      <w:r w:rsidR="00175F0F">
        <w:rPr>
          <w:sz w:val="28"/>
          <w:szCs w:val="28"/>
        </w:rPr>
        <w:t xml:space="preserve">индивидуальных жилых домов </w:t>
      </w:r>
      <w:r w:rsidR="00175F0F" w:rsidRPr="00175F0F">
        <w:rPr>
          <w:sz w:val="28"/>
          <w:szCs w:val="28"/>
        </w:rPr>
        <w:t>на</w:t>
      </w:r>
      <w:r w:rsidR="00175F0F">
        <w:rPr>
          <w:sz w:val="28"/>
          <w:szCs w:val="28"/>
        </w:rPr>
        <w:t xml:space="preserve"> территории населенных пунктов </w:t>
      </w:r>
      <w:r w:rsidR="00175F0F" w:rsidRPr="00175F0F">
        <w:rPr>
          <w:sz w:val="28"/>
          <w:szCs w:val="28"/>
        </w:rPr>
        <w:t>Мирнинского района Республики Саха (Якутия)</w:t>
      </w:r>
    </w:p>
    <w:p w:rsidR="00D30EDF" w:rsidRDefault="00D30EDF" w:rsidP="00D30EDF">
      <w:pPr>
        <w:rPr>
          <w:sz w:val="28"/>
          <w:szCs w:val="28"/>
        </w:rPr>
      </w:pPr>
    </w:p>
    <w:p w:rsidR="00F22C09" w:rsidRDefault="00F22C09" w:rsidP="00D30EDF">
      <w:pPr>
        <w:rPr>
          <w:sz w:val="28"/>
          <w:szCs w:val="28"/>
        </w:rPr>
      </w:pPr>
    </w:p>
    <w:p w:rsidR="00D30EDF" w:rsidRPr="00730AA9" w:rsidRDefault="00D30EDF" w:rsidP="00D30EDF">
      <w:pPr>
        <w:rPr>
          <w:sz w:val="28"/>
          <w:szCs w:val="28"/>
        </w:rPr>
      </w:pPr>
      <w:r w:rsidRPr="00730AA9">
        <w:rPr>
          <w:sz w:val="28"/>
          <w:szCs w:val="28"/>
        </w:rPr>
        <w:t>Зам. Главы Администрации</w:t>
      </w:r>
    </w:p>
    <w:p w:rsidR="00D30EDF" w:rsidRPr="00730AA9" w:rsidRDefault="00D30EDF" w:rsidP="00D30EDF">
      <w:pPr>
        <w:rPr>
          <w:sz w:val="28"/>
          <w:szCs w:val="28"/>
        </w:rPr>
      </w:pPr>
      <w:r w:rsidRPr="00730AA9">
        <w:rPr>
          <w:sz w:val="28"/>
          <w:szCs w:val="28"/>
        </w:rPr>
        <w:t>района по строительству и ЖКХ</w:t>
      </w:r>
      <w:r w:rsidRPr="00730AA9">
        <w:rPr>
          <w:sz w:val="28"/>
          <w:szCs w:val="28"/>
        </w:rPr>
        <w:tab/>
      </w:r>
      <w:r w:rsidRPr="00730AA9">
        <w:rPr>
          <w:sz w:val="28"/>
          <w:szCs w:val="28"/>
        </w:rPr>
        <w:tab/>
      </w:r>
      <w:r w:rsidRPr="00730AA9">
        <w:rPr>
          <w:sz w:val="28"/>
          <w:szCs w:val="28"/>
        </w:rPr>
        <w:tab/>
      </w:r>
      <w:r w:rsidRPr="00730AA9">
        <w:rPr>
          <w:sz w:val="28"/>
          <w:szCs w:val="28"/>
        </w:rPr>
        <w:tab/>
        <w:t xml:space="preserve">                    И.А. Видман</w:t>
      </w:r>
    </w:p>
    <w:p w:rsidR="00D30EDF" w:rsidRPr="00730AA9" w:rsidRDefault="00D30EDF" w:rsidP="00D30EDF">
      <w:pPr>
        <w:ind w:left="6372"/>
        <w:rPr>
          <w:sz w:val="28"/>
          <w:szCs w:val="28"/>
        </w:rPr>
      </w:pPr>
      <w:r w:rsidRPr="00730AA9">
        <w:rPr>
          <w:sz w:val="28"/>
          <w:szCs w:val="28"/>
        </w:rPr>
        <w:t xml:space="preserve">         ________/________</w:t>
      </w:r>
    </w:p>
    <w:p w:rsidR="00D30EDF" w:rsidRPr="00730AA9" w:rsidRDefault="00D30EDF" w:rsidP="00D30EDF">
      <w:pPr>
        <w:rPr>
          <w:sz w:val="28"/>
          <w:szCs w:val="28"/>
        </w:rPr>
      </w:pPr>
    </w:p>
    <w:p w:rsidR="00D30EDF" w:rsidRDefault="00D30EDF" w:rsidP="00D30EDF">
      <w:pPr>
        <w:rPr>
          <w:sz w:val="28"/>
          <w:szCs w:val="28"/>
        </w:rPr>
      </w:pPr>
    </w:p>
    <w:p w:rsidR="00D30EDF" w:rsidRPr="00730AA9" w:rsidRDefault="00D30EDF" w:rsidP="00D30EDF">
      <w:pPr>
        <w:rPr>
          <w:sz w:val="28"/>
          <w:szCs w:val="28"/>
        </w:rPr>
      </w:pPr>
      <w:r>
        <w:rPr>
          <w:sz w:val="28"/>
          <w:szCs w:val="28"/>
        </w:rPr>
        <w:t>Н</w:t>
      </w:r>
      <w:r w:rsidRPr="00730AA9">
        <w:rPr>
          <w:sz w:val="28"/>
          <w:szCs w:val="28"/>
        </w:rPr>
        <w:t>ачальник</w:t>
      </w:r>
      <w:r>
        <w:rPr>
          <w:sz w:val="28"/>
          <w:szCs w:val="28"/>
        </w:rPr>
        <w:t xml:space="preserve"> </w:t>
      </w:r>
      <w:r w:rsidRPr="00730AA9">
        <w:rPr>
          <w:sz w:val="28"/>
          <w:szCs w:val="28"/>
        </w:rPr>
        <w:t xml:space="preserve">КПУ                                                       </w:t>
      </w:r>
      <w:r w:rsidR="005B07CB">
        <w:rPr>
          <w:sz w:val="28"/>
          <w:szCs w:val="28"/>
        </w:rPr>
        <w:t xml:space="preserve">                       </w:t>
      </w:r>
      <w:r>
        <w:rPr>
          <w:sz w:val="28"/>
          <w:szCs w:val="28"/>
        </w:rPr>
        <w:t xml:space="preserve"> </w:t>
      </w:r>
      <w:r w:rsidR="009C5AD7">
        <w:rPr>
          <w:sz w:val="28"/>
          <w:szCs w:val="28"/>
        </w:rPr>
        <w:t xml:space="preserve"> </w:t>
      </w:r>
      <w:r>
        <w:rPr>
          <w:sz w:val="28"/>
          <w:szCs w:val="28"/>
        </w:rPr>
        <w:t>Л.Ю.</w:t>
      </w:r>
      <w:r w:rsidR="005B07CB" w:rsidRPr="0094484E">
        <w:rPr>
          <w:sz w:val="28"/>
          <w:szCs w:val="28"/>
        </w:rPr>
        <w:t xml:space="preserve"> </w:t>
      </w:r>
      <w:r>
        <w:rPr>
          <w:sz w:val="28"/>
          <w:szCs w:val="28"/>
        </w:rPr>
        <w:t>Маркова</w:t>
      </w:r>
    </w:p>
    <w:p w:rsidR="00D30EDF" w:rsidRPr="00730AA9" w:rsidRDefault="00D30EDF" w:rsidP="00D30EDF">
      <w:pPr>
        <w:tabs>
          <w:tab w:val="left" w:pos="6960"/>
        </w:tabs>
        <w:rPr>
          <w:sz w:val="28"/>
          <w:szCs w:val="28"/>
        </w:rPr>
      </w:pPr>
      <w:r w:rsidRPr="00730AA9">
        <w:rPr>
          <w:sz w:val="28"/>
          <w:szCs w:val="28"/>
        </w:rPr>
        <w:tab/>
        <w:t xml:space="preserve"> ________/________</w:t>
      </w:r>
      <w:r w:rsidRPr="00730AA9">
        <w:rPr>
          <w:sz w:val="28"/>
          <w:szCs w:val="28"/>
        </w:rPr>
        <w:tab/>
      </w:r>
    </w:p>
    <w:p w:rsidR="00120509" w:rsidRDefault="00120509" w:rsidP="00120509">
      <w:pPr>
        <w:rPr>
          <w:sz w:val="28"/>
          <w:szCs w:val="28"/>
        </w:rPr>
      </w:pPr>
    </w:p>
    <w:p w:rsidR="00120509" w:rsidRPr="00730AA9" w:rsidRDefault="00120509" w:rsidP="00120509">
      <w:pPr>
        <w:rPr>
          <w:sz w:val="28"/>
          <w:szCs w:val="28"/>
        </w:rPr>
      </w:pPr>
      <w:r>
        <w:rPr>
          <w:sz w:val="28"/>
          <w:szCs w:val="28"/>
        </w:rPr>
        <w:t>Н</w:t>
      </w:r>
      <w:r w:rsidRPr="00730AA9">
        <w:rPr>
          <w:sz w:val="28"/>
          <w:szCs w:val="28"/>
        </w:rPr>
        <w:t>ачальник</w:t>
      </w:r>
      <w:r w:rsidR="009C5AD7">
        <w:rPr>
          <w:sz w:val="28"/>
          <w:szCs w:val="28"/>
        </w:rPr>
        <w:t xml:space="preserve"> </w:t>
      </w:r>
      <w:r>
        <w:rPr>
          <w:sz w:val="28"/>
          <w:szCs w:val="28"/>
        </w:rPr>
        <w:t>Ф</w:t>
      </w:r>
      <w:r w:rsidRPr="00730AA9">
        <w:rPr>
          <w:sz w:val="28"/>
          <w:szCs w:val="28"/>
        </w:rPr>
        <w:t xml:space="preserve">У                                                       </w:t>
      </w:r>
      <w:r>
        <w:rPr>
          <w:sz w:val="28"/>
          <w:szCs w:val="28"/>
        </w:rPr>
        <w:t xml:space="preserve">                         </w:t>
      </w:r>
      <w:r w:rsidR="009C5AD7">
        <w:rPr>
          <w:sz w:val="28"/>
          <w:szCs w:val="28"/>
        </w:rPr>
        <w:t xml:space="preserve">   </w:t>
      </w:r>
      <w:r>
        <w:rPr>
          <w:sz w:val="28"/>
          <w:szCs w:val="28"/>
        </w:rPr>
        <w:t>Я.П. Чемчоева</w:t>
      </w:r>
    </w:p>
    <w:p w:rsidR="00120509" w:rsidRPr="00730AA9" w:rsidRDefault="00120509" w:rsidP="00120509">
      <w:pPr>
        <w:tabs>
          <w:tab w:val="left" w:pos="6960"/>
        </w:tabs>
        <w:rPr>
          <w:sz w:val="28"/>
          <w:szCs w:val="28"/>
        </w:rPr>
      </w:pPr>
      <w:r w:rsidRPr="00730AA9">
        <w:rPr>
          <w:sz w:val="28"/>
          <w:szCs w:val="28"/>
        </w:rPr>
        <w:tab/>
        <w:t xml:space="preserve"> ________/________</w:t>
      </w:r>
      <w:r w:rsidRPr="00730AA9">
        <w:rPr>
          <w:sz w:val="28"/>
          <w:szCs w:val="28"/>
        </w:rPr>
        <w:tab/>
      </w:r>
    </w:p>
    <w:p w:rsidR="00120509" w:rsidRDefault="00120509" w:rsidP="00120509">
      <w:pPr>
        <w:rPr>
          <w:sz w:val="28"/>
          <w:szCs w:val="28"/>
        </w:rPr>
      </w:pPr>
    </w:p>
    <w:p w:rsidR="00120509" w:rsidRPr="00730AA9" w:rsidRDefault="00120509" w:rsidP="00120509">
      <w:pPr>
        <w:rPr>
          <w:sz w:val="28"/>
          <w:szCs w:val="28"/>
        </w:rPr>
      </w:pPr>
      <w:r>
        <w:rPr>
          <w:sz w:val="28"/>
          <w:szCs w:val="28"/>
        </w:rPr>
        <w:t>Н</w:t>
      </w:r>
      <w:r w:rsidRPr="00730AA9">
        <w:rPr>
          <w:sz w:val="28"/>
          <w:szCs w:val="28"/>
        </w:rPr>
        <w:t>ачальник</w:t>
      </w:r>
      <w:r w:rsidR="009C5AD7">
        <w:rPr>
          <w:sz w:val="28"/>
          <w:szCs w:val="28"/>
        </w:rPr>
        <w:t xml:space="preserve"> </w:t>
      </w:r>
      <w:r>
        <w:rPr>
          <w:sz w:val="28"/>
          <w:szCs w:val="28"/>
        </w:rPr>
        <w:t>УЭР</w:t>
      </w:r>
      <w:r w:rsidRPr="00730AA9">
        <w:rPr>
          <w:sz w:val="28"/>
          <w:szCs w:val="28"/>
        </w:rPr>
        <w:t xml:space="preserve">                                                       </w:t>
      </w:r>
      <w:r>
        <w:rPr>
          <w:sz w:val="28"/>
          <w:szCs w:val="28"/>
        </w:rPr>
        <w:t xml:space="preserve">                            </w:t>
      </w:r>
      <w:r w:rsidR="009C5AD7">
        <w:rPr>
          <w:sz w:val="28"/>
          <w:szCs w:val="28"/>
        </w:rPr>
        <w:t xml:space="preserve"> </w:t>
      </w:r>
      <w:r>
        <w:rPr>
          <w:sz w:val="28"/>
          <w:szCs w:val="28"/>
        </w:rPr>
        <w:t>М.Е. Качина</w:t>
      </w:r>
    </w:p>
    <w:p w:rsidR="00120509" w:rsidRPr="00730AA9" w:rsidRDefault="00120509" w:rsidP="00120509">
      <w:pPr>
        <w:jc w:val="right"/>
        <w:rPr>
          <w:sz w:val="28"/>
          <w:szCs w:val="28"/>
        </w:rPr>
      </w:pPr>
      <w:r w:rsidRPr="00730AA9">
        <w:rPr>
          <w:sz w:val="28"/>
          <w:szCs w:val="28"/>
        </w:rPr>
        <w:tab/>
        <w:t xml:space="preserve"> ________/________</w:t>
      </w:r>
    </w:p>
    <w:p w:rsidR="00120509" w:rsidRDefault="00120509" w:rsidP="00D30EDF">
      <w:pPr>
        <w:rPr>
          <w:sz w:val="28"/>
          <w:szCs w:val="28"/>
        </w:rPr>
      </w:pPr>
    </w:p>
    <w:p w:rsidR="00960CBA" w:rsidRDefault="00960CBA" w:rsidP="00D30EDF">
      <w:pPr>
        <w:rPr>
          <w:sz w:val="28"/>
          <w:szCs w:val="28"/>
        </w:rPr>
      </w:pPr>
    </w:p>
    <w:p w:rsidR="00D30EDF" w:rsidRPr="00730AA9" w:rsidRDefault="00D30EDF" w:rsidP="00D30EDF">
      <w:pPr>
        <w:rPr>
          <w:sz w:val="28"/>
          <w:szCs w:val="28"/>
        </w:rPr>
      </w:pPr>
      <w:r w:rsidRPr="00730AA9">
        <w:rPr>
          <w:sz w:val="28"/>
          <w:szCs w:val="28"/>
        </w:rPr>
        <w:t>Начальник ОДиК</w:t>
      </w:r>
      <w:r w:rsidRPr="00730AA9">
        <w:rPr>
          <w:sz w:val="28"/>
          <w:szCs w:val="28"/>
        </w:rPr>
        <w:tab/>
      </w:r>
      <w:r w:rsidRPr="00730AA9">
        <w:rPr>
          <w:sz w:val="28"/>
          <w:szCs w:val="28"/>
        </w:rPr>
        <w:tab/>
      </w:r>
      <w:r w:rsidRPr="00730AA9">
        <w:rPr>
          <w:sz w:val="28"/>
          <w:szCs w:val="28"/>
        </w:rPr>
        <w:tab/>
      </w:r>
      <w:r w:rsidRPr="00730AA9">
        <w:rPr>
          <w:sz w:val="28"/>
          <w:szCs w:val="28"/>
        </w:rPr>
        <w:tab/>
      </w:r>
      <w:r w:rsidRPr="00730AA9">
        <w:rPr>
          <w:sz w:val="28"/>
          <w:szCs w:val="28"/>
        </w:rPr>
        <w:tab/>
      </w:r>
      <w:r w:rsidRPr="00730AA9">
        <w:rPr>
          <w:sz w:val="28"/>
          <w:szCs w:val="28"/>
        </w:rPr>
        <w:tab/>
        <w:t xml:space="preserve">                      А.Г. Пшенникова</w:t>
      </w:r>
    </w:p>
    <w:p w:rsidR="00D30EDF" w:rsidRPr="00730AA9" w:rsidRDefault="00D30EDF" w:rsidP="00D30EDF">
      <w:pPr>
        <w:spacing w:after="120"/>
        <w:ind w:left="6372"/>
        <w:rPr>
          <w:sz w:val="28"/>
          <w:szCs w:val="28"/>
        </w:rPr>
      </w:pPr>
      <w:r w:rsidRPr="00730AA9">
        <w:rPr>
          <w:sz w:val="28"/>
          <w:szCs w:val="28"/>
        </w:rPr>
        <w:t xml:space="preserve">         ________/________</w:t>
      </w:r>
    </w:p>
    <w:p w:rsidR="00D30EDF" w:rsidRPr="00730AA9" w:rsidRDefault="00D30EDF" w:rsidP="00D30EDF">
      <w:pPr>
        <w:tabs>
          <w:tab w:val="left" w:pos="7020"/>
        </w:tabs>
        <w:rPr>
          <w:sz w:val="28"/>
          <w:szCs w:val="28"/>
        </w:rPr>
      </w:pPr>
      <w:r w:rsidRPr="00730AA9">
        <w:rPr>
          <w:sz w:val="28"/>
          <w:szCs w:val="28"/>
        </w:rPr>
        <w:tab/>
      </w:r>
    </w:p>
    <w:p w:rsidR="00960CBA" w:rsidRDefault="00960CBA" w:rsidP="00D30EDF">
      <w:pPr>
        <w:rPr>
          <w:sz w:val="28"/>
          <w:szCs w:val="28"/>
        </w:rPr>
      </w:pPr>
    </w:p>
    <w:p w:rsidR="00D30EDF" w:rsidRPr="00730AA9" w:rsidRDefault="00D30EDF" w:rsidP="00D30EDF">
      <w:pPr>
        <w:rPr>
          <w:sz w:val="28"/>
          <w:szCs w:val="28"/>
        </w:rPr>
      </w:pPr>
      <w:r>
        <w:rPr>
          <w:sz w:val="28"/>
          <w:szCs w:val="28"/>
        </w:rPr>
        <w:t>Начальник УАиГ                                                                              С.А. Сафонова</w:t>
      </w:r>
    </w:p>
    <w:p w:rsidR="00D30EDF" w:rsidRPr="00730AA9" w:rsidRDefault="00D30EDF" w:rsidP="00D30EDF">
      <w:pPr>
        <w:rPr>
          <w:sz w:val="28"/>
          <w:szCs w:val="28"/>
        </w:rPr>
      </w:pPr>
      <w:r w:rsidRPr="00730AA9">
        <w:rPr>
          <w:sz w:val="28"/>
          <w:szCs w:val="28"/>
        </w:rPr>
        <w:t xml:space="preserve">                                                                                                    ________/________</w:t>
      </w:r>
    </w:p>
    <w:p w:rsidR="00D30EDF" w:rsidRPr="00730AA9" w:rsidRDefault="00D30EDF" w:rsidP="00D30EDF"/>
    <w:p w:rsidR="00D30EDF" w:rsidRPr="00730AA9" w:rsidRDefault="00D30EDF" w:rsidP="00D30EDF"/>
    <w:p w:rsidR="00D30EDF" w:rsidRPr="00730AA9" w:rsidRDefault="00D30EDF" w:rsidP="00D30EDF"/>
    <w:p w:rsidR="00D30EDF" w:rsidRPr="00730AA9" w:rsidRDefault="00D30EDF" w:rsidP="00D30EDF"/>
    <w:p w:rsidR="00D30EDF" w:rsidRPr="00730AA9" w:rsidRDefault="00D30EDF" w:rsidP="00D30EDF"/>
    <w:p w:rsidR="00D30EDF" w:rsidRPr="00730AA9" w:rsidRDefault="00D30EDF" w:rsidP="00D30EDF">
      <w:r w:rsidRPr="00730AA9">
        <w:t>Рассылка: УАиГ – 4 экз.</w:t>
      </w:r>
    </w:p>
    <w:p w:rsidR="00D30EDF" w:rsidRPr="00730AA9" w:rsidRDefault="00D30EDF" w:rsidP="00D30EDF"/>
    <w:p w:rsidR="00D30EDF" w:rsidRPr="00730AA9" w:rsidRDefault="00D30EDF" w:rsidP="00D30EDF"/>
    <w:p w:rsidR="00D30EDF" w:rsidRDefault="00D30EDF" w:rsidP="00D30EDF"/>
    <w:p w:rsidR="00D30EDF" w:rsidRDefault="00D30EDF" w:rsidP="00D30EDF"/>
    <w:p w:rsidR="00D30EDF" w:rsidRDefault="00D30EDF" w:rsidP="00D30EDF"/>
    <w:p w:rsidR="00D30EDF" w:rsidRDefault="00D30EDF" w:rsidP="00D30EDF"/>
    <w:p w:rsidR="00D30EDF" w:rsidRPr="00730AA9" w:rsidRDefault="00D30EDF" w:rsidP="00D30EDF"/>
    <w:p w:rsidR="00D30EDF" w:rsidRPr="000114D2" w:rsidRDefault="00D30EDF" w:rsidP="00D30EDF">
      <w:pPr>
        <w:rPr>
          <w:i/>
        </w:rPr>
      </w:pPr>
      <w:r w:rsidRPr="000114D2">
        <w:rPr>
          <w:i/>
        </w:rPr>
        <w:t xml:space="preserve">УАиГ, </w:t>
      </w:r>
    </w:p>
    <w:p w:rsidR="00D30EDF" w:rsidRPr="000114D2" w:rsidRDefault="00D30EDF" w:rsidP="00D30EDF">
      <w:pPr>
        <w:rPr>
          <w:i/>
        </w:rPr>
      </w:pPr>
      <w:r>
        <w:rPr>
          <w:i/>
        </w:rPr>
        <w:t>Лопатко ОА</w:t>
      </w:r>
    </w:p>
    <w:p w:rsidR="00D30EDF" w:rsidRPr="000114D2" w:rsidRDefault="00D30EDF" w:rsidP="00D30EDF">
      <w:pPr>
        <w:rPr>
          <w:i/>
        </w:rPr>
      </w:pPr>
      <w:r w:rsidRPr="000114D2">
        <w:rPr>
          <w:i/>
        </w:rPr>
        <w:t>4-97-76</w:t>
      </w:r>
    </w:p>
    <w:p w:rsidR="00783476" w:rsidRDefault="00783476" w:rsidP="00783476">
      <w:pPr>
        <w:jc w:val="right"/>
        <w:rPr>
          <w:sz w:val="28"/>
        </w:rPr>
      </w:pPr>
    </w:p>
    <w:p w:rsidR="00783476" w:rsidRDefault="00783476" w:rsidP="00783476">
      <w:pPr>
        <w:rPr>
          <w:sz w:val="28"/>
        </w:rPr>
      </w:pPr>
    </w:p>
    <w:p w:rsidR="009C5AD7" w:rsidRDefault="009C5AD7" w:rsidP="002D25CE">
      <w:pPr>
        <w:jc w:val="right"/>
        <w:rPr>
          <w:rFonts w:eastAsia="Calibri"/>
          <w:lang w:eastAsia="en-US"/>
        </w:rPr>
      </w:pPr>
    </w:p>
    <w:p w:rsidR="009C5AD7" w:rsidRDefault="009C5AD7" w:rsidP="002D25CE">
      <w:pPr>
        <w:jc w:val="right"/>
        <w:rPr>
          <w:rFonts w:eastAsia="Calibri"/>
          <w:lang w:eastAsia="en-US"/>
        </w:rPr>
      </w:pPr>
    </w:p>
    <w:p w:rsidR="009C5AD7" w:rsidRDefault="009C5AD7" w:rsidP="002D25CE">
      <w:pPr>
        <w:jc w:val="right"/>
        <w:rPr>
          <w:rFonts w:eastAsia="Calibri"/>
          <w:lang w:eastAsia="en-US"/>
        </w:rPr>
      </w:pPr>
    </w:p>
    <w:p w:rsidR="001167FD" w:rsidRPr="001167FD" w:rsidRDefault="001167FD" w:rsidP="001167FD">
      <w:pPr>
        <w:ind w:left="5726"/>
        <w:rPr>
          <w:rFonts w:eastAsia="Calibri"/>
          <w:lang w:eastAsia="en-US"/>
        </w:rPr>
      </w:pPr>
      <w:r w:rsidRPr="001167FD">
        <w:rPr>
          <w:rFonts w:eastAsia="Calibri"/>
          <w:lang w:eastAsia="en-US"/>
        </w:rPr>
        <w:lastRenderedPageBreak/>
        <w:t xml:space="preserve">Приложение к постановлению </w:t>
      </w:r>
    </w:p>
    <w:p w:rsidR="001167FD" w:rsidRPr="001167FD" w:rsidRDefault="001167FD" w:rsidP="001167FD">
      <w:pPr>
        <w:spacing w:after="120"/>
        <w:ind w:left="5726"/>
        <w:rPr>
          <w:rFonts w:eastAsia="Calibri"/>
          <w:lang w:eastAsia="en-US"/>
        </w:rPr>
      </w:pPr>
      <w:r w:rsidRPr="001167FD">
        <w:rPr>
          <w:rFonts w:eastAsia="Calibri"/>
          <w:lang w:eastAsia="en-US"/>
        </w:rPr>
        <w:t>районной Администрации</w:t>
      </w:r>
    </w:p>
    <w:p w:rsidR="001167FD" w:rsidRPr="001167FD" w:rsidRDefault="001167FD" w:rsidP="001167FD">
      <w:pPr>
        <w:ind w:left="5726"/>
        <w:rPr>
          <w:rFonts w:eastAsia="Calibri"/>
          <w:lang w:eastAsia="en-US"/>
        </w:rPr>
      </w:pPr>
      <w:r w:rsidRPr="001167FD">
        <w:rPr>
          <w:rFonts w:eastAsia="Calibri"/>
          <w:lang w:eastAsia="en-US"/>
        </w:rPr>
        <w:t xml:space="preserve">от </w:t>
      </w:r>
      <w:r w:rsidR="00E35C8B">
        <w:rPr>
          <w:rFonts w:eastAsia="Calibri"/>
          <w:lang w:eastAsia="en-US"/>
        </w:rPr>
        <w:t>21.10.</w:t>
      </w:r>
      <w:r w:rsidRPr="001167FD">
        <w:rPr>
          <w:rFonts w:eastAsia="Calibri"/>
          <w:lang w:eastAsia="en-US"/>
        </w:rPr>
        <w:t>2024 г. №</w:t>
      </w:r>
      <w:r w:rsidR="00E35C8B">
        <w:rPr>
          <w:rFonts w:eastAsia="Calibri"/>
          <w:lang w:eastAsia="en-US"/>
        </w:rPr>
        <w:t>16</w:t>
      </w:r>
      <w:r w:rsidR="00EA6791">
        <w:rPr>
          <w:rFonts w:eastAsia="Calibri"/>
          <w:lang w:eastAsia="en-US"/>
        </w:rPr>
        <w:t>11</w:t>
      </w:r>
      <w:bookmarkStart w:id="0" w:name="_GoBack"/>
      <w:bookmarkEnd w:id="0"/>
    </w:p>
    <w:p w:rsidR="001167FD" w:rsidRPr="001167FD" w:rsidRDefault="001167FD" w:rsidP="001167FD">
      <w:pPr>
        <w:jc w:val="center"/>
        <w:rPr>
          <w:rFonts w:eastAsia="Calibri"/>
          <w:sz w:val="20"/>
          <w:szCs w:val="20"/>
          <w:lang w:eastAsia="en-US"/>
        </w:rPr>
      </w:pPr>
    </w:p>
    <w:p w:rsidR="001167FD" w:rsidRPr="001167FD" w:rsidRDefault="001167FD" w:rsidP="001167FD">
      <w:pPr>
        <w:jc w:val="center"/>
        <w:rPr>
          <w:rFonts w:eastAsia="Calibri"/>
          <w:b/>
          <w:sz w:val="28"/>
          <w:szCs w:val="28"/>
          <w:lang w:eastAsia="en-US"/>
        </w:rPr>
      </w:pPr>
    </w:p>
    <w:p w:rsidR="001167FD" w:rsidRPr="001167FD" w:rsidRDefault="001167FD" w:rsidP="001167FD">
      <w:pPr>
        <w:jc w:val="center"/>
        <w:rPr>
          <w:rFonts w:eastAsia="Calibri"/>
          <w:b/>
          <w:sz w:val="28"/>
          <w:szCs w:val="28"/>
          <w:lang w:eastAsia="en-US"/>
        </w:rPr>
      </w:pPr>
      <w:r w:rsidRPr="001167FD">
        <w:rPr>
          <w:rFonts w:eastAsia="Calibri"/>
          <w:b/>
          <w:sz w:val="28"/>
          <w:szCs w:val="28"/>
          <w:lang w:eastAsia="en-US"/>
        </w:rPr>
        <w:t>ПОЛОЖЕНИЕ</w:t>
      </w:r>
    </w:p>
    <w:p w:rsidR="001167FD" w:rsidRPr="001167FD" w:rsidRDefault="001167FD" w:rsidP="001167FD">
      <w:pPr>
        <w:jc w:val="center"/>
        <w:rPr>
          <w:rFonts w:eastAsia="Calibri"/>
          <w:b/>
          <w:sz w:val="28"/>
          <w:szCs w:val="28"/>
          <w:lang w:eastAsia="en-US"/>
        </w:rPr>
      </w:pPr>
      <w:r w:rsidRPr="001167FD">
        <w:rPr>
          <w:rFonts w:eastAsia="Calibri"/>
          <w:b/>
          <w:sz w:val="28"/>
          <w:szCs w:val="28"/>
          <w:lang w:eastAsia="en-US"/>
        </w:rPr>
        <w:t xml:space="preserve">о предоставлении застройщикам - физическим лицам субсидий </w:t>
      </w:r>
    </w:p>
    <w:p w:rsidR="001167FD" w:rsidRPr="001167FD" w:rsidRDefault="001167FD" w:rsidP="001167FD">
      <w:pPr>
        <w:jc w:val="center"/>
        <w:rPr>
          <w:rFonts w:eastAsia="Calibri"/>
          <w:b/>
          <w:sz w:val="28"/>
          <w:szCs w:val="28"/>
          <w:lang w:eastAsia="en-US"/>
        </w:rPr>
      </w:pPr>
      <w:r w:rsidRPr="001167FD">
        <w:rPr>
          <w:rFonts w:eastAsia="Calibri"/>
          <w:b/>
          <w:sz w:val="28"/>
          <w:szCs w:val="28"/>
          <w:lang w:eastAsia="en-US"/>
        </w:rPr>
        <w:t xml:space="preserve">на строительство или реконструкцию индивидуальных жилых домов </w:t>
      </w:r>
    </w:p>
    <w:p w:rsidR="001167FD" w:rsidRPr="001167FD" w:rsidRDefault="001167FD" w:rsidP="001167FD">
      <w:pPr>
        <w:jc w:val="center"/>
        <w:rPr>
          <w:rFonts w:eastAsia="Calibri"/>
          <w:b/>
          <w:sz w:val="28"/>
          <w:szCs w:val="28"/>
          <w:lang w:eastAsia="en-US"/>
        </w:rPr>
      </w:pPr>
      <w:r w:rsidRPr="001167FD">
        <w:rPr>
          <w:rFonts w:eastAsia="Calibri"/>
          <w:b/>
          <w:sz w:val="28"/>
          <w:szCs w:val="28"/>
          <w:lang w:eastAsia="en-US"/>
        </w:rPr>
        <w:t xml:space="preserve">на территории населенных пунктов </w:t>
      </w:r>
    </w:p>
    <w:p w:rsidR="001167FD" w:rsidRPr="001167FD" w:rsidRDefault="001167FD" w:rsidP="001167FD">
      <w:pPr>
        <w:spacing w:after="240"/>
        <w:jc w:val="center"/>
        <w:rPr>
          <w:rFonts w:eastAsia="Calibri"/>
          <w:b/>
          <w:sz w:val="28"/>
          <w:szCs w:val="28"/>
          <w:lang w:eastAsia="en-US"/>
        </w:rPr>
      </w:pPr>
      <w:r w:rsidRPr="001167FD">
        <w:rPr>
          <w:rFonts w:eastAsia="Calibri"/>
          <w:b/>
          <w:sz w:val="28"/>
          <w:szCs w:val="28"/>
          <w:lang w:eastAsia="en-US"/>
        </w:rPr>
        <w:t>Мирнинского района Республики Саха (Якутия)</w:t>
      </w:r>
    </w:p>
    <w:p w:rsidR="001167FD" w:rsidRPr="001167FD" w:rsidRDefault="001167FD" w:rsidP="001167FD">
      <w:pPr>
        <w:numPr>
          <w:ilvl w:val="0"/>
          <w:numId w:val="12"/>
        </w:numPr>
        <w:spacing w:after="240" w:line="276" w:lineRule="auto"/>
        <w:ind w:left="0" w:firstLine="0"/>
        <w:jc w:val="center"/>
        <w:rPr>
          <w:rFonts w:eastAsia="Calibri"/>
          <w:b/>
          <w:sz w:val="28"/>
          <w:szCs w:val="28"/>
          <w:lang w:eastAsia="en-US"/>
        </w:rPr>
      </w:pPr>
      <w:r w:rsidRPr="001167FD">
        <w:rPr>
          <w:rFonts w:eastAsia="Calibri"/>
          <w:b/>
          <w:sz w:val="28"/>
          <w:szCs w:val="28"/>
          <w:lang w:eastAsia="en-US"/>
        </w:rPr>
        <w:t>Общие положения</w:t>
      </w:r>
    </w:p>
    <w:p w:rsidR="001167FD" w:rsidRPr="001167FD" w:rsidRDefault="001167FD" w:rsidP="001167FD">
      <w:pPr>
        <w:numPr>
          <w:ilvl w:val="1"/>
          <w:numId w:val="13"/>
        </w:numPr>
        <w:tabs>
          <w:tab w:val="left" w:pos="1276"/>
        </w:tabs>
        <w:ind w:left="0" w:firstLine="709"/>
        <w:contextualSpacing/>
        <w:jc w:val="both"/>
        <w:rPr>
          <w:rFonts w:eastAsia="Calibri"/>
          <w:sz w:val="28"/>
          <w:szCs w:val="28"/>
          <w:lang w:eastAsia="en-US"/>
        </w:rPr>
      </w:pPr>
      <w:r w:rsidRPr="001167FD">
        <w:rPr>
          <w:rFonts w:eastAsia="Calibri"/>
          <w:sz w:val="28"/>
          <w:szCs w:val="28"/>
          <w:lang w:eastAsia="en-US"/>
        </w:rPr>
        <w:t>Настоящее Положение определяет порядок и размеры предоставления застройщикам - физическим лицам, осуществляющим строительство или реконструкцию индивидуальных жилых домов на территории следующих населенных пунктов: с. Арылах, п. Алмазный, с. Сюльдюкар, с. Тас-Юрях Мирнинского района Республики Саха (Якутия), субсидий на строительство или реконструкцию индивидуальных жилых домов (далее - Субсидии).</w:t>
      </w:r>
    </w:p>
    <w:p w:rsidR="001167FD" w:rsidRPr="001167FD" w:rsidRDefault="001167FD" w:rsidP="001167FD">
      <w:pPr>
        <w:numPr>
          <w:ilvl w:val="1"/>
          <w:numId w:val="13"/>
        </w:numPr>
        <w:tabs>
          <w:tab w:val="left" w:pos="1276"/>
        </w:tabs>
        <w:ind w:left="0" w:firstLine="709"/>
        <w:contextualSpacing/>
        <w:jc w:val="both"/>
        <w:rPr>
          <w:rFonts w:eastAsia="Calibri"/>
          <w:sz w:val="28"/>
          <w:szCs w:val="28"/>
          <w:lang w:eastAsia="en-US"/>
        </w:rPr>
      </w:pPr>
      <w:r w:rsidRPr="001167FD">
        <w:rPr>
          <w:rFonts w:eastAsia="Calibri"/>
          <w:sz w:val="28"/>
          <w:szCs w:val="22"/>
          <w:lang w:eastAsia="en-US"/>
        </w:rPr>
        <w:t>Положение разработано в целях развития индивидуального жилищного строительства на территории Мирнинского района, поддержки граждан, нуждающихся в улучшении жилищных условий (не имеющих в собственности другого жилого помещения (жилой дом, квартира, часть жилого дома или квартиры) на территории РС(Я), за исключением случаев реконструкции либо строительства нового дома взамен ветхого и аварийного) и изъявивших желание построить индивидуальный жилой дом или осуществить его реконструкцию при условии увеличения площади жилого дома.</w:t>
      </w:r>
    </w:p>
    <w:p w:rsidR="001167FD" w:rsidRPr="001167FD" w:rsidRDefault="001167FD" w:rsidP="001167FD">
      <w:pPr>
        <w:numPr>
          <w:ilvl w:val="1"/>
          <w:numId w:val="13"/>
        </w:numPr>
        <w:tabs>
          <w:tab w:val="left" w:pos="1276"/>
        </w:tabs>
        <w:ind w:left="0" w:firstLine="709"/>
        <w:contextualSpacing/>
        <w:jc w:val="both"/>
        <w:rPr>
          <w:rFonts w:eastAsia="Calibri"/>
          <w:sz w:val="28"/>
          <w:szCs w:val="28"/>
          <w:lang w:eastAsia="en-US"/>
        </w:rPr>
      </w:pPr>
      <w:r w:rsidRPr="001167FD">
        <w:rPr>
          <w:rFonts w:eastAsia="Calibri"/>
          <w:sz w:val="28"/>
          <w:szCs w:val="28"/>
          <w:lang w:eastAsia="ar-SA"/>
        </w:rPr>
        <w:t xml:space="preserve">Предоставление субсидии осуществляется в пределах лимитов выделенных бюджетных средств муниципального района «Мирнинский район» Республики Саха (Якутия), предусмотренных на текущий финансовый год в рамках муниципальной </w:t>
      </w:r>
      <w:r w:rsidRPr="001167FD">
        <w:rPr>
          <w:rFonts w:eastAsia="Calibri"/>
          <w:sz w:val="28"/>
          <w:szCs w:val="28"/>
          <w:lang w:eastAsia="en-US"/>
        </w:rPr>
        <w:t xml:space="preserve">программы </w:t>
      </w:r>
      <w:r w:rsidRPr="001167FD">
        <w:rPr>
          <w:sz w:val="28"/>
          <w:szCs w:val="28"/>
        </w:rPr>
        <w:t xml:space="preserve">«Реализация градостроительной политики» на 2024 – 2028 годы, утвержденной Постановлением районной Администрации от 27.10.2023 № 1507. </w:t>
      </w:r>
    </w:p>
    <w:p w:rsidR="001167FD" w:rsidRPr="001167FD" w:rsidRDefault="001167FD" w:rsidP="001167FD">
      <w:pPr>
        <w:numPr>
          <w:ilvl w:val="1"/>
          <w:numId w:val="13"/>
        </w:numPr>
        <w:tabs>
          <w:tab w:val="left" w:pos="1276"/>
        </w:tabs>
        <w:suppressAutoHyphens/>
        <w:autoSpaceDE w:val="0"/>
        <w:autoSpaceDN w:val="0"/>
        <w:adjustRightInd w:val="0"/>
        <w:ind w:left="0" w:firstLine="709"/>
        <w:contextualSpacing/>
        <w:jc w:val="both"/>
        <w:outlineLvl w:val="1"/>
        <w:rPr>
          <w:rFonts w:eastAsia="Calibri"/>
          <w:bCs/>
          <w:sz w:val="28"/>
          <w:szCs w:val="28"/>
          <w:lang w:eastAsia="en-US"/>
        </w:rPr>
      </w:pPr>
      <w:r w:rsidRPr="001167FD">
        <w:rPr>
          <w:rFonts w:eastAsia="Calibri"/>
          <w:bCs/>
          <w:sz w:val="28"/>
          <w:szCs w:val="28"/>
          <w:lang w:eastAsia="en-US"/>
        </w:rPr>
        <w:t xml:space="preserve">В </w:t>
      </w:r>
      <w:r w:rsidRPr="001167FD">
        <w:rPr>
          <w:rFonts w:eastAsia="Calibri"/>
          <w:sz w:val="28"/>
          <w:szCs w:val="28"/>
          <w:lang w:eastAsia="ar-SA"/>
        </w:rPr>
        <w:t>настоящем</w:t>
      </w:r>
      <w:r w:rsidRPr="001167FD">
        <w:rPr>
          <w:rFonts w:eastAsia="Calibri"/>
          <w:bCs/>
          <w:sz w:val="28"/>
          <w:szCs w:val="28"/>
          <w:lang w:eastAsia="en-US"/>
        </w:rPr>
        <w:t xml:space="preserve"> Положении используются следующие термины и понятия и их сокращения:</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bCs/>
          <w:sz w:val="28"/>
          <w:szCs w:val="28"/>
          <w:lang w:eastAsia="en-US"/>
        </w:rPr>
      </w:pPr>
      <w:r w:rsidRPr="001167FD">
        <w:rPr>
          <w:rFonts w:eastAsia="Calibri"/>
          <w:bCs/>
          <w:sz w:val="28"/>
          <w:szCs w:val="28"/>
          <w:lang w:eastAsia="en-US"/>
        </w:rPr>
        <w:t xml:space="preserve">- </w:t>
      </w:r>
      <w:r w:rsidRPr="001167FD">
        <w:rPr>
          <w:rFonts w:eastAsia="Calibri"/>
          <w:b/>
          <w:bCs/>
          <w:sz w:val="28"/>
          <w:szCs w:val="28"/>
          <w:lang w:eastAsia="en-US"/>
        </w:rPr>
        <w:t>Программа</w:t>
      </w:r>
      <w:r w:rsidRPr="001167FD">
        <w:rPr>
          <w:rFonts w:eastAsia="Calibri"/>
          <w:bCs/>
          <w:sz w:val="28"/>
          <w:szCs w:val="28"/>
          <w:lang w:eastAsia="en-US"/>
        </w:rPr>
        <w:t xml:space="preserve"> – </w:t>
      </w:r>
      <w:hyperlink r:id="rId10" w:history="1">
        <w:r w:rsidRPr="000F4A1C">
          <w:rPr>
            <w:rFonts w:eastAsia="Calibri"/>
            <w:bCs/>
            <w:sz w:val="28"/>
            <w:szCs w:val="28"/>
            <w:lang w:eastAsia="en-US"/>
          </w:rPr>
          <w:t>муниципальная</w:t>
        </w:r>
      </w:hyperlink>
      <w:r w:rsidRPr="001167FD">
        <w:rPr>
          <w:rFonts w:eastAsia="Calibri"/>
          <w:bCs/>
          <w:sz w:val="28"/>
          <w:szCs w:val="28"/>
          <w:lang w:eastAsia="en-US"/>
        </w:rPr>
        <w:t xml:space="preserve"> программа </w:t>
      </w:r>
      <w:r w:rsidRPr="001167FD">
        <w:rPr>
          <w:sz w:val="28"/>
          <w:szCs w:val="28"/>
        </w:rPr>
        <w:t>«Реализация градостроительной политики» на 2024 – 2028 годы, утвержденная Постановлением районной Администрации от 27.10.2023 № 1507</w:t>
      </w:r>
      <w:r w:rsidRPr="001167FD">
        <w:rPr>
          <w:rFonts w:eastAsia="Calibri"/>
          <w:bCs/>
          <w:sz w:val="28"/>
          <w:szCs w:val="28"/>
          <w:lang w:eastAsia="en-US"/>
        </w:rPr>
        <w:t>;</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sz w:val="28"/>
          <w:szCs w:val="28"/>
          <w:lang w:eastAsia="en-US"/>
        </w:rPr>
      </w:pPr>
      <w:r w:rsidRPr="001167FD">
        <w:rPr>
          <w:rFonts w:eastAsia="Calibri"/>
          <w:bCs/>
          <w:sz w:val="28"/>
          <w:szCs w:val="28"/>
          <w:lang w:eastAsia="en-US"/>
        </w:rPr>
        <w:t xml:space="preserve">- </w:t>
      </w:r>
      <w:r w:rsidRPr="001167FD">
        <w:rPr>
          <w:rFonts w:eastAsia="Calibri"/>
          <w:b/>
          <w:bCs/>
          <w:sz w:val="28"/>
          <w:szCs w:val="28"/>
          <w:lang w:eastAsia="en-US"/>
        </w:rPr>
        <w:t>Субсидия</w:t>
      </w:r>
      <w:r w:rsidRPr="001167FD">
        <w:rPr>
          <w:rFonts w:eastAsia="Calibri"/>
          <w:sz w:val="28"/>
          <w:szCs w:val="28"/>
          <w:lang w:eastAsia="en-US"/>
        </w:rPr>
        <w:t xml:space="preserve"> – безвозмездная целевая денежная помощь застройщикам – физическим лицам, предоставляемая за счет бюджетных средств </w:t>
      </w:r>
      <w:r w:rsidRPr="001167FD">
        <w:rPr>
          <w:rFonts w:eastAsia="Calibri"/>
          <w:sz w:val="28"/>
          <w:szCs w:val="28"/>
          <w:lang w:eastAsia="ar-SA"/>
        </w:rPr>
        <w:t xml:space="preserve">муниципального района «Мирнинский район» Республики Саха (Якутия), </w:t>
      </w:r>
      <w:r w:rsidRPr="001167FD">
        <w:rPr>
          <w:rFonts w:eastAsia="Calibri"/>
          <w:sz w:val="28"/>
          <w:szCs w:val="28"/>
          <w:lang w:eastAsia="en-US"/>
        </w:rPr>
        <w:t>для строительства или реконструкции индивидуального жилого дома;</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bCs/>
          <w:sz w:val="28"/>
          <w:szCs w:val="28"/>
          <w:lang w:eastAsia="en-US"/>
        </w:rPr>
      </w:pPr>
      <w:r w:rsidRPr="001167FD">
        <w:rPr>
          <w:rFonts w:eastAsia="Calibri"/>
          <w:bCs/>
          <w:sz w:val="28"/>
          <w:szCs w:val="28"/>
          <w:lang w:eastAsia="en-US"/>
        </w:rPr>
        <w:t xml:space="preserve">- </w:t>
      </w:r>
      <w:r w:rsidRPr="001167FD">
        <w:rPr>
          <w:rFonts w:eastAsia="Calibri"/>
          <w:b/>
          <w:bCs/>
          <w:sz w:val="28"/>
          <w:szCs w:val="28"/>
          <w:lang w:eastAsia="en-US"/>
        </w:rPr>
        <w:t xml:space="preserve">районная Администрация – </w:t>
      </w:r>
      <w:r w:rsidRPr="001167FD">
        <w:rPr>
          <w:rFonts w:eastAsia="Calibri"/>
          <w:bCs/>
          <w:sz w:val="28"/>
          <w:szCs w:val="28"/>
          <w:lang w:eastAsia="en-US"/>
        </w:rPr>
        <w:t>Администрация муниципального района «Мирнинский район»</w:t>
      </w:r>
      <w:r w:rsidRPr="001167FD">
        <w:rPr>
          <w:rFonts w:ascii="Calibri" w:eastAsia="Calibri" w:hAnsi="Calibri"/>
          <w:sz w:val="22"/>
          <w:szCs w:val="22"/>
          <w:lang w:eastAsia="en-US"/>
        </w:rPr>
        <w:t xml:space="preserve"> </w:t>
      </w:r>
      <w:r w:rsidRPr="001167FD">
        <w:rPr>
          <w:rFonts w:eastAsia="Calibri"/>
          <w:bCs/>
          <w:sz w:val="28"/>
          <w:szCs w:val="28"/>
          <w:lang w:eastAsia="en-US"/>
        </w:rPr>
        <w:t>Республики Саха (Якутия);</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bCs/>
          <w:sz w:val="28"/>
          <w:szCs w:val="28"/>
          <w:lang w:eastAsia="en-US"/>
        </w:rPr>
      </w:pPr>
      <w:r w:rsidRPr="001167FD">
        <w:rPr>
          <w:rFonts w:eastAsia="Calibri"/>
          <w:bCs/>
          <w:sz w:val="28"/>
          <w:szCs w:val="28"/>
          <w:lang w:eastAsia="en-US"/>
        </w:rPr>
        <w:t xml:space="preserve">- </w:t>
      </w:r>
      <w:r w:rsidRPr="001167FD">
        <w:rPr>
          <w:rFonts w:eastAsia="Calibri"/>
          <w:b/>
          <w:bCs/>
          <w:sz w:val="28"/>
          <w:szCs w:val="28"/>
          <w:lang w:eastAsia="en-US"/>
        </w:rPr>
        <w:t>УАиГ</w:t>
      </w:r>
      <w:r w:rsidRPr="001167FD">
        <w:rPr>
          <w:rFonts w:eastAsia="Calibri"/>
          <w:bCs/>
          <w:sz w:val="28"/>
          <w:szCs w:val="28"/>
          <w:lang w:eastAsia="en-US"/>
        </w:rPr>
        <w:t xml:space="preserve"> - управление архитектуры и градостроительства, структурное подразделение районной Администрации; </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bCs/>
          <w:sz w:val="28"/>
          <w:szCs w:val="28"/>
          <w:lang w:eastAsia="en-US"/>
        </w:rPr>
      </w:pPr>
      <w:r w:rsidRPr="001167FD">
        <w:rPr>
          <w:rFonts w:eastAsia="Calibri"/>
          <w:bCs/>
          <w:sz w:val="28"/>
          <w:szCs w:val="28"/>
          <w:lang w:eastAsia="en-US"/>
        </w:rPr>
        <w:lastRenderedPageBreak/>
        <w:t xml:space="preserve">- </w:t>
      </w:r>
      <w:r w:rsidRPr="001167FD">
        <w:rPr>
          <w:rFonts w:eastAsia="Calibri"/>
          <w:b/>
          <w:bCs/>
          <w:sz w:val="28"/>
          <w:szCs w:val="28"/>
          <w:lang w:eastAsia="en-US"/>
        </w:rPr>
        <w:t>Комиссия</w:t>
      </w:r>
      <w:r w:rsidRPr="001167FD">
        <w:rPr>
          <w:rFonts w:eastAsia="Calibri"/>
          <w:bCs/>
          <w:sz w:val="28"/>
          <w:szCs w:val="28"/>
          <w:lang w:eastAsia="en-US"/>
        </w:rPr>
        <w:t xml:space="preserve"> - комиссия по распределению Субсидий из бюджетных средств муниципального района на строительство или реконструкцию индивидуальных жилых домов на территории населенных пунктов Мирнинского района Республики Саха (Якутия), положение о которой утверждается постановлением районной Администрации;</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bCs/>
          <w:sz w:val="28"/>
          <w:szCs w:val="28"/>
          <w:lang w:eastAsia="en-US"/>
        </w:rPr>
      </w:pPr>
      <w:r w:rsidRPr="001167FD">
        <w:rPr>
          <w:rFonts w:eastAsia="Calibri"/>
          <w:bCs/>
          <w:sz w:val="28"/>
          <w:szCs w:val="28"/>
          <w:lang w:eastAsia="en-US"/>
        </w:rPr>
        <w:t xml:space="preserve">- </w:t>
      </w:r>
      <w:r w:rsidRPr="001167FD">
        <w:rPr>
          <w:rFonts w:eastAsia="Calibri"/>
          <w:b/>
          <w:bCs/>
          <w:sz w:val="28"/>
          <w:szCs w:val="28"/>
          <w:lang w:eastAsia="en-US"/>
        </w:rPr>
        <w:t>Застройщик</w:t>
      </w:r>
      <w:r w:rsidRPr="001167FD">
        <w:rPr>
          <w:rFonts w:eastAsia="Calibri"/>
          <w:bCs/>
          <w:sz w:val="28"/>
          <w:szCs w:val="28"/>
          <w:lang w:eastAsia="en-US"/>
        </w:rPr>
        <w:t xml:space="preserve"> - гражданин (физическое лицо), получающий субсидию на строительство или реконструкцию индивидуального жилого дома;</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bCs/>
          <w:sz w:val="28"/>
          <w:szCs w:val="28"/>
          <w:lang w:eastAsia="en-US"/>
        </w:rPr>
      </w:pPr>
      <w:r w:rsidRPr="001167FD">
        <w:rPr>
          <w:rFonts w:eastAsia="Calibri"/>
          <w:bCs/>
          <w:sz w:val="28"/>
          <w:szCs w:val="28"/>
          <w:lang w:eastAsia="en-US"/>
        </w:rPr>
        <w:t xml:space="preserve">- </w:t>
      </w:r>
      <w:r w:rsidRPr="001167FD">
        <w:rPr>
          <w:rFonts w:eastAsia="Calibri"/>
          <w:b/>
          <w:bCs/>
          <w:sz w:val="28"/>
          <w:szCs w:val="28"/>
          <w:lang w:eastAsia="en-US"/>
        </w:rPr>
        <w:t>ИЖД</w:t>
      </w:r>
      <w:r w:rsidRPr="001167FD">
        <w:rPr>
          <w:rFonts w:eastAsia="Calibri"/>
          <w:bCs/>
          <w:sz w:val="28"/>
          <w:szCs w:val="28"/>
          <w:lang w:eastAsia="en-US"/>
        </w:rPr>
        <w:t xml:space="preserve"> – индивидуальный жилой дом;</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bCs/>
          <w:sz w:val="28"/>
          <w:szCs w:val="28"/>
          <w:lang w:eastAsia="en-US"/>
        </w:rPr>
      </w:pPr>
      <w:r w:rsidRPr="001167FD">
        <w:rPr>
          <w:rFonts w:eastAsia="Calibri"/>
          <w:bCs/>
          <w:sz w:val="28"/>
          <w:szCs w:val="28"/>
          <w:lang w:eastAsia="en-US"/>
        </w:rPr>
        <w:t xml:space="preserve">- </w:t>
      </w:r>
      <w:r w:rsidRPr="001167FD">
        <w:rPr>
          <w:rFonts w:eastAsia="Calibri"/>
          <w:b/>
          <w:bCs/>
          <w:sz w:val="28"/>
          <w:szCs w:val="28"/>
          <w:lang w:eastAsia="en-US"/>
        </w:rPr>
        <w:t>ИЖС</w:t>
      </w:r>
      <w:r w:rsidRPr="001167FD">
        <w:rPr>
          <w:rFonts w:eastAsia="Calibri"/>
          <w:bCs/>
          <w:sz w:val="28"/>
          <w:szCs w:val="28"/>
          <w:lang w:eastAsia="en-US"/>
        </w:rPr>
        <w:t xml:space="preserve"> – индивидуальное жилищное строительство;</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bCs/>
          <w:sz w:val="28"/>
          <w:szCs w:val="28"/>
          <w:lang w:eastAsia="en-US"/>
        </w:rPr>
      </w:pPr>
      <w:r w:rsidRPr="001167FD">
        <w:rPr>
          <w:rFonts w:eastAsia="Calibri"/>
          <w:bCs/>
          <w:sz w:val="28"/>
          <w:szCs w:val="28"/>
          <w:lang w:eastAsia="en-US"/>
        </w:rPr>
        <w:t xml:space="preserve">- </w:t>
      </w:r>
      <w:r w:rsidRPr="001167FD">
        <w:rPr>
          <w:rFonts w:eastAsia="Calibri"/>
          <w:b/>
          <w:bCs/>
          <w:sz w:val="28"/>
          <w:szCs w:val="28"/>
          <w:lang w:eastAsia="en-US"/>
        </w:rPr>
        <w:t>ЕГРН</w:t>
      </w:r>
      <w:r w:rsidRPr="001167FD">
        <w:rPr>
          <w:rFonts w:eastAsia="Calibri"/>
          <w:bCs/>
          <w:sz w:val="28"/>
          <w:szCs w:val="28"/>
          <w:lang w:eastAsia="en-US"/>
        </w:rPr>
        <w:t xml:space="preserve"> – Единый государственный реестр недвижимости;</w:t>
      </w:r>
    </w:p>
    <w:p w:rsidR="001167FD" w:rsidRPr="001167FD" w:rsidRDefault="001167FD" w:rsidP="001167FD">
      <w:pPr>
        <w:ind w:firstLine="709"/>
        <w:jc w:val="both"/>
        <w:rPr>
          <w:rFonts w:eastAsia="Calibri"/>
          <w:bCs/>
          <w:sz w:val="28"/>
          <w:szCs w:val="28"/>
          <w:lang w:eastAsia="en-US"/>
        </w:rPr>
      </w:pPr>
      <w:r w:rsidRPr="001167FD">
        <w:rPr>
          <w:rFonts w:eastAsia="Calibri"/>
          <w:bCs/>
          <w:sz w:val="28"/>
          <w:szCs w:val="28"/>
          <w:lang w:eastAsia="en-US"/>
        </w:rPr>
        <w:t xml:space="preserve">- </w:t>
      </w:r>
      <w:r w:rsidRPr="001167FD">
        <w:rPr>
          <w:rFonts w:eastAsia="Calibri"/>
          <w:b/>
          <w:bCs/>
          <w:sz w:val="28"/>
          <w:szCs w:val="28"/>
          <w:lang w:eastAsia="en-US"/>
        </w:rPr>
        <w:t>Площадь индивидуального жилого дома</w:t>
      </w:r>
      <w:r w:rsidRPr="001167FD">
        <w:rPr>
          <w:rFonts w:eastAsia="Calibri"/>
          <w:bCs/>
          <w:sz w:val="28"/>
          <w:szCs w:val="28"/>
          <w:lang w:eastAsia="en-US"/>
        </w:rPr>
        <w:t xml:space="preserve"> – площадь, указываемая в техническом плане, представляющим собой документ, в котором воспроизведены определенные сведения, вносимые в ЕГРН и указаны сведения о здании, необходимые для государственного кадастрового учета такого объекта недвижимости. </w:t>
      </w:r>
    </w:p>
    <w:p w:rsidR="001167FD" w:rsidRPr="001167FD" w:rsidRDefault="001167FD" w:rsidP="001167FD">
      <w:pPr>
        <w:ind w:firstLine="709"/>
        <w:jc w:val="both"/>
        <w:rPr>
          <w:rFonts w:eastAsia="Calibri"/>
          <w:bCs/>
          <w:sz w:val="28"/>
          <w:szCs w:val="28"/>
          <w:lang w:eastAsia="en-US"/>
        </w:rPr>
      </w:pPr>
      <w:r w:rsidRPr="001167FD">
        <w:rPr>
          <w:rFonts w:eastAsia="Calibri"/>
          <w:b/>
          <w:bCs/>
          <w:sz w:val="28"/>
          <w:szCs w:val="28"/>
          <w:lang w:eastAsia="en-US"/>
        </w:rPr>
        <w:t>- Отчетные документы</w:t>
      </w:r>
      <w:r w:rsidRPr="001167FD">
        <w:rPr>
          <w:rFonts w:eastAsia="Calibri"/>
          <w:bCs/>
          <w:sz w:val="28"/>
          <w:szCs w:val="28"/>
          <w:lang w:eastAsia="en-US"/>
        </w:rPr>
        <w:t xml:space="preserve"> – кассовый чек, товарный чек, товарная накладная, счет-фактура, квитанция об оплате, договор на приобретение товаров или на оказание услуг, документ, подтверждающий оплату по договору (расписка, кассовый или товарный чек, приходный кассовый ордер, платежное поручение, акт о приемке материалов или работ) и т.п.</w:t>
      </w:r>
    </w:p>
    <w:p w:rsidR="001167FD" w:rsidRPr="001167FD" w:rsidRDefault="001167FD" w:rsidP="001167FD">
      <w:pPr>
        <w:numPr>
          <w:ilvl w:val="1"/>
          <w:numId w:val="13"/>
        </w:numPr>
        <w:tabs>
          <w:tab w:val="left" w:pos="1276"/>
        </w:tabs>
        <w:suppressAutoHyphens/>
        <w:autoSpaceDE w:val="0"/>
        <w:autoSpaceDN w:val="0"/>
        <w:adjustRightInd w:val="0"/>
        <w:ind w:left="0" w:firstLine="709"/>
        <w:contextualSpacing/>
        <w:jc w:val="both"/>
        <w:outlineLvl w:val="1"/>
        <w:rPr>
          <w:rFonts w:eastAsia="Calibri"/>
          <w:sz w:val="28"/>
          <w:szCs w:val="28"/>
          <w:lang w:eastAsia="en-US"/>
        </w:rPr>
      </w:pPr>
      <w:r w:rsidRPr="001167FD">
        <w:rPr>
          <w:rFonts w:eastAsia="Calibri"/>
          <w:sz w:val="28"/>
          <w:szCs w:val="28"/>
          <w:lang w:eastAsia="ar-SA"/>
        </w:rPr>
        <w:t>Застройщикам</w:t>
      </w:r>
      <w:r w:rsidRPr="001167FD">
        <w:rPr>
          <w:rFonts w:eastAsia="Calibri"/>
          <w:sz w:val="28"/>
          <w:szCs w:val="28"/>
          <w:lang w:eastAsia="en-US"/>
        </w:rPr>
        <w:t xml:space="preserve"> предоставляются субсидии следующих видов:</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субсидия на финансовое обеспечение строительства ИЖД или его реконструкции (далее – субсидия на финансовое обеспечение);</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субсидия на возмещение затрат застройщика по строительству ИЖД или его реконструкции (далее – субсидия на возмещение затрат).</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Денежные средства данных субсидий застройщик вправе использовать на</w:t>
      </w:r>
      <w:r w:rsidRPr="001167FD">
        <w:t xml:space="preserve"> </w:t>
      </w:r>
      <w:r w:rsidRPr="001167FD">
        <w:rPr>
          <w:rFonts w:eastAsia="Calibri"/>
          <w:sz w:val="28"/>
          <w:szCs w:val="28"/>
          <w:lang w:eastAsia="en-US"/>
        </w:rPr>
        <w:t>приобретение строительных материалов и оборудования для строительства или реконструкции ИЖД, в том числе их транспортировку (доставку) до места строительства или реконструкции, и на осуществление строительства или реконструкции ИЖД собственными силами или в рамках заключенных договоров подряда.</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1.6. Указанные в пункте 1.5 субсидии предоставляются на реконструкцию ИЖД только при условии увеличения площади ИЖД после реконструкции.</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xml:space="preserve">1.7. </w:t>
      </w:r>
      <w:r w:rsidRPr="001167FD">
        <w:rPr>
          <w:rFonts w:eastAsia="Calibri"/>
          <w:sz w:val="28"/>
          <w:szCs w:val="28"/>
          <w:lang w:eastAsia="ar-SA"/>
        </w:rPr>
        <w:t>Субсидия</w:t>
      </w:r>
      <w:r w:rsidRPr="001167FD">
        <w:rPr>
          <w:rFonts w:eastAsia="Calibri"/>
          <w:sz w:val="28"/>
          <w:szCs w:val="28"/>
          <w:lang w:eastAsia="en-US"/>
        </w:rPr>
        <w:t xml:space="preserve"> распространяется на одного застройщика и один ИЖД.</w:t>
      </w:r>
    </w:p>
    <w:p w:rsidR="001167FD" w:rsidRPr="001167FD" w:rsidRDefault="001167FD" w:rsidP="001167FD">
      <w:pPr>
        <w:numPr>
          <w:ilvl w:val="1"/>
          <w:numId w:val="14"/>
        </w:numPr>
        <w:tabs>
          <w:tab w:val="left" w:pos="1276"/>
        </w:tabs>
        <w:suppressAutoHyphens/>
        <w:autoSpaceDE w:val="0"/>
        <w:autoSpaceDN w:val="0"/>
        <w:adjustRightInd w:val="0"/>
        <w:spacing w:after="240"/>
        <w:ind w:left="0" w:firstLine="709"/>
        <w:contextualSpacing/>
        <w:jc w:val="both"/>
        <w:outlineLvl w:val="1"/>
        <w:rPr>
          <w:rFonts w:eastAsia="Calibri"/>
          <w:sz w:val="16"/>
          <w:szCs w:val="16"/>
          <w:lang w:eastAsia="en-US"/>
        </w:rPr>
      </w:pPr>
      <w:r w:rsidRPr="001167FD">
        <w:rPr>
          <w:rFonts w:eastAsia="Calibri"/>
          <w:sz w:val="28"/>
          <w:szCs w:val="28"/>
          <w:lang w:eastAsia="en-US"/>
        </w:rPr>
        <w:t>Застройщик вправе получить субсидию на финансовое обеспечение или субсидию на возмещение затрат один раз.</w:t>
      </w:r>
    </w:p>
    <w:p w:rsidR="001167FD" w:rsidRPr="001167FD" w:rsidRDefault="001167FD" w:rsidP="001167FD">
      <w:pPr>
        <w:tabs>
          <w:tab w:val="left" w:pos="1276"/>
        </w:tabs>
        <w:suppressAutoHyphens/>
        <w:autoSpaceDE w:val="0"/>
        <w:autoSpaceDN w:val="0"/>
        <w:adjustRightInd w:val="0"/>
        <w:spacing w:after="240"/>
        <w:ind w:left="709"/>
        <w:contextualSpacing/>
        <w:jc w:val="both"/>
        <w:outlineLvl w:val="1"/>
        <w:rPr>
          <w:rFonts w:eastAsia="Calibri"/>
          <w:sz w:val="16"/>
          <w:szCs w:val="16"/>
          <w:lang w:eastAsia="en-US"/>
        </w:rPr>
      </w:pPr>
    </w:p>
    <w:p w:rsidR="001167FD" w:rsidRPr="001167FD" w:rsidRDefault="001167FD" w:rsidP="001167FD">
      <w:pPr>
        <w:numPr>
          <w:ilvl w:val="0"/>
          <w:numId w:val="13"/>
        </w:numPr>
        <w:spacing w:after="240"/>
        <w:contextualSpacing/>
        <w:jc w:val="center"/>
        <w:rPr>
          <w:rFonts w:eastAsia="Calibri"/>
          <w:b/>
          <w:sz w:val="16"/>
          <w:szCs w:val="16"/>
          <w:lang w:eastAsia="en-US"/>
        </w:rPr>
      </w:pPr>
      <w:r w:rsidRPr="001167FD">
        <w:rPr>
          <w:rFonts w:eastAsia="Calibri"/>
          <w:b/>
          <w:sz w:val="28"/>
          <w:szCs w:val="28"/>
          <w:lang w:eastAsia="en-US"/>
        </w:rPr>
        <w:t>Участники и их обязанности</w:t>
      </w:r>
    </w:p>
    <w:p w:rsidR="001167FD" w:rsidRPr="001167FD" w:rsidRDefault="001167FD" w:rsidP="001167FD">
      <w:pPr>
        <w:spacing w:after="240"/>
        <w:ind w:left="1004"/>
        <w:contextualSpacing/>
        <w:rPr>
          <w:rFonts w:eastAsia="Calibri"/>
          <w:b/>
          <w:sz w:val="16"/>
          <w:szCs w:val="16"/>
          <w:lang w:eastAsia="en-US"/>
        </w:rPr>
      </w:pPr>
    </w:p>
    <w:p w:rsidR="001167FD" w:rsidRPr="001167FD" w:rsidRDefault="001167FD" w:rsidP="001167FD">
      <w:pPr>
        <w:numPr>
          <w:ilvl w:val="1"/>
          <w:numId w:val="15"/>
        </w:numPr>
        <w:tabs>
          <w:tab w:val="left" w:pos="1276"/>
        </w:tabs>
        <w:suppressAutoHyphens/>
        <w:autoSpaceDE w:val="0"/>
        <w:autoSpaceDN w:val="0"/>
        <w:adjustRightInd w:val="0"/>
        <w:ind w:left="0" w:firstLine="709"/>
        <w:contextualSpacing/>
        <w:jc w:val="both"/>
        <w:outlineLvl w:val="1"/>
        <w:rPr>
          <w:rFonts w:eastAsia="Calibri"/>
          <w:sz w:val="28"/>
          <w:szCs w:val="28"/>
          <w:lang w:eastAsia="en-US"/>
        </w:rPr>
      </w:pPr>
      <w:r w:rsidRPr="001167FD">
        <w:rPr>
          <w:rFonts w:eastAsia="Calibri"/>
          <w:sz w:val="28"/>
          <w:szCs w:val="28"/>
          <w:lang w:eastAsia="en-US"/>
        </w:rPr>
        <w:t xml:space="preserve"> Предоставление субсидий носит заявительный характер (форма заявления согласно приложению 1 к настоящему Положению).</w:t>
      </w:r>
    </w:p>
    <w:p w:rsidR="001167FD" w:rsidRPr="001167FD" w:rsidRDefault="001167FD" w:rsidP="001167FD">
      <w:pPr>
        <w:numPr>
          <w:ilvl w:val="1"/>
          <w:numId w:val="15"/>
        </w:numPr>
        <w:tabs>
          <w:tab w:val="left" w:pos="1276"/>
        </w:tabs>
        <w:suppressAutoHyphens/>
        <w:autoSpaceDE w:val="0"/>
        <w:autoSpaceDN w:val="0"/>
        <w:adjustRightInd w:val="0"/>
        <w:ind w:left="0" w:firstLine="709"/>
        <w:contextualSpacing/>
        <w:jc w:val="both"/>
        <w:outlineLvl w:val="1"/>
        <w:rPr>
          <w:rFonts w:eastAsia="Calibri"/>
          <w:sz w:val="28"/>
          <w:szCs w:val="28"/>
          <w:lang w:eastAsia="en-US"/>
        </w:rPr>
      </w:pPr>
      <w:r w:rsidRPr="001167FD">
        <w:rPr>
          <w:rFonts w:eastAsia="Calibri"/>
          <w:sz w:val="28"/>
          <w:szCs w:val="28"/>
          <w:lang w:eastAsia="en-US"/>
        </w:rPr>
        <w:t>Районная Администрация осуществляет:</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информирование граждан об условиях и порядке предоставления субсидий;</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прием от застройщиков документов на получение Субсидий;</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формирование реестра застройщиков;</w:t>
      </w:r>
    </w:p>
    <w:p w:rsidR="001167FD" w:rsidRPr="001167FD" w:rsidRDefault="001167FD" w:rsidP="001167FD">
      <w:pPr>
        <w:shd w:val="clear" w:color="auto" w:fill="FFFFFF"/>
        <w:autoSpaceDE w:val="0"/>
        <w:ind w:firstLine="709"/>
        <w:jc w:val="both"/>
        <w:rPr>
          <w:rFonts w:eastAsia="Calibri"/>
          <w:sz w:val="28"/>
          <w:szCs w:val="28"/>
          <w:lang w:eastAsia="en-US"/>
        </w:rPr>
      </w:pPr>
      <w:r w:rsidRPr="001167FD">
        <w:rPr>
          <w:rFonts w:eastAsia="Calibri"/>
          <w:sz w:val="28"/>
          <w:szCs w:val="28"/>
          <w:lang w:eastAsia="en-US"/>
        </w:rPr>
        <w:lastRenderedPageBreak/>
        <w:t>- подготовку и согласование проекта постановления об утверждении реестра застройщиков;</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подготовку и направление застройщикам уведомлений о принятом решении;</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контроль соблюдения сроков строительства ИЖД, на строительство или реконструкцию которых застройщиками получены субсидии на финансовое обеспечение;</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направление официальных запросов в учреждения, организации, выдавшие документы, служащие основанием для предоставления Субсидий, в целях подтверждения их достоверности;</w:t>
      </w:r>
    </w:p>
    <w:p w:rsidR="001167FD" w:rsidRPr="001167FD" w:rsidRDefault="001167FD" w:rsidP="001167FD">
      <w:pPr>
        <w:shd w:val="clear" w:color="auto" w:fill="FFFFFF"/>
        <w:autoSpaceDE w:val="0"/>
        <w:ind w:firstLine="709"/>
        <w:jc w:val="both"/>
        <w:rPr>
          <w:rFonts w:eastAsia="Calibri"/>
          <w:sz w:val="28"/>
          <w:szCs w:val="28"/>
          <w:lang w:eastAsia="en-US"/>
        </w:rPr>
      </w:pPr>
      <w:r w:rsidRPr="001167FD">
        <w:rPr>
          <w:rFonts w:eastAsia="Calibri"/>
          <w:sz w:val="28"/>
          <w:szCs w:val="28"/>
          <w:lang w:eastAsia="en-US"/>
        </w:rPr>
        <w:t>- проверку документов застройщика на предмет получения бюджетных средств на улучшение жилищных условий;</w:t>
      </w:r>
    </w:p>
    <w:p w:rsidR="001167FD" w:rsidRPr="001167FD" w:rsidRDefault="001167FD" w:rsidP="001167FD">
      <w:pPr>
        <w:numPr>
          <w:ilvl w:val="0"/>
          <w:numId w:val="16"/>
        </w:numPr>
        <w:shd w:val="clear" w:color="auto" w:fill="FFFFFF"/>
        <w:tabs>
          <w:tab w:val="num" w:pos="851"/>
          <w:tab w:val="left" w:pos="1665"/>
        </w:tabs>
        <w:suppressAutoHyphens/>
        <w:autoSpaceDE w:val="0"/>
        <w:ind w:left="0" w:firstLine="709"/>
        <w:jc w:val="both"/>
        <w:rPr>
          <w:rFonts w:eastAsia="Calibri"/>
          <w:sz w:val="28"/>
          <w:szCs w:val="28"/>
          <w:lang w:eastAsia="en-US"/>
        </w:rPr>
      </w:pPr>
      <w:r w:rsidRPr="001167FD">
        <w:rPr>
          <w:rFonts w:eastAsia="Calibri"/>
          <w:sz w:val="28"/>
          <w:szCs w:val="28"/>
          <w:lang w:eastAsia="en-US"/>
        </w:rPr>
        <w:t xml:space="preserve"> контроль за возвратом необоснованно полученных или не освоенных Субсидий;</w:t>
      </w:r>
    </w:p>
    <w:p w:rsidR="001167FD" w:rsidRPr="001167FD" w:rsidRDefault="001167FD" w:rsidP="001167FD">
      <w:pPr>
        <w:numPr>
          <w:ilvl w:val="0"/>
          <w:numId w:val="16"/>
        </w:numPr>
        <w:shd w:val="clear" w:color="auto" w:fill="FFFFFF"/>
        <w:tabs>
          <w:tab w:val="num" w:pos="851"/>
          <w:tab w:val="left" w:pos="1665"/>
        </w:tabs>
        <w:suppressAutoHyphens/>
        <w:autoSpaceDE w:val="0"/>
        <w:ind w:left="0" w:firstLine="709"/>
        <w:jc w:val="both"/>
        <w:rPr>
          <w:rFonts w:eastAsia="Calibri"/>
          <w:sz w:val="28"/>
          <w:szCs w:val="28"/>
          <w:lang w:eastAsia="en-US"/>
        </w:rPr>
      </w:pPr>
      <w:r w:rsidRPr="001167FD">
        <w:rPr>
          <w:rFonts w:eastAsia="Calibri"/>
          <w:sz w:val="28"/>
          <w:szCs w:val="28"/>
          <w:lang w:eastAsia="en-US"/>
        </w:rPr>
        <w:t xml:space="preserve"> проверку отчетных документов, подтверждающих произведенные застройщиком расходы,</w:t>
      </w:r>
      <w:r w:rsidRPr="001167FD">
        <w:rPr>
          <w:rFonts w:ascii="Calibri" w:eastAsia="Calibri" w:hAnsi="Calibri"/>
          <w:sz w:val="22"/>
          <w:szCs w:val="22"/>
          <w:lang w:eastAsia="en-US"/>
        </w:rPr>
        <w:t xml:space="preserve"> </w:t>
      </w:r>
      <w:r w:rsidRPr="001167FD">
        <w:rPr>
          <w:rFonts w:eastAsia="Calibri"/>
          <w:sz w:val="28"/>
          <w:szCs w:val="28"/>
          <w:lang w:eastAsia="en-US"/>
        </w:rPr>
        <w:t>а также проверку фактической реализации строительства или реконструкции индивидуального жилого дома с выездом на место строительства объекта при необходимости.</w:t>
      </w:r>
    </w:p>
    <w:p w:rsidR="001167FD" w:rsidRPr="001167FD" w:rsidRDefault="001167FD" w:rsidP="001167FD">
      <w:pPr>
        <w:numPr>
          <w:ilvl w:val="1"/>
          <w:numId w:val="15"/>
        </w:numPr>
        <w:tabs>
          <w:tab w:val="left" w:pos="1276"/>
        </w:tabs>
        <w:suppressAutoHyphens/>
        <w:autoSpaceDE w:val="0"/>
        <w:autoSpaceDN w:val="0"/>
        <w:adjustRightInd w:val="0"/>
        <w:ind w:left="0" w:firstLine="709"/>
        <w:contextualSpacing/>
        <w:jc w:val="both"/>
        <w:outlineLvl w:val="1"/>
        <w:rPr>
          <w:rFonts w:eastAsia="Calibri"/>
          <w:bCs/>
          <w:sz w:val="28"/>
          <w:szCs w:val="28"/>
          <w:lang w:eastAsia="en-US"/>
        </w:rPr>
      </w:pPr>
      <w:r w:rsidRPr="001167FD">
        <w:rPr>
          <w:rFonts w:eastAsia="Calibri"/>
          <w:sz w:val="28"/>
          <w:szCs w:val="28"/>
          <w:lang w:eastAsia="en-US"/>
        </w:rPr>
        <w:t>Застройщик</w:t>
      </w:r>
      <w:r w:rsidRPr="001167FD">
        <w:rPr>
          <w:rFonts w:eastAsia="Calibri"/>
          <w:bCs/>
          <w:sz w:val="28"/>
          <w:szCs w:val="28"/>
          <w:lang w:eastAsia="en-US"/>
        </w:rPr>
        <w:t xml:space="preserve"> осуществляет:</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bCs/>
          <w:sz w:val="28"/>
          <w:szCs w:val="28"/>
          <w:lang w:eastAsia="en-US"/>
        </w:rPr>
      </w:pPr>
      <w:r w:rsidRPr="001167FD">
        <w:rPr>
          <w:rFonts w:eastAsia="Calibri"/>
          <w:bCs/>
          <w:sz w:val="28"/>
          <w:szCs w:val="28"/>
          <w:lang w:eastAsia="en-US"/>
        </w:rPr>
        <w:t xml:space="preserve">- приобретение строительных материалов и оборудования для строительства или реконструкции ИЖД, их транспортировку (доставку) до места строительства; </w:t>
      </w:r>
    </w:p>
    <w:p w:rsidR="001167FD" w:rsidRPr="001167FD" w:rsidRDefault="001167FD" w:rsidP="001167FD">
      <w:pPr>
        <w:autoSpaceDE w:val="0"/>
        <w:autoSpaceDN w:val="0"/>
        <w:adjustRightInd w:val="0"/>
        <w:ind w:firstLine="709"/>
        <w:jc w:val="both"/>
        <w:rPr>
          <w:rFonts w:eastAsia="Calibri"/>
          <w:bCs/>
          <w:sz w:val="28"/>
          <w:szCs w:val="28"/>
          <w:lang w:eastAsia="en-US"/>
        </w:rPr>
      </w:pPr>
      <w:r w:rsidRPr="001167FD">
        <w:rPr>
          <w:rFonts w:eastAsia="Calibri"/>
          <w:bCs/>
          <w:sz w:val="28"/>
          <w:szCs w:val="28"/>
          <w:lang w:eastAsia="en-US"/>
        </w:rPr>
        <w:t xml:space="preserve">-  строительство или реконструкцию ИЖД собственными или привлеченными силами; </w:t>
      </w:r>
    </w:p>
    <w:p w:rsidR="001167FD" w:rsidRPr="001167FD" w:rsidRDefault="001167FD" w:rsidP="001167FD">
      <w:pPr>
        <w:autoSpaceDE w:val="0"/>
        <w:autoSpaceDN w:val="0"/>
        <w:adjustRightInd w:val="0"/>
        <w:ind w:firstLine="709"/>
        <w:jc w:val="both"/>
        <w:rPr>
          <w:rFonts w:eastAsia="Calibri"/>
          <w:bCs/>
          <w:sz w:val="28"/>
          <w:szCs w:val="28"/>
          <w:lang w:eastAsia="en-US"/>
        </w:rPr>
      </w:pPr>
      <w:r w:rsidRPr="001167FD">
        <w:rPr>
          <w:rFonts w:eastAsia="Calibri"/>
          <w:bCs/>
          <w:sz w:val="28"/>
          <w:szCs w:val="28"/>
          <w:lang w:eastAsia="en-US"/>
        </w:rPr>
        <w:t>- предоставление документов, подтверждающих произведенные расходы на строительство или реконструкцию ИЖД,</w:t>
      </w:r>
      <w:r w:rsidRPr="001167FD">
        <w:rPr>
          <w:rFonts w:eastAsia="Calibri"/>
          <w:bCs/>
          <w:color w:val="FF0000"/>
          <w:sz w:val="28"/>
          <w:szCs w:val="28"/>
          <w:lang w:eastAsia="en-US"/>
        </w:rPr>
        <w:t xml:space="preserve"> </w:t>
      </w:r>
      <w:r w:rsidRPr="001167FD">
        <w:rPr>
          <w:rFonts w:eastAsia="Calibri"/>
          <w:bCs/>
          <w:sz w:val="28"/>
          <w:szCs w:val="28"/>
          <w:lang w:eastAsia="en-US"/>
        </w:rPr>
        <w:t>покупку и (или) доставку строительных материалов;</w:t>
      </w:r>
    </w:p>
    <w:p w:rsidR="001167FD" w:rsidRPr="001167FD" w:rsidRDefault="001167FD" w:rsidP="001167FD">
      <w:pPr>
        <w:autoSpaceDE w:val="0"/>
        <w:autoSpaceDN w:val="0"/>
        <w:adjustRightInd w:val="0"/>
        <w:ind w:firstLine="709"/>
        <w:jc w:val="both"/>
        <w:rPr>
          <w:rFonts w:eastAsia="Calibri"/>
          <w:bCs/>
          <w:sz w:val="28"/>
          <w:szCs w:val="28"/>
          <w:lang w:eastAsia="en-US"/>
        </w:rPr>
      </w:pPr>
      <w:r w:rsidRPr="001167FD">
        <w:rPr>
          <w:rFonts w:eastAsia="Calibri"/>
          <w:bCs/>
          <w:sz w:val="28"/>
          <w:szCs w:val="28"/>
          <w:lang w:eastAsia="en-US"/>
        </w:rPr>
        <w:t>- оформление и регистрацию в установленном порядке построенного или реконструированного ИЖД: при получении Субсидии на финансовое обеспечение – предоставляет уведомление об окончании строительства или реконструкции объекта ИЖД с соответствующими документами в течении двух лет после получения Субсидии, а при получении Субсидии на возмещение затрат - копии документов о регистрации права на построенный или реконструированный объект в течении шести месяцев;</w:t>
      </w:r>
    </w:p>
    <w:p w:rsidR="001167FD" w:rsidRPr="001167FD" w:rsidRDefault="001167FD" w:rsidP="001167FD">
      <w:pPr>
        <w:autoSpaceDE w:val="0"/>
        <w:autoSpaceDN w:val="0"/>
        <w:adjustRightInd w:val="0"/>
        <w:ind w:firstLine="709"/>
        <w:jc w:val="both"/>
        <w:rPr>
          <w:rFonts w:eastAsia="Calibri"/>
          <w:bCs/>
          <w:sz w:val="28"/>
          <w:szCs w:val="28"/>
          <w:lang w:eastAsia="en-US"/>
        </w:rPr>
      </w:pPr>
      <w:r w:rsidRPr="001167FD">
        <w:rPr>
          <w:rFonts w:eastAsia="Calibri"/>
          <w:bCs/>
          <w:sz w:val="28"/>
          <w:szCs w:val="28"/>
          <w:lang w:eastAsia="en-US"/>
        </w:rPr>
        <w:t>- обеспечивает возврат Субсидии в соответствии с условиями настоящего Положения.</w:t>
      </w:r>
    </w:p>
    <w:p w:rsidR="001167FD" w:rsidRPr="001167FD" w:rsidRDefault="001167FD" w:rsidP="001167FD">
      <w:pPr>
        <w:autoSpaceDE w:val="0"/>
        <w:autoSpaceDN w:val="0"/>
        <w:adjustRightInd w:val="0"/>
        <w:ind w:firstLine="709"/>
        <w:jc w:val="both"/>
        <w:rPr>
          <w:rFonts w:eastAsia="Calibri"/>
          <w:bCs/>
          <w:sz w:val="28"/>
          <w:szCs w:val="28"/>
          <w:lang w:eastAsia="en-US"/>
        </w:rPr>
      </w:pPr>
      <w:r w:rsidRPr="001167FD">
        <w:rPr>
          <w:rFonts w:eastAsia="Calibri"/>
          <w:bCs/>
          <w:sz w:val="28"/>
          <w:szCs w:val="28"/>
          <w:lang w:eastAsia="en-US"/>
        </w:rPr>
        <w:t>Застройщик может заключать договор со строительной организацией на выполнение работ по строительству или реконструкции ИЖД или на покупку строительных материалов (в том числе их транспортировку (доставку)), выполнять строительные работы собственными силами.</w:t>
      </w:r>
    </w:p>
    <w:p w:rsidR="001167FD" w:rsidRPr="001167FD" w:rsidRDefault="001167FD" w:rsidP="001167FD">
      <w:pPr>
        <w:numPr>
          <w:ilvl w:val="1"/>
          <w:numId w:val="15"/>
        </w:numPr>
        <w:tabs>
          <w:tab w:val="left" w:pos="1276"/>
        </w:tabs>
        <w:suppressAutoHyphens/>
        <w:autoSpaceDE w:val="0"/>
        <w:autoSpaceDN w:val="0"/>
        <w:adjustRightInd w:val="0"/>
        <w:ind w:left="0" w:firstLine="709"/>
        <w:contextualSpacing/>
        <w:jc w:val="both"/>
        <w:outlineLvl w:val="1"/>
        <w:rPr>
          <w:rFonts w:eastAsia="Calibri"/>
          <w:bCs/>
          <w:sz w:val="28"/>
          <w:szCs w:val="28"/>
          <w:lang w:eastAsia="en-US"/>
        </w:rPr>
      </w:pPr>
      <w:r w:rsidRPr="001167FD">
        <w:rPr>
          <w:rFonts w:eastAsia="Calibri"/>
          <w:sz w:val="28"/>
          <w:szCs w:val="28"/>
          <w:lang w:eastAsia="en-US"/>
        </w:rPr>
        <w:t>Комиссия</w:t>
      </w:r>
      <w:r w:rsidRPr="001167FD">
        <w:rPr>
          <w:rFonts w:eastAsia="Calibri"/>
          <w:bCs/>
          <w:sz w:val="28"/>
          <w:szCs w:val="28"/>
          <w:lang w:eastAsia="en-US"/>
        </w:rPr>
        <w:t xml:space="preserve"> </w:t>
      </w:r>
      <w:r w:rsidRPr="001167FD">
        <w:rPr>
          <w:rFonts w:eastAsia="Calibri"/>
          <w:sz w:val="28"/>
          <w:szCs w:val="28"/>
          <w:lang w:eastAsia="en-US"/>
        </w:rPr>
        <w:t>осуществляет</w:t>
      </w:r>
      <w:r w:rsidRPr="001167FD">
        <w:rPr>
          <w:rFonts w:eastAsia="Calibri"/>
          <w:bCs/>
          <w:sz w:val="28"/>
          <w:szCs w:val="28"/>
          <w:lang w:eastAsia="en-US"/>
        </w:rPr>
        <w:t>:</w:t>
      </w:r>
    </w:p>
    <w:p w:rsidR="001167FD" w:rsidRPr="001167FD" w:rsidRDefault="001167FD" w:rsidP="001167FD">
      <w:pPr>
        <w:shd w:val="clear" w:color="auto" w:fill="FFFFFF"/>
        <w:autoSpaceDE w:val="0"/>
        <w:jc w:val="both"/>
        <w:rPr>
          <w:rFonts w:eastAsia="Calibri"/>
          <w:sz w:val="28"/>
          <w:szCs w:val="28"/>
          <w:lang w:eastAsia="en-US"/>
        </w:rPr>
      </w:pPr>
      <w:r w:rsidRPr="001167FD">
        <w:rPr>
          <w:rFonts w:eastAsia="Calibri"/>
          <w:sz w:val="28"/>
          <w:szCs w:val="28"/>
          <w:lang w:eastAsia="en-US"/>
        </w:rPr>
        <w:t xml:space="preserve">          - рассмотрение пакета документов, предоставленного застройщиком, в соответствии с требованиями настоящего Положения;</w:t>
      </w:r>
    </w:p>
    <w:p w:rsidR="001167FD" w:rsidRPr="001167FD" w:rsidRDefault="001167FD" w:rsidP="001167FD">
      <w:pPr>
        <w:shd w:val="clear" w:color="auto" w:fill="FFFFFF"/>
        <w:autoSpaceDE w:val="0"/>
        <w:jc w:val="both"/>
        <w:rPr>
          <w:rFonts w:eastAsia="Calibri"/>
          <w:sz w:val="28"/>
          <w:szCs w:val="28"/>
          <w:lang w:eastAsia="en-US"/>
        </w:rPr>
      </w:pPr>
      <w:r w:rsidRPr="001167FD">
        <w:rPr>
          <w:rFonts w:eastAsia="Calibri"/>
          <w:sz w:val="28"/>
          <w:szCs w:val="28"/>
          <w:lang w:eastAsia="en-US"/>
        </w:rPr>
        <w:t xml:space="preserve">         - обеспечение объективности, соблюдение принципов публичности, прозрачности и равных условий при рассмотрении заявлений на получение Субсидий;</w:t>
      </w:r>
    </w:p>
    <w:p w:rsidR="001167FD" w:rsidRPr="001167FD" w:rsidRDefault="001167FD" w:rsidP="001167FD">
      <w:pPr>
        <w:shd w:val="clear" w:color="auto" w:fill="FFFFFF"/>
        <w:autoSpaceDE w:val="0"/>
        <w:jc w:val="both"/>
        <w:rPr>
          <w:rFonts w:eastAsia="Calibri"/>
          <w:sz w:val="28"/>
          <w:szCs w:val="28"/>
          <w:lang w:eastAsia="en-US"/>
        </w:rPr>
      </w:pPr>
      <w:r w:rsidRPr="001167FD">
        <w:rPr>
          <w:rFonts w:eastAsia="Calibri"/>
          <w:sz w:val="28"/>
          <w:szCs w:val="28"/>
          <w:lang w:eastAsia="en-US"/>
        </w:rPr>
        <w:lastRenderedPageBreak/>
        <w:t xml:space="preserve">         - принятие решений о предоставлении Субсидий и включение застройщика в реестр;</w:t>
      </w:r>
      <w:r w:rsidRPr="001167FD">
        <w:rPr>
          <w:rFonts w:eastAsia="Calibri"/>
          <w:color w:val="FF0000"/>
          <w:sz w:val="28"/>
          <w:szCs w:val="28"/>
          <w:lang w:eastAsia="en-US"/>
        </w:rPr>
        <w:t xml:space="preserve"> </w:t>
      </w:r>
    </w:p>
    <w:p w:rsidR="001167FD" w:rsidRPr="001167FD" w:rsidRDefault="001167FD" w:rsidP="001167FD">
      <w:pPr>
        <w:shd w:val="clear" w:color="auto" w:fill="FFFFFF"/>
        <w:autoSpaceDE w:val="0"/>
        <w:spacing w:after="240"/>
        <w:jc w:val="both"/>
        <w:rPr>
          <w:rFonts w:eastAsia="Calibri"/>
          <w:sz w:val="28"/>
          <w:szCs w:val="28"/>
          <w:lang w:eastAsia="en-US"/>
        </w:rPr>
      </w:pPr>
      <w:r w:rsidRPr="001167FD">
        <w:rPr>
          <w:rFonts w:eastAsia="Calibri"/>
          <w:sz w:val="28"/>
          <w:szCs w:val="28"/>
          <w:lang w:eastAsia="en-US"/>
        </w:rPr>
        <w:t xml:space="preserve">        - принятие решений об отказе в предоставлении Субсидий.</w:t>
      </w:r>
    </w:p>
    <w:p w:rsidR="001167FD" w:rsidRPr="001167FD" w:rsidRDefault="001167FD" w:rsidP="001167FD">
      <w:pPr>
        <w:numPr>
          <w:ilvl w:val="0"/>
          <w:numId w:val="13"/>
        </w:numPr>
        <w:spacing w:after="240"/>
        <w:contextualSpacing/>
        <w:jc w:val="center"/>
        <w:rPr>
          <w:rFonts w:eastAsia="Calibri"/>
          <w:b/>
          <w:sz w:val="28"/>
          <w:szCs w:val="28"/>
          <w:lang w:eastAsia="en-US"/>
        </w:rPr>
      </w:pPr>
      <w:r w:rsidRPr="001167FD">
        <w:rPr>
          <w:rFonts w:eastAsia="Calibri"/>
          <w:b/>
          <w:sz w:val="28"/>
          <w:szCs w:val="28"/>
          <w:lang w:eastAsia="en-US"/>
        </w:rPr>
        <w:t xml:space="preserve">Порядок и размеры предоставления Субсидий </w:t>
      </w:r>
    </w:p>
    <w:p w:rsidR="001167FD" w:rsidRPr="001167FD" w:rsidRDefault="001167FD" w:rsidP="001167FD">
      <w:pPr>
        <w:numPr>
          <w:ilvl w:val="1"/>
          <w:numId w:val="13"/>
        </w:numPr>
        <w:tabs>
          <w:tab w:val="left" w:pos="1276"/>
        </w:tabs>
        <w:suppressAutoHyphens/>
        <w:autoSpaceDE w:val="0"/>
        <w:autoSpaceDN w:val="0"/>
        <w:adjustRightInd w:val="0"/>
        <w:ind w:left="0" w:firstLine="709"/>
        <w:contextualSpacing/>
        <w:jc w:val="both"/>
        <w:outlineLvl w:val="1"/>
        <w:rPr>
          <w:rFonts w:eastAsia="Calibri"/>
          <w:sz w:val="28"/>
          <w:szCs w:val="28"/>
          <w:lang w:eastAsia="en-US"/>
        </w:rPr>
      </w:pPr>
      <w:r w:rsidRPr="001167FD">
        <w:rPr>
          <w:rFonts w:eastAsia="Calibri"/>
          <w:sz w:val="28"/>
          <w:szCs w:val="28"/>
          <w:lang w:eastAsia="en-US"/>
        </w:rPr>
        <w:t xml:space="preserve">За получением Субсидий обращаются совершеннолетние граждане Российской Федерации, зарегистрированные и постоянно проживающие на территории населенных пунктов: с. Арылах, п. Алмазный, с. Сюльдюкар, с. Тас-Юрях Мирнинского района Республики Саха (Якутия) не менее трех лет на день обращения за субсидией. </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Граждане, имеющие трех и более детей, в том числе усыновленных (удочеренных), не достигших возраста восемнадцати лет (совершеннолетия), -  без требования минимального срока регистрации и проживания.</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3.2.</w:t>
      </w:r>
      <w:r w:rsidRPr="001167FD">
        <w:rPr>
          <w:rFonts w:eastAsia="Calibri"/>
          <w:sz w:val="28"/>
          <w:szCs w:val="22"/>
          <w:lang w:eastAsia="en-US"/>
        </w:rPr>
        <w:t xml:space="preserve"> Денежные выплаты осуществляются на основании распоряжения о выделении Субсидии и заключения между застройщиком и районной Администрацией Соглашения о взаимных обязательствах по целевому использованию субсидии (приложения № 2 и № 3 к настоящему Положению) в соответствии с решением Комиссии. </w:t>
      </w:r>
      <w:r w:rsidRPr="001167FD">
        <w:rPr>
          <w:rFonts w:eastAsia="Calibri"/>
          <w:sz w:val="28"/>
          <w:szCs w:val="28"/>
          <w:lang w:eastAsia="en-US"/>
        </w:rPr>
        <w:t>Предоставление Субсидии застройщику, реализовавшему право на улучшение жилищных условий с использованием социальной выплаты или иной формы поддержки за счет средств федерального, республиканского и местного бюджетов, не допускается (за исключением средств материнского капитала).</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Застройщики имеют право на получение Субсидий при соблюдении следующих условий:</w:t>
      </w:r>
    </w:p>
    <w:p w:rsidR="001167FD" w:rsidRPr="001167FD" w:rsidRDefault="001167FD" w:rsidP="001167FD">
      <w:pPr>
        <w:widowControl w:val="0"/>
        <w:autoSpaceDE w:val="0"/>
        <w:autoSpaceDN w:val="0"/>
        <w:ind w:firstLine="708"/>
        <w:jc w:val="both"/>
        <w:rPr>
          <w:rFonts w:eastAsia="Calibri"/>
          <w:sz w:val="28"/>
          <w:szCs w:val="28"/>
        </w:rPr>
      </w:pPr>
      <w:r w:rsidRPr="001167FD">
        <w:rPr>
          <w:sz w:val="28"/>
          <w:szCs w:val="28"/>
        </w:rPr>
        <w:t xml:space="preserve">- наличие полученного в соответствии со статьей 51.1 Градостроительного кодекса РФ </w:t>
      </w:r>
      <w:r w:rsidRPr="001167FD">
        <w:rPr>
          <w:rFonts w:eastAsia="Calibri"/>
          <w:sz w:val="28"/>
          <w:szCs w:val="28"/>
        </w:rPr>
        <w:t>уведомления о соответствии указанных в уведомлении о планируемом строительстве или реконструкции объекта ИЖС параметров объекта ИЖС установленным параметрам и допустимости размещения объекта ИЖС на земельном участке;</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строительства или реконструкции ИЖД на территории населенных пунктов: с. Арылах, п. Алмазный, с. Сюльдюкар, с. Тас-Юрях Мирнинского района Республики Саха (Якутия);</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соблюдение в проекте ИЖД условий, отвечающих установленным санитарным и техническим требованиям, благоустроенных применительно к условиям соответствующего поселения, где осуществляется строительство или реконструкция ИЖД и соблюдение санитарных, гигиенических, технических и иных требований к жилому дому и его расположению;</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xml:space="preserve">- общая площадь ИЖД – не менее 45,0 кв. м и не более 150,0 кв. м. При составе семьи застройщика более 8 человек предельная площадь строящегося или реконструируемого ИЖД рассчитывается исходя из установленной нормы предоставления площади жилого помещения и учетной нормы площади жилого помещения на одного члена семьи в конкретном населенном пункте; </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xml:space="preserve">-  строительство или реконструкция ИЖД осуществляется на земельном участке, относящемся к землям населенных пунктов, с разрешенным видом использования для ИЖС или ведения личного подсобного хозяйства (приусадебный земельный участок), с площадью не менее минимальной площади земельного участка, установленной для ИЖС в Правилах землепользования и застройки конкретного населенного пункта.  </w:t>
      </w:r>
    </w:p>
    <w:p w:rsidR="001167FD" w:rsidRPr="001167FD" w:rsidRDefault="001167FD" w:rsidP="001167FD">
      <w:pPr>
        <w:ind w:firstLine="709"/>
        <w:jc w:val="both"/>
        <w:rPr>
          <w:rFonts w:eastAsia="Calibri"/>
          <w:b/>
          <w:sz w:val="28"/>
          <w:szCs w:val="28"/>
          <w:lang w:eastAsia="en-US"/>
        </w:rPr>
      </w:pPr>
      <w:r w:rsidRPr="001167FD">
        <w:rPr>
          <w:rFonts w:eastAsia="Calibri"/>
          <w:b/>
          <w:sz w:val="28"/>
          <w:szCs w:val="28"/>
          <w:lang w:eastAsia="en-US"/>
        </w:rPr>
        <w:t>Размер Субсидии:</w:t>
      </w:r>
    </w:p>
    <w:p w:rsidR="001167FD" w:rsidRPr="001167FD" w:rsidRDefault="001167FD" w:rsidP="001167FD">
      <w:pPr>
        <w:numPr>
          <w:ilvl w:val="1"/>
          <w:numId w:val="6"/>
        </w:numPr>
        <w:tabs>
          <w:tab w:val="left" w:pos="1276"/>
        </w:tabs>
        <w:suppressAutoHyphens/>
        <w:autoSpaceDE w:val="0"/>
        <w:autoSpaceDN w:val="0"/>
        <w:adjustRightInd w:val="0"/>
        <w:ind w:left="0" w:firstLine="709"/>
        <w:contextualSpacing/>
        <w:jc w:val="both"/>
        <w:outlineLvl w:val="1"/>
        <w:rPr>
          <w:rFonts w:eastAsia="Calibri"/>
          <w:sz w:val="28"/>
          <w:szCs w:val="28"/>
          <w:lang w:eastAsia="en-US"/>
        </w:rPr>
      </w:pPr>
      <w:r w:rsidRPr="001167FD">
        <w:rPr>
          <w:rFonts w:eastAsia="Calibri"/>
          <w:sz w:val="28"/>
          <w:szCs w:val="28"/>
          <w:lang w:eastAsia="en-US"/>
        </w:rPr>
        <w:t>Размеры Субсидии на</w:t>
      </w:r>
      <w:r w:rsidRPr="001167FD">
        <w:rPr>
          <w:rFonts w:ascii="Calibri" w:eastAsia="Calibri" w:hAnsi="Calibri"/>
          <w:sz w:val="22"/>
          <w:szCs w:val="22"/>
          <w:lang w:eastAsia="en-US"/>
        </w:rPr>
        <w:t xml:space="preserve"> </w:t>
      </w:r>
      <w:r w:rsidRPr="001167FD">
        <w:rPr>
          <w:rFonts w:eastAsia="Calibri"/>
          <w:sz w:val="28"/>
          <w:szCs w:val="28"/>
          <w:lang w:eastAsia="en-US"/>
        </w:rPr>
        <w:t xml:space="preserve">финансовое обеспечение и субсидии на возмещение затрат при строительстве ИЖД составляют до 500 000, 00 рублей каждая. </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 xml:space="preserve"> Размеры Субсидии</w:t>
      </w:r>
      <w:r w:rsidRPr="001167FD">
        <w:t xml:space="preserve"> </w:t>
      </w:r>
      <w:r w:rsidRPr="001167FD">
        <w:rPr>
          <w:rFonts w:eastAsia="Calibri"/>
          <w:sz w:val="28"/>
          <w:szCs w:val="28"/>
          <w:lang w:eastAsia="en-US"/>
        </w:rPr>
        <w:t>на финансовое обеспечение и Субсидии на возмещение затрат при реконструкции ИЖД составляют до 350 000,00 рублей каждая.</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Если в составе семьи заявителя трое или более несовершеннолетних детей (собственных и (или) усыновленных), размер Субсидии увеличивается на 50 000,00 рублей на третьего и последующих несовершеннолетних детей.</w:t>
      </w:r>
    </w:p>
    <w:p w:rsidR="001167FD" w:rsidRPr="001167FD" w:rsidRDefault="001167FD" w:rsidP="001167FD">
      <w:pPr>
        <w:ind w:firstLine="709"/>
        <w:jc w:val="both"/>
        <w:rPr>
          <w:rFonts w:eastAsia="Calibri"/>
          <w:sz w:val="28"/>
          <w:szCs w:val="28"/>
          <w:lang w:eastAsia="en-US"/>
        </w:rPr>
      </w:pPr>
      <w:r w:rsidRPr="001167FD">
        <w:rPr>
          <w:rFonts w:eastAsia="Calibri"/>
          <w:b/>
          <w:sz w:val="28"/>
          <w:szCs w:val="28"/>
          <w:lang w:eastAsia="en-US"/>
        </w:rPr>
        <w:t>Перечень документов:</w:t>
      </w:r>
    </w:p>
    <w:p w:rsidR="001167FD" w:rsidRPr="001167FD" w:rsidRDefault="001167FD" w:rsidP="001167FD">
      <w:pPr>
        <w:numPr>
          <w:ilvl w:val="1"/>
          <w:numId w:val="6"/>
        </w:numPr>
        <w:tabs>
          <w:tab w:val="left" w:pos="1276"/>
        </w:tabs>
        <w:suppressAutoHyphens/>
        <w:autoSpaceDE w:val="0"/>
        <w:autoSpaceDN w:val="0"/>
        <w:adjustRightInd w:val="0"/>
        <w:ind w:left="0" w:firstLine="709"/>
        <w:contextualSpacing/>
        <w:jc w:val="both"/>
        <w:outlineLvl w:val="1"/>
        <w:rPr>
          <w:rFonts w:eastAsia="Calibri"/>
          <w:sz w:val="28"/>
          <w:szCs w:val="22"/>
          <w:lang w:eastAsia="en-US"/>
        </w:rPr>
      </w:pPr>
      <w:r w:rsidRPr="001167FD">
        <w:rPr>
          <w:rFonts w:eastAsia="Calibri"/>
          <w:sz w:val="28"/>
          <w:szCs w:val="28"/>
          <w:lang w:eastAsia="en-US"/>
        </w:rPr>
        <w:t>Основанием</w:t>
      </w:r>
      <w:r w:rsidRPr="001167FD">
        <w:rPr>
          <w:rFonts w:eastAsia="Calibri"/>
          <w:sz w:val="28"/>
          <w:szCs w:val="22"/>
          <w:lang w:eastAsia="en-US"/>
        </w:rPr>
        <w:t xml:space="preserve"> для рассмотрения вопроса о выделении Субсидии является письменное заявление застройщика о предоставлении Субсидии, направленное на имя Главы МР «Мирнинский район» РС(Я) с пакетом следующих документов</w:t>
      </w:r>
      <w:r w:rsidRPr="001167FD">
        <w:rPr>
          <w:rFonts w:eastAsia="Calibri"/>
          <w:sz w:val="28"/>
          <w:szCs w:val="28"/>
          <w:lang w:eastAsia="en-US"/>
        </w:rPr>
        <w:t>:</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заявление о предоставлении Субсидии с согласием</w:t>
      </w:r>
      <w:r w:rsidRPr="001167FD">
        <w:rPr>
          <w:bCs/>
          <w:sz w:val="28"/>
          <w:szCs w:val="28"/>
        </w:rPr>
        <w:t xml:space="preserve"> на обработку персональных данных</w:t>
      </w:r>
      <w:r w:rsidRPr="001167FD">
        <w:rPr>
          <w:rFonts w:eastAsia="Calibri"/>
          <w:sz w:val="28"/>
          <w:szCs w:val="28"/>
          <w:lang w:eastAsia="en-US"/>
        </w:rPr>
        <w:t>;</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копии паспорта гражданина и совершеннолетних членов семьи; копии свидетельств о рождении несовершеннолетних детей (к членам семьи застройщика применительно к настоящему Положению относятся супруга (супруг), совершеннолетние и несовершеннолетние дети, проживающие совместно с застройщиком);</w:t>
      </w:r>
    </w:p>
    <w:p w:rsidR="001167FD" w:rsidRPr="001167FD" w:rsidRDefault="001167FD" w:rsidP="001167FD">
      <w:pPr>
        <w:ind w:firstLine="709"/>
        <w:jc w:val="both"/>
        <w:rPr>
          <w:rFonts w:eastAsia="Calibri"/>
          <w:sz w:val="28"/>
          <w:szCs w:val="28"/>
          <w:shd w:val="clear" w:color="auto" w:fill="FFFFFF"/>
          <w:lang w:eastAsia="en-US"/>
        </w:rPr>
      </w:pPr>
      <w:r w:rsidRPr="001167FD">
        <w:rPr>
          <w:rFonts w:eastAsia="Calibri"/>
          <w:sz w:val="28"/>
          <w:szCs w:val="28"/>
          <w:lang w:eastAsia="en-US"/>
        </w:rPr>
        <w:t xml:space="preserve">- </w:t>
      </w:r>
      <w:r w:rsidRPr="001167FD">
        <w:rPr>
          <w:rFonts w:eastAsia="Calibri"/>
          <w:bCs/>
          <w:sz w:val="28"/>
          <w:szCs w:val="28"/>
          <w:lang w:eastAsia="en-US"/>
        </w:rPr>
        <w:t>копия свидетельства о постановке на учет физического лица в налоговом органе</w:t>
      </w:r>
      <w:r w:rsidRPr="001167FD">
        <w:rPr>
          <w:rFonts w:eastAsia="Calibri"/>
          <w:sz w:val="28"/>
          <w:szCs w:val="28"/>
          <w:shd w:val="clear" w:color="auto" w:fill="FFFFFF"/>
          <w:lang w:eastAsia="en-US"/>
        </w:rPr>
        <w:t xml:space="preserve"> (</w:t>
      </w:r>
      <w:r w:rsidRPr="001167FD">
        <w:rPr>
          <w:rFonts w:eastAsia="Calibri"/>
          <w:bCs/>
          <w:sz w:val="28"/>
          <w:szCs w:val="28"/>
          <w:shd w:val="clear" w:color="auto" w:fill="FFFFFF"/>
          <w:lang w:eastAsia="en-US"/>
        </w:rPr>
        <w:t>ИНН</w:t>
      </w:r>
      <w:r w:rsidRPr="001167FD">
        <w:rPr>
          <w:rFonts w:eastAsia="Calibri"/>
          <w:sz w:val="28"/>
          <w:szCs w:val="28"/>
          <w:shd w:val="clear" w:color="auto" w:fill="FFFFFF"/>
          <w:lang w:eastAsia="en-US"/>
        </w:rPr>
        <w:t>);</w:t>
      </w:r>
    </w:p>
    <w:p w:rsidR="001167FD" w:rsidRPr="001167FD" w:rsidRDefault="001167FD" w:rsidP="001167FD">
      <w:pPr>
        <w:ind w:firstLine="709"/>
        <w:jc w:val="both"/>
        <w:rPr>
          <w:rFonts w:eastAsia="Calibri"/>
          <w:bCs/>
          <w:sz w:val="28"/>
          <w:szCs w:val="28"/>
          <w:lang w:eastAsia="en-US"/>
        </w:rPr>
      </w:pPr>
      <w:r w:rsidRPr="001167FD">
        <w:rPr>
          <w:rFonts w:eastAsia="Calibri"/>
          <w:sz w:val="28"/>
          <w:szCs w:val="28"/>
          <w:shd w:val="clear" w:color="auto" w:fill="FFFFFF"/>
          <w:lang w:eastAsia="en-US"/>
        </w:rPr>
        <w:t xml:space="preserve">- </w:t>
      </w:r>
      <w:r w:rsidRPr="001167FD">
        <w:rPr>
          <w:rFonts w:eastAsia="Calibri"/>
          <w:bCs/>
          <w:sz w:val="28"/>
          <w:szCs w:val="28"/>
          <w:lang w:eastAsia="en-US"/>
        </w:rPr>
        <w:t>документ, подтверждающий фактическое проживание на территории населенного пункта;</w:t>
      </w:r>
    </w:p>
    <w:p w:rsidR="001167FD" w:rsidRPr="001167FD" w:rsidRDefault="001167FD" w:rsidP="001167FD">
      <w:pPr>
        <w:widowControl w:val="0"/>
        <w:autoSpaceDE w:val="0"/>
        <w:autoSpaceDN w:val="0"/>
        <w:ind w:firstLine="708"/>
        <w:jc w:val="both"/>
        <w:rPr>
          <w:sz w:val="28"/>
          <w:szCs w:val="28"/>
        </w:rPr>
      </w:pPr>
      <w:r w:rsidRPr="001167FD">
        <w:rPr>
          <w:sz w:val="28"/>
          <w:szCs w:val="28"/>
        </w:rPr>
        <w:t xml:space="preserve">- копия </w:t>
      </w:r>
      <w:r w:rsidRPr="001167FD">
        <w:rPr>
          <w:rFonts w:eastAsia="Calibri"/>
          <w:sz w:val="28"/>
          <w:szCs w:val="28"/>
        </w:rPr>
        <w:t>уведомления о соответствии указанных в уведомлении о планируемом строительстве или реконструкции объекта ИЖС параметров объекта ИЖС установленным параметрам и допустимости размещения объекта ИЖС на земельном участке</w:t>
      </w:r>
      <w:r w:rsidRPr="001167FD">
        <w:rPr>
          <w:sz w:val="28"/>
          <w:szCs w:val="28"/>
        </w:rPr>
        <w:t>;</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xml:space="preserve">- схему расположения земельного участка (для Субсидии на финансовое обеспечение); </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xml:space="preserve">- выписка из ЕГРН на земельный участок, подтверждающая правообладание застройщика; </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сведения о параметрах планируемого к строительству или реконструкции ИЖД (этажность, размеры в плане, перечень помещений, площадь и материалы конструкций);</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xml:space="preserve">- эскиз фасадов (при наличии) либо изображение аналога из сети Интернет (для реконструкции ИЖД его фотографии, копия технического паспорта (при наличии) и описание планируемых работ, а при возмещении затрат – фотографии построенного (реконструированного) ИЖД); </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реквизиты банковского счета;</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xml:space="preserve">- справка о реализации права на улучшение жилищных условий за счет средств федерального, республиканского и местных бюджетов, которая может быть предоставлена застройщиком самостоятельно, либо запрашивается УАиГ в МКУ «Комитет имущественных отношений».  </w:t>
      </w:r>
    </w:p>
    <w:p w:rsidR="001167FD" w:rsidRPr="001167FD" w:rsidRDefault="001167FD" w:rsidP="001167FD">
      <w:pPr>
        <w:widowControl w:val="0"/>
        <w:autoSpaceDE w:val="0"/>
        <w:autoSpaceDN w:val="0"/>
        <w:ind w:firstLine="709"/>
        <w:jc w:val="both"/>
        <w:rPr>
          <w:sz w:val="28"/>
          <w:szCs w:val="28"/>
        </w:rPr>
      </w:pPr>
      <w:r w:rsidRPr="001167FD">
        <w:rPr>
          <w:sz w:val="28"/>
          <w:szCs w:val="28"/>
        </w:rPr>
        <w:t>3.6. Для получения субсидии на возмещение затрат застройщик (при обязательном наличии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дополнительно к документам, указанным в пункте 3.5 Положения, предоставляет</w:t>
      </w:r>
      <w:r w:rsidRPr="001167FD">
        <w:rPr>
          <w:rFonts w:eastAsia="Calibri"/>
          <w:sz w:val="28"/>
          <w:szCs w:val="28"/>
        </w:rPr>
        <w:t xml:space="preserve"> копию (копии) документов, подтверждающих произведенные расходы на строительство или реконструкцию ИЖД.  </w:t>
      </w:r>
    </w:p>
    <w:p w:rsidR="001167FD" w:rsidRPr="001167FD" w:rsidRDefault="001167FD" w:rsidP="001167FD">
      <w:pPr>
        <w:ind w:firstLine="567"/>
        <w:jc w:val="both"/>
        <w:rPr>
          <w:rFonts w:eastAsia="Calibri"/>
          <w:b/>
          <w:sz w:val="28"/>
          <w:szCs w:val="28"/>
          <w:lang w:eastAsia="en-US"/>
        </w:rPr>
      </w:pPr>
      <w:r w:rsidRPr="001167FD">
        <w:rPr>
          <w:rFonts w:eastAsia="Calibri"/>
          <w:b/>
          <w:sz w:val="28"/>
          <w:szCs w:val="28"/>
          <w:lang w:eastAsia="en-US"/>
        </w:rPr>
        <w:t xml:space="preserve">  Срок рассмотрения: </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3.7. Документы, предоставленные застройщиком, рассматриваются и проверяются УАиГ в течении 30 календарных дней со дня их поступления в районную Администрацию.</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3.8. По результатам рассмотрения документов и проверки, предоставленных застройщиком сведений, в течении пяти рабочих дней готовится и направляется письменное уведомление застройщику о рассмотрении документов на очередной комиссии по распределению субсидий, либо уведомление о необходимости предоставления недостающих документов.</w:t>
      </w:r>
    </w:p>
    <w:p w:rsidR="001167FD" w:rsidRPr="001167FD" w:rsidRDefault="001167FD" w:rsidP="001167FD">
      <w:pPr>
        <w:ind w:firstLine="709"/>
        <w:jc w:val="both"/>
        <w:rPr>
          <w:rFonts w:eastAsia="Calibri"/>
          <w:b/>
          <w:sz w:val="28"/>
          <w:szCs w:val="28"/>
          <w:lang w:eastAsia="en-US"/>
        </w:rPr>
      </w:pPr>
      <w:r w:rsidRPr="001167FD">
        <w:rPr>
          <w:rFonts w:eastAsia="Calibri"/>
          <w:b/>
          <w:sz w:val="28"/>
          <w:szCs w:val="28"/>
          <w:lang w:eastAsia="en-US"/>
        </w:rPr>
        <w:t>Отказ:</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 xml:space="preserve">3.9. Основаниями для отказа Комиссии в предоставлении Субсидии застройщику являются: </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непредоставление (предоставление не в полном объеме) документов, указанных в пунктах 3.5. и 3.6. настоящего Положения;</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несоответствие застройщика требованиям, установленным пунктом 3.1.  настоящего Положения;</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несоблюдение застройщиком условий, установленных пунктом 3.3. настоящего Положения;</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недостоверность сведений, содержащихся в представленных застройщиком документах.</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3.10. Решение Комиссии об отказе в предоставлении Субсидии оформляется в виде письменного уведомления с указанием причины отказа и в течении пяти рабочих дней направляется застройщику.</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 xml:space="preserve"> Застройщик, которому отказано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1167FD" w:rsidRPr="001167FD" w:rsidRDefault="001167FD" w:rsidP="001167FD">
      <w:pPr>
        <w:tabs>
          <w:tab w:val="left" w:pos="1276"/>
        </w:tabs>
        <w:suppressAutoHyphens/>
        <w:autoSpaceDE w:val="0"/>
        <w:autoSpaceDN w:val="0"/>
        <w:adjustRightInd w:val="0"/>
        <w:ind w:firstLine="709"/>
        <w:jc w:val="both"/>
        <w:outlineLvl w:val="1"/>
        <w:rPr>
          <w:rFonts w:eastAsia="Calibri"/>
          <w:sz w:val="28"/>
          <w:szCs w:val="28"/>
          <w:lang w:eastAsia="en-US"/>
        </w:rPr>
      </w:pPr>
    </w:p>
    <w:p w:rsidR="001167FD" w:rsidRPr="001167FD" w:rsidRDefault="001167FD" w:rsidP="001167FD">
      <w:pPr>
        <w:tabs>
          <w:tab w:val="left" w:pos="1276"/>
        </w:tabs>
        <w:suppressAutoHyphens/>
        <w:autoSpaceDE w:val="0"/>
        <w:autoSpaceDN w:val="0"/>
        <w:adjustRightInd w:val="0"/>
        <w:ind w:firstLine="709"/>
        <w:jc w:val="both"/>
        <w:outlineLvl w:val="1"/>
        <w:rPr>
          <w:rFonts w:eastAsia="Calibri"/>
          <w:sz w:val="28"/>
          <w:szCs w:val="28"/>
          <w:lang w:eastAsia="en-US"/>
        </w:rPr>
      </w:pPr>
    </w:p>
    <w:p w:rsidR="001167FD" w:rsidRPr="001167FD" w:rsidRDefault="001167FD" w:rsidP="001167FD">
      <w:pPr>
        <w:ind w:firstLine="709"/>
        <w:jc w:val="both"/>
        <w:rPr>
          <w:rFonts w:eastAsia="Calibri"/>
          <w:b/>
          <w:sz w:val="28"/>
          <w:szCs w:val="28"/>
          <w:lang w:eastAsia="en-US"/>
        </w:rPr>
      </w:pPr>
      <w:r w:rsidRPr="001167FD">
        <w:rPr>
          <w:rFonts w:eastAsia="Calibri"/>
          <w:b/>
          <w:sz w:val="28"/>
          <w:szCs w:val="28"/>
          <w:lang w:eastAsia="en-US"/>
        </w:rPr>
        <w:t>Формирование реестра застройщиков:</w:t>
      </w:r>
    </w:p>
    <w:p w:rsidR="001167FD" w:rsidRPr="001167FD" w:rsidRDefault="001167FD" w:rsidP="001167FD">
      <w:pPr>
        <w:tabs>
          <w:tab w:val="left" w:pos="1418"/>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 xml:space="preserve">3.11. УАиГ рассматривает поступившие заявления застройщиков с пакетами документов и готовит материалы для рассмотрения к очередному заседанию </w:t>
      </w:r>
      <w:r w:rsidRPr="001167FD">
        <w:rPr>
          <w:rFonts w:eastAsia="Calibri"/>
          <w:bCs/>
          <w:sz w:val="28"/>
          <w:szCs w:val="28"/>
          <w:lang w:eastAsia="en-US"/>
        </w:rPr>
        <w:t xml:space="preserve">Комиссии </w:t>
      </w:r>
      <w:r w:rsidRPr="001167FD">
        <w:rPr>
          <w:rFonts w:eastAsia="Calibri"/>
          <w:sz w:val="28"/>
          <w:szCs w:val="28"/>
          <w:lang w:eastAsia="en-US"/>
        </w:rPr>
        <w:t xml:space="preserve">по распределению субсидий на ИЖС. </w:t>
      </w:r>
    </w:p>
    <w:p w:rsidR="001167FD" w:rsidRPr="001167FD" w:rsidRDefault="001167FD" w:rsidP="001167FD">
      <w:pPr>
        <w:tabs>
          <w:tab w:val="left" w:pos="1418"/>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 xml:space="preserve">3.12. Комиссией, после рассмотрения заявлений и документов, принимается решение о включении/не включении заявителя в реестр застройщиков. </w:t>
      </w:r>
      <w:r w:rsidRPr="001167FD">
        <w:rPr>
          <w:rFonts w:eastAsia="Calibri"/>
          <w:color w:val="FF0000"/>
          <w:sz w:val="28"/>
          <w:szCs w:val="28"/>
          <w:lang w:eastAsia="en-US"/>
        </w:rPr>
        <w:t xml:space="preserve"> </w:t>
      </w:r>
    </w:p>
    <w:p w:rsidR="001167FD" w:rsidRPr="001167FD" w:rsidRDefault="001167FD" w:rsidP="001167FD">
      <w:pPr>
        <w:tabs>
          <w:tab w:val="left" w:pos="1418"/>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 xml:space="preserve">3.13. УАиГ в течении 7 рабочих дней готовит протокол заседания комиссии и выносит на утверждение Главы района реестр застройщиков. </w:t>
      </w:r>
    </w:p>
    <w:p w:rsidR="001167FD" w:rsidRPr="001167FD" w:rsidRDefault="001167FD" w:rsidP="001167FD">
      <w:pPr>
        <w:tabs>
          <w:tab w:val="left" w:pos="1418"/>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3.14. После утверждения постановлением районной Администрации реестра застройщиков, заявителям, в отношении которых принято положительное решение Комиссии, в течение 5 рабочих дней со дня утверждения направляется письменное уведомление о принятом решении и о необходимости:</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 подписания Соглашения о взаимных обязательствах по целевому использованию Субсидии на строительство или реконструкцию, или на компенсацию расходов на строительство или реконструкцию ИЖД на территории населенных пунктов Мирнинского района Республики Саха (Якутия) (далее – Соглашение).</w:t>
      </w:r>
    </w:p>
    <w:p w:rsidR="001167FD" w:rsidRPr="001167FD" w:rsidRDefault="001167FD" w:rsidP="001167FD">
      <w:pPr>
        <w:ind w:firstLine="709"/>
        <w:jc w:val="both"/>
        <w:rPr>
          <w:rFonts w:eastAsia="Calibri"/>
          <w:sz w:val="28"/>
          <w:szCs w:val="28"/>
          <w:lang w:eastAsia="en-US"/>
        </w:rPr>
      </w:pPr>
      <w:r w:rsidRPr="001167FD">
        <w:rPr>
          <w:rFonts w:eastAsia="Calibri"/>
          <w:b/>
          <w:sz w:val="28"/>
          <w:szCs w:val="28"/>
          <w:lang w:eastAsia="en-US"/>
        </w:rPr>
        <w:t>Срок выдачи Субсидии:</w:t>
      </w:r>
    </w:p>
    <w:p w:rsidR="001167FD" w:rsidRPr="001167FD" w:rsidRDefault="001167FD" w:rsidP="001167FD">
      <w:pPr>
        <w:ind w:firstLine="709"/>
        <w:jc w:val="both"/>
        <w:rPr>
          <w:rFonts w:eastAsia="Calibri"/>
          <w:b/>
          <w:sz w:val="28"/>
          <w:szCs w:val="28"/>
          <w:lang w:eastAsia="en-US"/>
        </w:rPr>
      </w:pPr>
      <w:r w:rsidRPr="001167FD">
        <w:rPr>
          <w:rFonts w:eastAsia="Calibri"/>
          <w:sz w:val="28"/>
          <w:szCs w:val="28"/>
          <w:lang w:eastAsia="en-US"/>
        </w:rPr>
        <w:t>3.15. При принятии комиссией положительного решения, выдача денежных средств на строительство или реконструкцию ИЖД осуществляется согласно очередности застройщиков (по дате подачи заявления) в пределах лимитов, установленных на эти цели в бюджете муниципального района.</w:t>
      </w:r>
    </w:p>
    <w:p w:rsidR="001167FD" w:rsidRPr="001167FD" w:rsidRDefault="001167FD" w:rsidP="001167FD">
      <w:pPr>
        <w:ind w:firstLine="709"/>
        <w:jc w:val="both"/>
        <w:rPr>
          <w:rFonts w:eastAsia="Calibri"/>
          <w:b/>
          <w:sz w:val="28"/>
          <w:szCs w:val="28"/>
          <w:lang w:eastAsia="en-US"/>
        </w:rPr>
      </w:pPr>
      <w:r w:rsidRPr="001167FD">
        <w:rPr>
          <w:rFonts w:eastAsia="Calibri"/>
          <w:sz w:val="28"/>
          <w:szCs w:val="28"/>
          <w:lang w:eastAsia="en-US"/>
        </w:rPr>
        <w:t>3.16. Перечисление сумм субсидий осуществляется районной Администрацией на основании распоряжения Главы района, подготовленного УАиГ. Средства Субсидии перечисляются застройщику единовременно в безналичной форме в пределах установленной величины размера Субсидии на расчетный счет застройщика в течении 10 рабочих дней.</w:t>
      </w:r>
    </w:p>
    <w:p w:rsidR="001167FD" w:rsidRPr="001167FD" w:rsidRDefault="001167FD" w:rsidP="001167FD">
      <w:pPr>
        <w:ind w:firstLine="709"/>
        <w:jc w:val="both"/>
        <w:rPr>
          <w:rFonts w:eastAsia="Calibri"/>
          <w:sz w:val="28"/>
          <w:szCs w:val="28"/>
          <w:lang w:eastAsia="en-US"/>
        </w:rPr>
      </w:pPr>
      <w:r w:rsidRPr="001167FD">
        <w:rPr>
          <w:rFonts w:eastAsia="Calibri"/>
          <w:sz w:val="28"/>
          <w:szCs w:val="28"/>
          <w:lang w:eastAsia="en-US"/>
        </w:rPr>
        <w:t>3.17. Перечисление сумм субсидий осуществляется в соответствии с утвержденным реестром застройщиков, протоколом заседания Комиссии и подписанными Соглашениями с последующим предоставлением застройщиком отчетных документов, подтверждающих целевое использование полученных денежных средств.</w:t>
      </w:r>
    </w:p>
    <w:p w:rsidR="001167FD" w:rsidRPr="001167FD" w:rsidRDefault="001167FD" w:rsidP="001167FD">
      <w:pPr>
        <w:ind w:firstLine="709"/>
        <w:jc w:val="both"/>
        <w:rPr>
          <w:rFonts w:eastAsia="Calibri"/>
          <w:b/>
          <w:sz w:val="28"/>
          <w:szCs w:val="28"/>
          <w:lang w:eastAsia="en-US"/>
        </w:rPr>
      </w:pPr>
      <w:r w:rsidRPr="001167FD">
        <w:rPr>
          <w:rFonts w:eastAsia="Calibri"/>
          <w:b/>
          <w:sz w:val="28"/>
          <w:szCs w:val="28"/>
          <w:lang w:eastAsia="en-US"/>
        </w:rPr>
        <w:t>Возврат Субсидии:</w:t>
      </w:r>
    </w:p>
    <w:p w:rsidR="001167FD" w:rsidRPr="001167FD" w:rsidRDefault="001167FD" w:rsidP="001167FD">
      <w:pPr>
        <w:ind w:firstLine="709"/>
        <w:jc w:val="both"/>
        <w:rPr>
          <w:rFonts w:eastAsia="Calibri"/>
          <w:b/>
          <w:sz w:val="28"/>
          <w:szCs w:val="28"/>
          <w:lang w:eastAsia="en-US"/>
        </w:rPr>
      </w:pPr>
      <w:r w:rsidRPr="001167FD">
        <w:rPr>
          <w:rFonts w:eastAsia="Calibri"/>
          <w:sz w:val="28"/>
          <w:szCs w:val="28"/>
          <w:lang w:eastAsia="en-US"/>
        </w:rPr>
        <w:t>3.18. Застройщик, получивший субсидию</w:t>
      </w:r>
      <w:r w:rsidRPr="001167FD">
        <w:t xml:space="preserve"> </w:t>
      </w:r>
      <w:r w:rsidRPr="001167FD">
        <w:rPr>
          <w:rFonts w:eastAsia="Calibri"/>
          <w:sz w:val="28"/>
          <w:szCs w:val="28"/>
          <w:lang w:eastAsia="en-US"/>
        </w:rPr>
        <w:t>на финансовое обеспечение, в течении 12 месяцев с момента заключения Соглашения должен использовать данные денежные средства по назначению и обязан подтвердить целевое использование средств субсидии путем предоставления в районную Администрацию отчетных документов, подтверждающих расходы на строительство или реконструкцию   ИЖД.</w:t>
      </w:r>
    </w:p>
    <w:p w:rsidR="001167FD" w:rsidRPr="001167FD" w:rsidRDefault="001167FD" w:rsidP="001167FD">
      <w:pPr>
        <w:tabs>
          <w:tab w:val="left" w:pos="1418"/>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В качестве отчета по Субсидии на финансовое обеспечение принимаются расходы, произведенные застройщиком после даты регистрации Соглашения.</w:t>
      </w:r>
    </w:p>
    <w:p w:rsidR="001167FD" w:rsidRPr="001167FD" w:rsidRDefault="001167FD" w:rsidP="001167FD">
      <w:pPr>
        <w:tabs>
          <w:tab w:val="left" w:pos="1418"/>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3.19. При нарушении указанного в пункте 3.18 срока подтверждения целевого использования бюджетных средств предоставленной Субсидии сумма полученных застройщиком средств подлежит возврату в полном объеме.</w:t>
      </w:r>
    </w:p>
    <w:p w:rsidR="001167FD" w:rsidRPr="001167FD" w:rsidRDefault="001167FD" w:rsidP="001167FD">
      <w:pPr>
        <w:tabs>
          <w:tab w:val="left" w:pos="1418"/>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 xml:space="preserve">3.20. В случае не предоставления по истечении двух лет </w:t>
      </w:r>
      <w:r w:rsidRPr="001167FD">
        <w:rPr>
          <w:rFonts w:eastAsia="Calibri"/>
          <w:bCs/>
          <w:sz w:val="28"/>
          <w:szCs w:val="28"/>
          <w:lang w:eastAsia="en-US"/>
        </w:rPr>
        <w:t>после получения Субсидии на финансовое обеспечение копии уведомления об окончании строительства (реконструкции) объекта ИЖД с соответствующими документами или по истечении шести месяцев после получения Субсидии на возмещение затрат документов, подтверждающих регистрацию права собственности на ИЖД, сумма полученных средств подлежит возврату в полном объеме</w:t>
      </w:r>
      <w:r w:rsidRPr="001167FD">
        <w:rPr>
          <w:rFonts w:eastAsia="Calibri"/>
          <w:sz w:val="28"/>
          <w:szCs w:val="28"/>
          <w:lang w:eastAsia="en-US"/>
        </w:rPr>
        <w:t>.</w:t>
      </w:r>
    </w:p>
    <w:p w:rsidR="001167FD" w:rsidRPr="001167FD" w:rsidRDefault="001167FD" w:rsidP="001167FD">
      <w:pPr>
        <w:tabs>
          <w:tab w:val="left" w:pos="1418"/>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Исключение составляют случаи, при которых застройщиком были направлены необходимые документы в государственный орган регистрации прав, но объект недвижимости на учет не был поставлен в установленный срок</w:t>
      </w:r>
      <w:r w:rsidRPr="001167FD">
        <w:rPr>
          <w:rFonts w:ascii="Calibri" w:eastAsia="Calibri" w:hAnsi="Calibri"/>
          <w:sz w:val="22"/>
          <w:szCs w:val="22"/>
          <w:lang w:eastAsia="en-US"/>
        </w:rPr>
        <w:t xml:space="preserve"> </w:t>
      </w:r>
      <w:r w:rsidRPr="001167FD">
        <w:rPr>
          <w:rFonts w:eastAsia="Calibri"/>
          <w:sz w:val="28"/>
          <w:szCs w:val="28"/>
          <w:lang w:eastAsia="en-US"/>
        </w:rPr>
        <w:t>по техническим причинам, не зависящим от застройщика.</w:t>
      </w:r>
    </w:p>
    <w:p w:rsidR="001167FD" w:rsidRPr="001167FD" w:rsidRDefault="001167FD" w:rsidP="001167FD">
      <w:pPr>
        <w:tabs>
          <w:tab w:val="left" w:pos="1418"/>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3.21. При установлении обстоятельств, указанных в пунктах 3.19 и 3.20 настоящего Положения, а также в случае выявления фактов предоставления районной Администрации недостоверных либо сфальсифицированных документов для получения Субсидии, Застройщик обязан возвратить выделенные средства в бюджет муниципального района в полном объеме.</w:t>
      </w:r>
    </w:p>
    <w:p w:rsidR="001167FD" w:rsidRPr="001167FD" w:rsidRDefault="001167FD" w:rsidP="001167FD">
      <w:pPr>
        <w:tabs>
          <w:tab w:val="left" w:pos="1418"/>
        </w:tabs>
        <w:suppressAutoHyphens/>
        <w:autoSpaceDE w:val="0"/>
        <w:autoSpaceDN w:val="0"/>
        <w:adjustRightInd w:val="0"/>
        <w:ind w:firstLine="709"/>
        <w:jc w:val="both"/>
        <w:outlineLvl w:val="1"/>
        <w:rPr>
          <w:rFonts w:eastAsia="Calibri"/>
          <w:sz w:val="28"/>
          <w:szCs w:val="28"/>
          <w:lang w:eastAsia="en-US"/>
        </w:rPr>
      </w:pPr>
      <w:r w:rsidRPr="001167FD">
        <w:rPr>
          <w:rFonts w:eastAsia="Calibri"/>
          <w:sz w:val="28"/>
          <w:szCs w:val="28"/>
          <w:lang w:eastAsia="en-US"/>
        </w:rPr>
        <w:t>В случае выявления обстоятельств, указанных в пунктах 3.18, 3.19 и 3.20, иных нарушений условий и порядка предоставления субсидий со стороны Застройщика, после проведенных проверок, районная Администрация направляет в адрес Застройщика претензионное письмо с требованием о возврате суммы Субсидии.</w:t>
      </w:r>
    </w:p>
    <w:p w:rsidR="001167FD" w:rsidRPr="001167FD" w:rsidRDefault="001167FD" w:rsidP="001167FD">
      <w:pPr>
        <w:tabs>
          <w:tab w:val="left" w:pos="1418"/>
        </w:tabs>
        <w:suppressAutoHyphens/>
        <w:autoSpaceDE w:val="0"/>
        <w:autoSpaceDN w:val="0"/>
        <w:adjustRightInd w:val="0"/>
        <w:spacing w:after="120"/>
        <w:jc w:val="both"/>
        <w:outlineLvl w:val="1"/>
        <w:rPr>
          <w:rFonts w:eastAsia="Calibri"/>
          <w:sz w:val="28"/>
          <w:szCs w:val="28"/>
          <w:lang w:eastAsia="en-US"/>
        </w:rPr>
      </w:pPr>
      <w:r w:rsidRPr="001167FD">
        <w:rPr>
          <w:rFonts w:eastAsia="Calibri"/>
          <w:sz w:val="28"/>
          <w:szCs w:val="28"/>
          <w:lang w:eastAsia="en-US"/>
        </w:rPr>
        <w:t xml:space="preserve">         3.22. Застройщик обязан в 10-дневный срок с момента получения претензионного письма перечислить всю сумму денежных средств, полученных в счет Субсидии, в бюджет муниципального района. В случае отказа от добровольного возврата указанных средств, взыскание осуществляется в соответствии с действующим законодательством Российской Федерации.</w:t>
      </w:r>
    </w:p>
    <w:p w:rsidR="001167FD" w:rsidRPr="001167FD" w:rsidRDefault="001167FD" w:rsidP="001167FD">
      <w:pPr>
        <w:numPr>
          <w:ilvl w:val="0"/>
          <w:numId w:val="13"/>
        </w:numPr>
        <w:tabs>
          <w:tab w:val="left" w:pos="284"/>
        </w:tabs>
        <w:suppressAutoHyphens/>
        <w:autoSpaceDE w:val="0"/>
        <w:autoSpaceDN w:val="0"/>
        <w:adjustRightInd w:val="0"/>
        <w:ind w:left="0" w:firstLine="0"/>
        <w:contextualSpacing/>
        <w:jc w:val="center"/>
        <w:outlineLvl w:val="1"/>
        <w:rPr>
          <w:rFonts w:eastAsia="Calibri"/>
          <w:b/>
          <w:bCs/>
          <w:sz w:val="28"/>
          <w:szCs w:val="28"/>
          <w:lang w:eastAsia="en-US"/>
        </w:rPr>
      </w:pPr>
      <w:r w:rsidRPr="001167FD">
        <w:rPr>
          <w:rFonts w:eastAsia="Calibri"/>
          <w:b/>
          <w:bCs/>
          <w:sz w:val="28"/>
          <w:szCs w:val="28"/>
          <w:lang w:eastAsia="en-US"/>
        </w:rPr>
        <w:t>Порядок возврата Субсидии</w:t>
      </w:r>
    </w:p>
    <w:p w:rsidR="001167FD" w:rsidRPr="001167FD" w:rsidRDefault="001167FD" w:rsidP="001167FD">
      <w:pPr>
        <w:tabs>
          <w:tab w:val="left" w:pos="1418"/>
        </w:tabs>
        <w:suppressAutoHyphens/>
        <w:autoSpaceDE w:val="0"/>
        <w:autoSpaceDN w:val="0"/>
        <w:adjustRightInd w:val="0"/>
        <w:contextualSpacing/>
        <w:jc w:val="center"/>
        <w:outlineLvl w:val="1"/>
        <w:rPr>
          <w:rFonts w:eastAsia="Calibri"/>
          <w:b/>
          <w:bCs/>
          <w:sz w:val="28"/>
          <w:szCs w:val="28"/>
        </w:rPr>
      </w:pPr>
      <w:r w:rsidRPr="001167FD">
        <w:rPr>
          <w:rFonts w:eastAsia="Calibri"/>
          <w:b/>
          <w:bCs/>
          <w:sz w:val="28"/>
          <w:szCs w:val="28"/>
          <w:lang w:eastAsia="en-US"/>
        </w:rPr>
        <w:t xml:space="preserve">в случае нарушения </w:t>
      </w:r>
      <w:r w:rsidRPr="001167FD">
        <w:rPr>
          <w:rFonts w:eastAsia="Calibri"/>
          <w:b/>
          <w:bCs/>
          <w:sz w:val="28"/>
          <w:szCs w:val="28"/>
        </w:rPr>
        <w:t>застройщиком условий,</w:t>
      </w:r>
    </w:p>
    <w:p w:rsidR="001167FD" w:rsidRPr="001167FD" w:rsidRDefault="001167FD" w:rsidP="001167FD">
      <w:pPr>
        <w:tabs>
          <w:tab w:val="left" w:pos="1418"/>
        </w:tabs>
        <w:suppressAutoHyphens/>
        <w:autoSpaceDE w:val="0"/>
        <w:autoSpaceDN w:val="0"/>
        <w:adjustRightInd w:val="0"/>
        <w:spacing w:after="120"/>
        <w:contextualSpacing/>
        <w:jc w:val="center"/>
        <w:outlineLvl w:val="1"/>
        <w:rPr>
          <w:rFonts w:eastAsia="Calibri"/>
          <w:sz w:val="28"/>
          <w:szCs w:val="28"/>
        </w:rPr>
      </w:pPr>
      <w:r w:rsidRPr="001167FD">
        <w:rPr>
          <w:rFonts w:eastAsia="Calibri"/>
          <w:b/>
          <w:bCs/>
          <w:sz w:val="28"/>
          <w:szCs w:val="28"/>
        </w:rPr>
        <w:t>установленных при их предоставлении</w:t>
      </w:r>
    </w:p>
    <w:p w:rsidR="001167FD" w:rsidRPr="001167FD" w:rsidRDefault="001167FD" w:rsidP="001167FD">
      <w:pPr>
        <w:autoSpaceDE w:val="0"/>
        <w:autoSpaceDN w:val="0"/>
        <w:adjustRightInd w:val="0"/>
        <w:ind w:firstLine="709"/>
        <w:jc w:val="both"/>
        <w:rPr>
          <w:rFonts w:eastAsia="Calibri"/>
          <w:sz w:val="28"/>
          <w:szCs w:val="28"/>
        </w:rPr>
      </w:pPr>
      <w:r w:rsidRPr="001167FD">
        <w:rPr>
          <w:rFonts w:eastAsia="Calibri"/>
          <w:sz w:val="28"/>
          <w:szCs w:val="28"/>
        </w:rPr>
        <w:t xml:space="preserve">4.1. При выявлении нарушения застройщиком условий, целей и порядка предоставления Субсидии, установленных настоящим Положением, субсидия подлежит возврату в бюджет муниципального района в соответствии с бюджетным законодательством Российской Федерации. </w:t>
      </w:r>
    </w:p>
    <w:p w:rsidR="001167FD" w:rsidRPr="001167FD" w:rsidRDefault="001167FD" w:rsidP="001167FD">
      <w:pPr>
        <w:autoSpaceDE w:val="0"/>
        <w:autoSpaceDN w:val="0"/>
        <w:adjustRightInd w:val="0"/>
        <w:ind w:firstLine="709"/>
        <w:jc w:val="both"/>
        <w:rPr>
          <w:rFonts w:eastAsia="Calibri"/>
          <w:sz w:val="28"/>
          <w:szCs w:val="28"/>
          <w:lang w:eastAsia="en-US"/>
        </w:rPr>
      </w:pPr>
      <w:r w:rsidRPr="001167FD">
        <w:rPr>
          <w:rFonts w:eastAsia="Calibri"/>
          <w:sz w:val="28"/>
          <w:szCs w:val="28"/>
          <w:lang w:eastAsia="en-US"/>
        </w:rPr>
        <w:t>4.2. При невозврате Субсидии в течение десяти календарных дней с момента получения соответствующего требования, районная Администрация принимает меры по взысканию подлежащей возврату Субсидии в судебном порядке.</w:t>
      </w:r>
    </w:p>
    <w:p w:rsidR="001167FD" w:rsidRPr="001167FD" w:rsidRDefault="001167FD" w:rsidP="001167FD">
      <w:pPr>
        <w:tabs>
          <w:tab w:val="left" w:pos="708"/>
          <w:tab w:val="center" w:pos="4677"/>
          <w:tab w:val="right" w:pos="9355"/>
        </w:tabs>
        <w:ind w:firstLine="709"/>
        <w:jc w:val="both"/>
        <w:rPr>
          <w:rFonts w:eastAsia="Calibri"/>
          <w:sz w:val="28"/>
          <w:szCs w:val="28"/>
          <w:lang w:eastAsia="en-US"/>
        </w:rPr>
      </w:pPr>
      <w:r w:rsidRPr="001167FD">
        <w:rPr>
          <w:rFonts w:eastAsia="Calibri"/>
          <w:sz w:val="28"/>
          <w:szCs w:val="28"/>
          <w:lang w:eastAsia="en-US"/>
        </w:rPr>
        <w:t>4.3. Районная Администрация осуществляет обязательную проверку:</w:t>
      </w:r>
    </w:p>
    <w:p w:rsidR="001167FD" w:rsidRPr="001167FD" w:rsidRDefault="001167FD" w:rsidP="001167FD">
      <w:pPr>
        <w:tabs>
          <w:tab w:val="left" w:pos="708"/>
          <w:tab w:val="center" w:pos="4677"/>
          <w:tab w:val="right" w:pos="9355"/>
        </w:tabs>
        <w:ind w:firstLine="709"/>
        <w:jc w:val="both"/>
        <w:rPr>
          <w:rFonts w:eastAsia="Calibri"/>
          <w:sz w:val="28"/>
          <w:szCs w:val="28"/>
          <w:lang w:eastAsia="en-US"/>
        </w:rPr>
      </w:pPr>
      <w:r w:rsidRPr="001167FD">
        <w:rPr>
          <w:rFonts w:eastAsia="Calibri"/>
          <w:sz w:val="28"/>
          <w:szCs w:val="28"/>
          <w:lang w:eastAsia="en-US"/>
        </w:rPr>
        <w:t>- достоверности сведений, предоставляемых застройщиком на получение Субсидии;</w:t>
      </w:r>
    </w:p>
    <w:p w:rsidR="001167FD" w:rsidRPr="001167FD" w:rsidRDefault="001167FD" w:rsidP="001167FD">
      <w:pPr>
        <w:widowControl w:val="0"/>
        <w:autoSpaceDE w:val="0"/>
        <w:autoSpaceDN w:val="0"/>
        <w:adjustRightInd w:val="0"/>
        <w:spacing w:after="120"/>
        <w:ind w:firstLine="709"/>
        <w:jc w:val="both"/>
        <w:rPr>
          <w:rFonts w:eastAsia="Calibri"/>
          <w:sz w:val="28"/>
          <w:szCs w:val="28"/>
          <w:lang w:eastAsia="en-US"/>
        </w:rPr>
      </w:pPr>
      <w:r w:rsidRPr="001167FD">
        <w:rPr>
          <w:rFonts w:eastAsia="Calibri"/>
          <w:sz w:val="28"/>
          <w:szCs w:val="28"/>
          <w:lang w:eastAsia="en-US"/>
        </w:rPr>
        <w:t>- соблюдение застройщиком условий, целей и порядка их предоставления субсидий.</w:t>
      </w:r>
    </w:p>
    <w:p w:rsidR="001167FD" w:rsidRPr="001167FD" w:rsidRDefault="001167FD" w:rsidP="001167FD">
      <w:pPr>
        <w:widowControl w:val="0"/>
        <w:autoSpaceDE w:val="0"/>
        <w:autoSpaceDN w:val="0"/>
        <w:adjustRightInd w:val="0"/>
        <w:spacing w:after="120"/>
        <w:ind w:firstLine="709"/>
        <w:jc w:val="both"/>
        <w:rPr>
          <w:rFonts w:eastAsia="Calibri"/>
          <w:sz w:val="28"/>
          <w:szCs w:val="28"/>
          <w:lang w:eastAsia="en-US"/>
        </w:rPr>
      </w:pPr>
    </w:p>
    <w:p w:rsidR="001167FD" w:rsidRPr="001167FD" w:rsidRDefault="001167FD" w:rsidP="001167FD">
      <w:pPr>
        <w:tabs>
          <w:tab w:val="left" w:pos="1418"/>
        </w:tabs>
        <w:suppressAutoHyphens/>
        <w:autoSpaceDE w:val="0"/>
        <w:autoSpaceDN w:val="0"/>
        <w:adjustRightInd w:val="0"/>
        <w:spacing w:after="120"/>
        <w:jc w:val="center"/>
        <w:outlineLvl w:val="1"/>
        <w:rPr>
          <w:rFonts w:eastAsia="Calibri"/>
          <w:sz w:val="28"/>
          <w:szCs w:val="28"/>
          <w:lang w:eastAsia="en-US"/>
        </w:rPr>
      </w:pPr>
      <w:r w:rsidRPr="001167FD">
        <w:rPr>
          <w:rFonts w:eastAsia="Calibri"/>
          <w:b/>
          <w:sz w:val="28"/>
          <w:szCs w:val="22"/>
          <w:lang w:val="en-US" w:eastAsia="en-US"/>
        </w:rPr>
        <w:t>V</w:t>
      </w:r>
      <w:r w:rsidRPr="001167FD">
        <w:rPr>
          <w:rFonts w:eastAsia="Calibri"/>
          <w:b/>
          <w:sz w:val="28"/>
          <w:szCs w:val="22"/>
          <w:lang w:eastAsia="en-US"/>
        </w:rPr>
        <w:t>. Заключительные положения</w:t>
      </w:r>
    </w:p>
    <w:p w:rsidR="001167FD" w:rsidRPr="001167FD" w:rsidRDefault="001167FD" w:rsidP="001167FD">
      <w:pPr>
        <w:ind w:firstLine="709"/>
        <w:jc w:val="both"/>
        <w:rPr>
          <w:rFonts w:eastAsia="Calibri"/>
          <w:sz w:val="28"/>
          <w:szCs w:val="22"/>
          <w:lang w:eastAsia="en-US"/>
        </w:rPr>
      </w:pPr>
      <w:r w:rsidRPr="001167FD">
        <w:rPr>
          <w:rFonts w:eastAsia="Calibri"/>
          <w:sz w:val="28"/>
          <w:szCs w:val="22"/>
          <w:lang w:eastAsia="en-US"/>
        </w:rPr>
        <w:t>5.1. В настоящее Положение могут быть внесены изменения и дополнения в соответствии с действующим законодательством Российской Федерации.</w:t>
      </w:r>
    </w:p>
    <w:p w:rsidR="001167FD" w:rsidRPr="001167FD" w:rsidRDefault="001167FD" w:rsidP="001167FD">
      <w:pPr>
        <w:ind w:firstLine="709"/>
        <w:jc w:val="center"/>
        <w:rPr>
          <w:rFonts w:eastAsia="Calibri"/>
          <w:sz w:val="28"/>
          <w:szCs w:val="22"/>
          <w:lang w:eastAsia="en-US"/>
        </w:rPr>
      </w:pPr>
      <w:r w:rsidRPr="001167FD">
        <w:rPr>
          <w:rFonts w:eastAsia="Calibri"/>
          <w:sz w:val="28"/>
          <w:szCs w:val="22"/>
          <w:lang w:eastAsia="en-US"/>
        </w:rPr>
        <w:t>_____________________</w:t>
      </w:r>
    </w:p>
    <w:p w:rsidR="002D25CE" w:rsidRPr="009F4C5A" w:rsidRDefault="001167FD" w:rsidP="001167FD">
      <w:pPr>
        <w:ind w:left="4082"/>
      </w:pPr>
      <w:r w:rsidRPr="001167FD">
        <w:rPr>
          <w:rFonts w:eastAsia="Calibri"/>
          <w:sz w:val="28"/>
          <w:szCs w:val="22"/>
          <w:lang w:eastAsia="en-US"/>
        </w:rPr>
        <w:br w:type="page"/>
      </w:r>
      <w:r w:rsidR="002D25CE" w:rsidRPr="009F4C5A">
        <w:rPr>
          <w:rFonts w:eastAsia="Calibri"/>
          <w:sz w:val="28"/>
          <w:szCs w:val="22"/>
          <w:lang w:eastAsia="en-US"/>
        </w:rPr>
        <w:br w:type="page"/>
      </w:r>
      <w:r w:rsidR="002D25CE" w:rsidRPr="009F4C5A">
        <w:t>Приложение № 1</w:t>
      </w:r>
    </w:p>
    <w:p w:rsidR="001F4F6A" w:rsidRPr="009F4C5A" w:rsidRDefault="002D25CE" w:rsidP="001F4F6A">
      <w:pPr>
        <w:ind w:left="4082"/>
      </w:pPr>
      <w:r w:rsidRPr="009F4C5A">
        <w:t>к Положению</w:t>
      </w:r>
      <w:r w:rsidR="001F4F6A" w:rsidRPr="009F4C5A">
        <w:t xml:space="preserve"> о предоставлении застройщикам – </w:t>
      </w:r>
    </w:p>
    <w:p w:rsidR="001F4F6A" w:rsidRPr="009F4C5A" w:rsidRDefault="001F4F6A" w:rsidP="001F4F6A">
      <w:pPr>
        <w:ind w:left="4082"/>
      </w:pPr>
      <w:r w:rsidRPr="009F4C5A">
        <w:t xml:space="preserve">физическим лицам субсидий </w:t>
      </w:r>
      <w:r w:rsidR="005C2769" w:rsidRPr="009F4C5A">
        <w:t>на строительство</w:t>
      </w:r>
      <w:r w:rsidR="006920F6" w:rsidRPr="009F4C5A">
        <w:t xml:space="preserve"> </w:t>
      </w:r>
    </w:p>
    <w:p w:rsidR="002D25CE" w:rsidRPr="009F4C5A" w:rsidRDefault="006920F6" w:rsidP="001F4F6A">
      <w:pPr>
        <w:ind w:left="4082"/>
      </w:pPr>
      <w:r w:rsidRPr="009F4C5A">
        <w:t xml:space="preserve">или реконструкцию </w:t>
      </w:r>
      <w:r w:rsidR="002D25CE" w:rsidRPr="009F4C5A">
        <w:t xml:space="preserve">индивидуальных жилых домов </w:t>
      </w:r>
    </w:p>
    <w:p w:rsidR="002D25CE" w:rsidRPr="009F4C5A" w:rsidRDefault="002D25CE" w:rsidP="001F4F6A">
      <w:pPr>
        <w:ind w:left="4082"/>
      </w:pPr>
      <w:r w:rsidRPr="009F4C5A">
        <w:t xml:space="preserve">на территории населенных пунктов </w:t>
      </w:r>
    </w:p>
    <w:p w:rsidR="002D25CE" w:rsidRPr="009F4C5A" w:rsidRDefault="002D25CE" w:rsidP="001F4F6A">
      <w:pPr>
        <w:ind w:left="4082"/>
      </w:pPr>
      <w:r w:rsidRPr="009F4C5A">
        <w:t>Мирнинского района Республики Саха (Якутия)</w:t>
      </w:r>
    </w:p>
    <w:p w:rsidR="002D25CE" w:rsidRPr="009F4C5A" w:rsidRDefault="002D25CE" w:rsidP="002D25CE">
      <w:pPr>
        <w:jc w:val="right"/>
        <w:rPr>
          <w:rFonts w:eastAsia="Calibri"/>
          <w:sz w:val="28"/>
          <w:szCs w:val="28"/>
          <w:lang w:eastAsia="en-US"/>
        </w:rPr>
      </w:pPr>
    </w:p>
    <w:p w:rsidR="002D25CE" w:rsidRPr="009F4C5A" w:rsidRDefault="002D25CE" w:rsidP="002D25CE">
      <w:pPr>
        <w:jc w:val="right"/>
        <w:rPr>
          <w:rFonts w:eastAsia="Calibri"/>
          <w:sz w:val="28"/>
          <w:szCs w:val="28"/>
          <w:lang w:eastAsia="en-US"/>
        </w:rPr>
      </w:pPr>
    </w:p>
    <w:p w:rsidR="002D25CE" w:rsidRPr="009F4C5A" w:rsidRDefault="002D25CE" w:rsidP="002D25CE">
      <w:pPr>
        <w:jc w:val="right"/>
        <w:rPr>
          <w:sz w:val="28"/>
          <w:szCs w:val="28"/>
        </w:rPr>
      </w:pPr>
      <w:r w:rsidRPr="009F4C5A">
        <w:rPr>
          <w:sz w:val="28"/>
          <w:szCs w:val="28"/>
        </w:rPr>
        <w:t>Главе районной Администрации</w:t>
      </w:r>
    </w:p>
    <w:p w:rsidR="002D25CE" w:rsidRPr="009F4C5A" w:rsidRDefault="002D25CE" w:rsidP="002D25CE">
      <w:pPr>
        <w:jc w:val="right"/>
        <w:rPr>
          <w:sz w:val="28"/>
          <w:szCs w:val="28"/>
        </w:rPr>
      </w:pPr>
      <w:r w:rsidRPr="009F4C5A">
        <w:rPr>
          <w:sz w:val="28"/>
          <w:szCs w:val="28"/>
        </w:rPr>
        <w:t>__________________________________</w:t>
      </w:r>
    </w:p>
    <w:p w:rsidR="002D25CE" w:rsidRPr="009F4C5A" w:rsidRDefault="002D25CE" w:rsidP="002D25CE">
      <w:pPr>
        <w:jc w:val="right"/>
        <w:rPr>
          <w:sz w:val="28"/>
          <w:szCs w:val="28"/>
        </w:rPr>
      </w:pPr>
      <w:r w:rsidRPr="009F4C5A">
        <w:rPr>
          <w:sz w:val="28"/>
          <w:szCs w:val="28"/>
        </w:rPr>
        <w:t>от _______________________________</w:t>
      </w:r>
    </w:p>
    <w:p w:rsidR="002D25CE" w:rsidRPr="009F4C5A" w:rsidRDefault="002D25CE" w:rsidP="002D25CE">
      <w:pPr>
        <w:jc w:val="right"/>
        <w:rPr>
          <w:sz w:val="28"/>
          <w:szCs w:val="28"/>
        </w:rPr>
      </w:pPr>
      <w:r w:rsidRPr="009F4C5A">
        <w:rPr>
          <w:sz w:val="28"/>
          <w:szCs w:val="28"/>
        </w:rPr>
        <w:t>__________________________________</w:t>
      </w:r>
    </w:p>
    <w:p w:rsidR="002D25CE" w:rsidRPr="009F4C5A" w:rsidRDefault="002D25CE" w:rsidP="002D25CE">
      <w:pPr>
        <w:jc w:val="right"/>
        <w:rPr>
          <w:sz w:val="28"/>
          <w:szCs w:val="28"/>
        </w:rPr>
      </w:pPr>
      <w:r w:rsidRPr="009F4C5A">
        <w:rPr>
          <w:sz w:val="28"/>
          <w:szCs w:val="28"/>
        </w:rPr>
        <w:t>адрес: ____________________________</w:t>
      </w:r>
    </w:p>
    <w:p w:rsidR="002D25CE" w:rsidRPr="009F4C5A" w:rsidRDefault="002D25CE" w:rsidP="002D25CE">
      <w:pPr>
        <w:jc w:val="right"/>
        <w:rPr>
          <w:sz w:val="28"/>
          <w:szCs w:val="28"/>
        </w:rPr>
      </w:pPr>
      <w:r w:rsidRPr="009F4C5A">
        <w:rPr>
          <w:sz w:val="28"/>
          <w:szCs w:val="28"/>
        </w:rPr>
        <w:t>__________________________________</w:t>
      </w:r>
    </w:p>
    <w:p w:rsidR="002D25CE" w:rsidRPr="009F4C5A" w:rsidRDefault="002D25CE" w:rsidP="002D25CE">
      <w:pPr>
        <w:jc w:val="right"/>
        <w:rPr>
          <w:sz w:val="28"/>
          <w:szCs w:val="28"/>
        </w:rPr>
      </w:pPr>
      <w:r w:rsidRPr="009F4C5A">
        <w:rPr>
          <w:sz w:val="28"/>
          <w:szCs w:val="28"/>
        </w:rPr>
        <w:t>тел.: _____________________________</w:t>
      </w:r>
    </w:p>
    <w:p w:rsidR="002D25CE" w:rsidRPr="009F4C5A" w:rsidRDefault="002D25CE" w:rsidP="002D25CE">
      <w:pPr>
        <w:jc w:val="right"/>
        <w:rPr>
          <w:sz w:val="28"/>
          <w:szCs w:val="28"/>
        </w:rPr>
      </w:pPr>
      <w:r w:rsidRPr="009F4C5A">
        <w:rPr>
          <w:sz w:val="28"/>
          <w:szCs w:val="28"/>
        </w:rPr>
        <w:t>е-mail:____________________________</w:t>
      </w:r>
    </w:p>
    <w:p w:rsidR="002D25CE" w:rsidRPr="009F4C5A" w:rsidRDefault="002D25CE" w:rsidP="002D25CE">
      <w:pPr>
        <w:spacing w:line="360" w:lineRule="auto"/>
        <w:jc w:val="center"/>
        <w:rPr>
          <w:b/>
        </w:rPr>
      </w:pPr>
    </w:p>
    <w:p w:rsidR="002D25CE" w:rsidRPr="009F4C5A" w:rsidRDefault="002D25CE" w:rsidP="002D25CE">
      <w:pPr>
        <w:spacing w:line="360" w:lineRule="auto"/>
        <w:jc w:val="center"/>
        <w:rPr>
          <w:b/>
        </w:rPr>
      </w:pPr>
    </w:p>
    <w:p w:rsidR="002D25CE" w:rsidRPr="009F4C5A" w:rsidRDefault="002D25CE" w:rsidP="002D25CE">
      <w:pPr>
        <w:spacing w:line="360" w:lineRule="auto"/>
        <w:jc w:val="center"/>
        <w:rPr>
          <w:b/>
          <w:sz w:val="28"/>
          <w:szCs w:val="28"/>
        </w:rPr>
      </w:pPr>
      <w:r w:rsidRPr="009F4C5A">
        <w:rPr>
          <w:b/>
          <w:sz w:val="28"/>
          <w:szCs w:val="28"/>
        </w:rPr>
        <w:t xml:space="preserve">ЗАЯВЛЕНИЕ </w:t>
      </w:r>
    </w:p>
    <w:p w:rsidR="002D25CE" w:rsidRPr="002D25CE" w:rsidRDefault="002D25CE" w:rsidP="002D25CE">
      <w:pPr>
        <w:jc w:val="both"/>
        <w:rPr>
          <w:sz w:val="28"/>
          <w:szCs w:val="28"/>
        </w:rPr>
      </w:pPr>
      <w:r w:rsidRPr="002D25CE">
        <w:rPr>
          <w:sz w:val="28"/>
          <w:szCs w:val="28"/>
        </w:rPr>
        <w:br/>
        <w:t>Я, ________________________________________________________________</w:t>
      </w:r>
    </w:p>
    <w:p w:rsidR="002D25CE" w:rsidRPr="002D25CE" w:rsidRDefault="002D25CE" w:rsidP="002D25CE">
      <w:pPr>
        <w:jc w:val="both"/>
        <w:rPr>
          <w:sz w:val="28"/>
          <w:szCs w:val="28"/>
        </w:rPr>
      </w:pPr>
      <w:r w:rsidRPr="002D25CE">
        <w:rPr>
          <w:sz w:val="28"/>
          <w:szCs w:val="28"/>
        </w:rPr>
        <w:t>__________________________________________________________________,</w:t>
      </w:r>
    </w:p>
    <w:p w:rsidR="002D25CE" w:rsidRPr="002D25CE" w:rsidRDefault="002D25CE" w:rsidP="002D25CE">
      <w:pPr>
        <w:jc w:val="center"/>
        <w:rPr>
          <w:sz w:val="16"/>
          <w:szCs w:val="16"/>
        </w:rPr>
      </w:pPr>
      <w:r w:rsidRPr="002D25CE">
        <w:rPr>
          <w:sz w:val="16"/>
          <w:szCs w:val="16"/>
        </w:rPr>
        <w:t>(ФИО)</w:t>
      </w:r>
    </w:p>
    <w:p w:rsidR="002D25CE" w:rsidRPr="002D25CE" w:rsidRDefault="002D25CE" w:rsidP="002D25CE">
      <w:pPr>
        <w:spacing w:after="120"/>
        <w:jc w:val="both"/>
        <w:rPr>
          <w:sz w:val="28"/>
          <w:szCs w:val="28"/>
        </w:rPr>
      </w:pPr>
      <w:r w:rsidRPr="002D25CE">
        <w:rPr>
          <w:sz w:val="28"/>
          <w:szCs w:val="28"/>
        </w:rPr>
        <w:t>прошу предоставить мне:</w:t>
      </w:r>
    </w:p>
    <w:p w:rsidR="002D25CE" w:rsidRPr="002D25CE" w:rsidRDefault="002D25CE" w:rsidP="002D25CE">
      <w:pPr>
        <w:spacing w:after="120"/>
        <w:jc w:val="both"/>
        <w:rPr>
          <w:sz w:val="28"/>
          <w:szCs w:val="28"/>
        </w:rPr>
      </w:pPr>
      <w:r w:rsidRPr="002D25CE">
        <w:rPr>
          <w:sz w:val="28"/>
          <w:szCs w:val="28"/>
        </w:rPr>
        <w:t>1) субсидию</w:t>
      </w:r>
      <w:r w:rsidR="0080455E">
        <w:rPr>
          <w:sz w:val="28"/>
          <w:szCs w:val="28"/>
        </w:rPr>
        <w:t xml:space="preserve"> на финансовое обеспечение</w:t>
      </w:r>
      <w:r w:rsidRPr="002D25CE">
        <w:rPr>
          <w:sz w:val="28"/>
          <w:szCs w:val="28"/>
        </w:rPr>
        <w:t xml:space="preserve"> </w:t>
      </w:r>
      <w:r w:rsidR="00F777D2">
        <w:rPr>
          <w:sz w:val="28"/>
          <w:szCs w:val="28"/>
        </w:rPr>
        <w:t>на</w:t>
      </w:r>
      <w:r w:rsidR="006920F6">
        <w:rPr>
          <w:sz w:val="28"/>
          <w:szCs w:val="28"/>
        </w:rPr>
        <w:t xml:space="preserve"> строительство или реконструкцию </w:t>
      </w:r>
      <w:r w:rsidRPr="002D25CE">
        <w:rPr>
          <w:sz w:val="28"/>
          <w:szCs w:val="28"/>
        </w:rPr>
        <w:t>индивидуального жилого дома;</w:t>
      </w:r>
    </w:p>
    <w:p w:rsidR="002D25CE" w:rsidRPr="002D25CE" w:rsidRDefault="002D25CE" w:rsidP="002D25CE">
      <w:pPr>
        <w:pBdr>
          <w:bottom w:val="single" w:sz="4" w:space="1" w:color="auto"/>
        </w:pBdr>
        <w:jc w:val="both"/>
        <w:rPr>
          <w:sz w:val="28"/>
          <w:szCs w:val="28"/>
        </w:rPr>
      </w:pPr>
      <w:r w:rsidRPr="002D25CE">
        <w:rPr>
          <w:sz w:val="28"/>
          <w:szCs w:val="28"/>
        </w:rPr>
        <w:t xml:space="preserve">2) субсидию на </w:t>
      </w:r>
      <w:r w:rsidR="0080455E">
        <w:rPr>
          <w:sz w:val="28"/>
          <w:szCs w:val="28"/>
        </w:rPr>
        <w:t>возмещение затрат</w:t>
      </w:r>
      <w:r w:rsidRPr="002D25CE">
        <w:rPr>
          <w:sz w:val="28"/>
          <w:szCs w:val="28"/>
        </w:rPr>
        <w:t xml:space="preserve"> застройщика по строительству (реконструкции) индивидуального жилого дома </w:t>
      </w:r>
    </w:p>
    <w:p w:rsidR="002D25CE" w:rsidRPr="002D25CE" w:rsidRDefault="002D25CE" w:rsidP="002D25CE">
      <w:pPr>
        <w:spacing w:line="360" w:lineRule="auto"/>
        <w:jc w:val="center"/>
        <w:rPr>
          <w:sz w:val="16"/>
          <w:szCs w:val="16"/>
        </w:rPr>
      </w:pPr>
      <w:r w:rsidRPr="002D25CE">
        <w:rPr>
          <w:sz w:val="16"/>
          <w:szCs w:val="16"/>
        </w:rPr>
        <w:t>(ненужное зачеркнуть)</w:t>
      </w:r>
    </w:p>
    <w:p w:rsidR="002D25CE" w:rsidRPr="002D25CE" w:rsidRDefault="002D25CE" w:rsidP="002D25CE">
      <w:pPr>
        <w:jc w:val="both"/>
        <w:rPr>
          <w:sz w:val="28"/>
          <w:szCs w:val="28"/>
        </w:rPr>
      </w:pPr>
      <w:r w:rsidRPr="002D25CE">
        <w:rPr>
          <w:sz w:val="28"/>
          <w:szCs w:val="28"/>
        </w:rPr>
        <w:t xml:space="preserve">В соответствии </w:t>
      </w:r>
      <w:r w:rsidR="006D301C" w:rsidRPr="002D25CE">
        <w:rPr>
          <w:sz w:val="28"/>
          <w:szCs w:val="28"/>
        </w:rPr>
        <w:t>со ст.</w:t>
      </w:r>
      <w:r w:rsidRPr="002D25CE">
        <w:rPr>
          <w:sz w:val="28"/>
          <w:szCs w:val="28"/>
        </w:rPr>
        <w:t xml:space="preserve"> 6 Федерального закона от 27.07.2006 № 152-ФЗ «О персональных данных даю согласие на обработку своих персональных данных.</w:t>
      </w:r>
    </w:p>
    <w:p w:rsidR="002D25CE" w:rsidRPr="002D25CE" w:rsidRDefault="002D25CE" w:rsidP="002D25CE">
      <w:pPr>
        <w:jc w:val="both"/>
        <w:rPr>
          <w:sz w:val="28"/>
          <w:szCs w:val="28"/>
        </w:rPr>
      </w:pPr>
      <w:r w:rsidRPr="002D25CE">
        <w:rPr>
          <w:sz w:val="28"/>
          <w:szCs w:val="28"/>
        </w:rPr>
        <w:t>____________________       _______________________     ___________________</w:t>
      </w:r>
    </w:p>
    <w:p w:rsidR="002D25CE" w:rsidRPr="002D25CE" w:rsidRDefault="002D25CE" w:rsidP="002D25CE">
      <w:pPr>
        <w:jc w:val="both"/>
        <w:rPr>
          <w:sz w:val="16"/>
          <w:szCs w:val="16"/>
        </w:rPr>
      </w:pPr>
      <w:r w:rsidRPr="002D25CE">
        <w:rPr>
          <w:sz w:val="16"/>
          <w:szCs w:val="16"/>
        </w:rPr>
        <w:t xml:space="preserve">                             (дата)                                                                          (подпись)                                                   (расшифровка подписи)</w:t>
      </w:r>
    </w:p>
    <w:p w:rsidR="002D25CE" w:rsidRPr="002D25CE" w:rsidRDefault="002D25CE" w:rsidP="002D25CE">
      <w:pPr>
        <w:spacing w:line="360" w:lineRule="auto"/>
        <w:jc w:val="both"/>
        <w:rPr>
          <w:sz w:val="28"/>
          <w:szCs w:val="28"/>
        </w:rPr>
      </w:pPr>
      <w:r w:rsidRPr="002D25CE">
        <w:rPr>
          <w:sz w:val="28"/>
          <w:szCs w:val="28"/>
        </w:rPr>
        <w:t>Персональные данные:</w:t>
      </w:r>
    </w:p>
    <w:p w:rsidR="002D25CE" w:rsidRPr="002D25CE" w:rsidRDefault="002D25CE" w:rsidP="002D25CE">
      <w:pPr>
        <w:spacing w:line="360" w:lineRule="auto"/>
        <w:jc w:val="both"/>
        <w:rPr>
          <w:sz w:val="28"/>
          <w:szCs w:val="28"/>
        </w:rPr>
      </w:pPr>
      <w:r w:rsidRPr="002D25CE">
        <w:rPr>
          <w:sz w:val="28"/>
          <w:szCs w:val="28"/>
        </w:rPr>
        <w:t>Паспорт гражданина Российской Федерации: серия__________№___________</w:t>
      </w:r>
      <w:r w:rsidRPr="002D25CE">
        <w:rPr>
          <w:sz w:val="28"/>
          <w:szCs w:val="28"/>
        </w:rPr>
        <w:br/>
        <w:t>выдан _____________________________________________________________</w:t>
      </w:r>
    </w:p>
    <w:p w:rsidR="002D25CE" w:rsidRPr="002D25CE" w:rsidRDefault="002D25CE" w:rsidP="002D25CE">
      <w:pPr>
        <w:jc w:val="center"/>
        <w:rPr>
          <w:sz w:val="16"/>
          <w:szCs w:val="16"/>
        </w:rPr>
      </w:pPr>
      <w:r w:rsidRPr="002D25CE">
        <w:rPr>
          <w:sz w:val="28"/>
          <w:szCs w:val="28"/>
        </w:rPr>
        <w:t xml:space="preserve">__________________________________________________________________ </w:t>
      </w:r>
      <w:r w:rsidRPr="002D25CE">
        <w:rPr>
          <w:sz w:val="28"/>
          <w:szCs w:val="28"/>
        </w:rPr>
        <w:br/>
      </w:r>
      <w:r w:rsidRPr="002D25CE">
        <w:rPr>
          <w:sz w:val="16"/>
          <w:szCs w:val="16"/>
        </w:rPr>
        <w:t>(когда, кем)</w:t>
      </w:r>
    </w:p>
    <w:p w:rsidR="002D25CE" w:rsidRPr="002D25CE" w:rsidRDefault="002D25CE" w:rsidP="002D25CE">
      <w:pPr>
        <w:jc w:val="center"/>
        <w:rPr>
          <w:sz w:val="16"/>
          <w:szCs w:val="16"/>
        </w:rPr>
      </w:pPr>
    </w:p>
    <w:p w:rsidR="002D25CE" w:rsidRPr="002D25CE" w:rsidRDefault="002D25CE" w:rsidP="001F4F6A">
      <w:pPr>
        <w:spacing w:line="360" w:lineRule="auto"/>
        <w:rPr>
          <w:sz w:val="28"/>
          <w:szCs w:val="28"/>
        </w:rPr>
      </w:pPr>
      <w:r w:rsidRPr="002D25CE">
        <w:rPr>
          <w:sz w:val="28"/>
          <w:szCs w:val="28"/>
        </w:rPr>
        <w:t>ИНН:_____________________________, СНИЛС:________________________</w:t>
      </w:r>
      <w:r w:rsidRPr="002D25CE">
        <w:rPr>
          <w:sz w:val="28"/>
          <w:szCs w:val="28"/>
        </w:rPr>
        <w:br/>
        <w:t>Место жительства по:</w:t>
      </w:r>
      <w:r w:rsidRPr="002D25CE">
        <w:rPr>
          <w:sz w:val="28"/>
          <w:szCs w:val="28"/>
        </w:rPr>
        <w:br/>
        <w:t xml:space="preserve">регистрации________________________________________________________ </w:t>
      </w:r>
      <w:r w:rsidRPr="002D25CE">
        <w:rPr>
          <w:sz w:val="28"/>
          <w:szCs w:val="28"/>
        </w:rPr>
        <w:br/>
        <w:t>фактическое________________________________________________________</w:t>
      </w:r>
      <w:r w:rsidRPr="002D25CE">
        <w:rPr>
          <w:sz w:val="28"/>
          <w:szCs w:val="28"/>
        </w:rPr>
        <w:br/>
      </w:r>
    </w:p>
    <w:tbl>
      <w:tblPr>
        <w:tblW w:w="9451" w:type="dxa"/>
        <w:tblCellSpacing w:w="15" w:type="dxa"/>
        <w:tblLook w:val="04A0" w:firstRow="1" w:lastRow="0" w:firstColumn="1" w:lastColumn="0" w:noHBand="0" w:noVBand="1"/>
      </w:tblPr>
      <w:tblGrid>
        <w:gridCol w:w="95"/>
        <w:gridCol w:w="2740"/>
        <w:gridCol w:w="1701"/>
        <w:gridCol w:w="1560"/>
        <w:gridCol w:w="3260"/>
        <w:gridCol w:w="95"/>
      </w:tblGrid>
      <w:tr w:rsidR="002D25CE" w:rsidRPr="002D25CE" w:rsidTr="001F4F6A">
        <w:trPr>
          <w:trHeight w:val="873"/>
          <w:tblCellSpacing w:w="15" w:type="dxa"/>
        </w:trPr>
        <w:tc>
          <w:tcPr>
            <w:tcW w:w="50" w:type="dxa"/>
            <w:tcMar>
              <w:top w:w="15" w:type="dxa"/>
              <w:left w:w="15" w:type="dxa"/>
              <w:bottom w:w="15" w:type="dxa"/>
              <w:right w:w="15" w:type="dxa"/>
            </w:tcMar>
            <w:vAlign w:val="center"/>
            <w:hideMark/>
          </w:tcPr>
          <w:p w:rsidR="002D25CE" w:rsidRPr="002D25CE" w:rsidRDefault="002D25CE" w:rsidP="002D25CE">
            <w:pPr>
              <w:spacing w:line="276" w:lineRule="auto"/>
              <w:rPr>
                <w:rFonts w:ascii="Calibri" w:eastAsia="Calibri" w:hAnsi="Calibri"/>
                <w:sz w:val="20"/>
                <w:szCs w:val="20"/>
              </w:rPr>
            </w:pPr>
          </w:p>
        </w:tc>
        <w:tc>
          <w:tcPr>
            <w:tcW w:w="271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2D25CE" w:rsidRPr="002D25CE" w:rsidRDefault="002D25CE" w:rsidP="002D25CE">
            <w:pPr>
              <w:spacing w:before="100" w:beforeAutospacing="1" w:after="100" w:afterAutospacing="1"/>
              <w:jc w:val="center"/>
            </w:pPr>
            <w:r w:rsidRPr="002D25CE">
              <w:t xml:space="preserve">ФИО членов семьи </w:t>
            </w:r>
          </w:p>
        </w:tc>
        <w:tc>
          <w:tcPr>
            <w:tcW w:w="1671"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2D25CE" w:rsidRPr="002D25CE" w:rsidRDefault="002D25CE" w:rsidP="002D25CE">
            <w:pPr>
              <w:spacing w:before="100" w:beforeAutospacing="1" w:after="100" w:afterAutospacing="1"/>
              <w:jc w:val="center"/>
            </w:pPr>
            <w:r w:rsidRPr="002D25CE">
              <w:t>Степень родства</w:t>
            </w:r>
            <w:r w:rsidRPr="002D25CE">
              <w:br/>
              <w:t xml:space="preserve">к заявителю </w:t>
            </w:r>
          </w:p>
        </w:tc>
        <w:tc>
          <w:tcPr>
            <w:tcW w:w="153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2D25CE" w:rsidRPr="002D25CE" w:rsidRDefault="002D25CE" w:rsidP="002D25CE">
            <w:pPr>
              <w:spacing w:before="100" w:beforeAutospacing="1" w:after="100" w:afterAutospacing="1"/>
              <w:jc w:val="center"/>
            </w:pPr>
            <w:r w:rsidRPr="002D25CE">
              <w:t xml:space="preserve">Дата рождения </w:t>
            </w:r>
          </w:p>
        </w:tc>
        <w:tc>
          <w:tcPr>
            <w:tcW w:w="323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2D25CE" w:rsidRPr="002D25CE" w:rsidRDefault="002D25CE" w:rsidP="002D25CE">
            <w:pPr>
              <w:spacing w:before="100" w:beforeAutospacing="1" w:after="100" w:afterAutospacing="1"/>
              <w:jc w:val="center"/>
            </w:pPr>
            <w:r w:rsidRPr="002D25CE">
              <w:t xml:space="preserve">Паспортные данные (свидетельства </w:t>
            </w:r>
          </w:p>
          <w:p w:rsidR="002D25CE" w:rsidRPr="002D25CE" w:rsidRDefault="002D25CE" w:rsidP="002D25CE">
            <w:pPr>
              <w:spacing w:before="100" w:beforeAutospacing="1" w:after="100" w:afterAutospacing="1"/>
              <w:jc w:val="center"/>
            </w:pPr>
            <w:r w:rsidRPr="002D25CE">
              <w:t xml:space="preserve">о рождении) членов семьи </w:t>
            </w:r>
          </w:p>
        </w:tc>
        <w:tc>
          <w:tcPr>
            <w:tcW w:w="50" w:type="dxa"/>
            <w:tcMar>
              <w:top w:w="15" w:type="dxa"/>
              <w:left w:w="15" w:type="dxa"/>
              <w:bottom w:w="15" w:type="dxa"/>
              <w:right w:w="15" w:type="dxa"/>
            </w:tcMar>
            <w:vAlign w:val="center"/>
          </w:tcPr>
          <w:p w:rsidR="002D25CE" w:rsidRPr="002D25CE" w:rsidRDefault="002D25CE" w:rsidP="002D25CE"/>
        </w:tc>
      </w:tr>
      <w:tr w:rsidR="002D25CE" w:rsidRPr="002D25CE" w:rsidTr="001F4F6A">
        <w:trPr>
          <w:trHeight w:val="320"/>
          <w:tblCellSpacing w:w="15" w:type="dxa"/>
        </w:trPr>
        <w:tc>
          <w:tcPr>
            <w:tcW w:w="50" w:type="dxa"/>
            <w:tcMar>
              <w:top w:w="15" w:type="dxa"/>
              <w:left w:w="15" w:type="dxa"/>
              <w:bottom w:w="15" w:type="dxa"/>
              <w:right w:w="15" w:type="dxa"/>
            </w:tcMar>
            <w:vAlign w:val="center"/>
          </w:tcPr>
          <w:p w:rsidR="002D25CE" w:rsidRPr="002D25CE" w:rsidRDefault="002D25CE" w:rsidP="002D25CE">
            <w:pPr>
              <w:rPr>
                <w:sz w:val="28"/>
                <w:szCs w:val="28"/>
              </w:rPr>
            </w:pPr>
          </w:p>
        </w:tc>
        <w:tc>
          <w:tcPr>
            <w:tcW w:w="271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1671"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153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323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50" w:type="dxa"/>
            <w:tcMar>
              <w:top w:w="15" w:type="dxa"/>
              <w:left w:w="15" w:type="dxa"/>
              <w:bottom w:w="15" w:type="dxa"/>
              <w:right w:w="15" w:type="dxa"/>
            </w:tcMar>
            <w:vAlign w:val="center"/>
          </w:tcPr>
          <w:p w:rsidR="002D25CE" w:rsidRPr="002D25CE" w:rsidRDefault="002D25CE" w:rsidP="002D25CE">
            <w:pPr>
              <w:rPr>
                <w:sz w:val="28"/>
                <w:szCs w:val="28"/>
              </w:rPr>
            </w:pPr>
          </w:p>
        </w:tc>
      </w:tr>
      <w:tr w:rsidR="002D25CE" w:rsidRPr="002D25CE" w:rsidTr="001F4F6A">
        <w:trPr>
          <w:trHeight w:val="320"/>
          <w:tblCellSpacing w:w="15" w:type="dxa"/>
        </w:trPr>
        <w:tc>
          <w:tcPr>
            <w:tcW w:w="50" w:type="dxa"/>
            <w:tcMar>
              <w:top w:w="15" w:type="dxa"/>
              <w:left w:w="15" w:type="dxa"/>
              <w:bottom w:w="15" w:type="dxa"/>
              <w:right w:w="15" w:type="dxa"/>
            </w:tcMar>
            <w:vAlign w:val="center"/>
          </w:tcPr>
          <w:p w:rsidR="002D25CE" w:rsidRPr="002D25CE" w:rsidRDefault="002D25CE" w:rsidP="002D25CE">
            <w:pPr>
              <w:rPr>
                <w:sz w:val="28"/>
                <w:szCs w:val="28"/>
              </w:rPr>
            </w:pPr>
          </w:p>
        </w:tc>
        <w:tc>
          <w:tcPr>
            <w:tcW w:w="271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1F4F6A">
            <w:pPr>
              <w:spacing w:before="100" w:beforeAutospacing="1" w:after="100" w:afterAutospacing="1"/>
              <w:jc w:val="center"/>
              <w:rPr>
                <w:sz w:val="28"/>
                <w:szCs w:val="28"/>
              </w:rPr>
            </w:pPr>
          </w:p>
        </w:tc>
        <w:tc>
          <w:tcPr>
            <w:tcW w:w="1671"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153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323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50" w:type="dxa"/>
            <w:tcMar>
              <w:top w:w="15" w:type="dxa"/>
              <w:left w:w="15" w:type="dxa"/>
              <w:bottom w:w="15" w:type="dxa"/>
              <w:right w:w="15" w:type="dxa"/>
            </w:tcMar>
            <w:vAlign w:val="center"/>
          </w:tcPr>
          <w:p w:rsidR="002D25CE" w:rsidRPr="002D25CE" w:rsidRDefault="002D25CE" w:rsidP="002D25CE">
            <w:pPr>
              <w:rPr>
                <w:sz w:val="28"/>
                <w:szCs w:val="28"/>
              </w:rPr>
            </w:pPr>
          </w:p>
        </w:tc>
      </w:tr>
      <w:tr w:rsidR="002D25CE" w:rsidRPr="002D25CE" w:rsidTr="001F4F6A">
        <w:trPr>
          <w:trHeight w:val="320"/>
          <w:tblCellSpacing w:w="15" w:type="dxa"/>
        </w:trPr>
        <w:tc>
          <w:tcPr>
            <w:tcW w:w="50" w:type="dxa"/>
            <w:tcMar>
              <w:top w:w="15" w:type="dxa"/>
              <w:left w:w="15" w:type="dxa"/>
              <w:bottom w:w="15" w:type="dxa"/>
              <w:right w:w="15" w:type="dxa"/>
            </w:tcMar>
            <w:vAlign w:val="center"/>
          </w:tcPr>
          <w:p w:rsidR="002D25CE" w:rsidRPr="002D25CE" w:rsidRDefault="002D25CE" w:rsidP="002D25CE">
            <w:pPr>
              <w:rPr>
                <w:sz w:val="28"/>
                <w:szCs w:val="28"/>
              </w:rPr>
            </w:pPr>
          </w:p>
        </w:tc>
        <w:tc>
          <w:tcPr>
            <w:tcW w:w="271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1671"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153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323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50" w:type="dxa"/>
            <w:tcMar>
              <w:top w:w="15" w:type="dxa"/>
              <w:left w:w="15" w:type="dxa"/>
              <w:bottom w:w="15" w:type="dxa"/>
              <w:right w:w="15" w:type="dxa"/>
            </w:tcMar>
            <w:vAlign w:val="center"/>
          </w:tcPr>
          <w:p w:rsidR="002D25CE" w:rsidRPr="002D25CE" w:rsidRDefault="002D25CE" w:rsidP="002D25CE">
            <w:pPr>
              <w:rPr>
                <w:sz w:val="28"/>
                <w:szCs w:val="28"/>
              </w:rPr>
            </w:pPr>
          </w:p>
        </w:tc>
      </w:tr>
      <w:tr w:rsidR="002D25CE" w:rsidRPr="002D25CE" w:rsidTr="001F4F6A">
        <w:trPr>
          <w:trHeight w:val="320"/>
          <w:tblCellSpacing w:w="15" w:type="dxa"/>
        </w:trPr>
        <w:tc>
          <w:tcPr>
            <w:tcW w:w="50" w:type="dxa"/>
            <w:tcMar>
              <w:top w:w="15" w:type="dxa"/>
              <w:left w:w="15" w:type="dxa"/>
              <w:bottom w:w="15" w:type="dxa"/>
              <w:right w:w="15" w:type="dxa"/>
            </w:tcMar>
            <w:vAlign w:val="center"/>
          </w:tcPr>
          <w:p w:rsidR="002D25CE" w:rsidRPr="002D25CE" w:rsidRDefault="002D25CE" w:rsidP="002D25CE">
            <w:pPr>
              <w:rPr>
                <w:sz w:val="28"/>
                <w:szCs w:val="28"/>
              </w:rPr>
            </w:pPr>
          </w:p>
        </w:tc>
        <w:tc>
          <w:tcPr>
            <w:tcW w:w="271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1671"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153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323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50" w:type="dxa"/>
            <w:tcMar>
              <w:top w:w="15" w:type="dxa"/>
              <w:left w:w="15" w:type="dxa"/>
              <w:bottom w:w="15" w:type="dxa"/>
              <w:right w:w="15" w:type="dxa"/>
            </w:tcMar>
            <w:vAlign w:val="center"/>
          </w:tcPr>
          <w:p w:rsidR="002D25CE" w:rsidRPr="002D25CE" w:rsidRDefault="002D25CE" w:rsidP="002D25CE">
            <w:pPr>
              <w:rPr>
                <w:sz w:val="28"/>
                <w:szCs w:val="28"/>
              </w:rPr>
            </w:pPr>
          </w:p>
        </w:tc>
      </w:tr>
      <w:tr w:rsidR="002D25CE" w:rsidRPr="002D25CE" w:rsidTr="001F4F6A">
        <w:trPr>
          <w:trHeight w:val="320"/>
          <w:tblCellSpacing w:w="15" w:type="dxa"/>
        </w:trPr>
        <w:tc>
          <w:tcPr>
            <w:tcW w:w="50" w:type="dxa"/>
            <w:tcMar>
              <w:top w:w="15" w:type="dxa"/>
              <w:left w:w="15" w:type="dxa"/>
              <w:bottom w:w="15" w:type="dxa"/>
              <w:right w:w="15" w:type="dxa"/>
            </w:tcMar>
            <w:vAlign w:val="center"/>
          </w:tcPr>
          <w:p w:rsidR="002D25CE" w:rsidRPr="002D25CE" w:rsidRDefault="002D25CE" w:rsidP="002D25CE">
            <w:pPr>
              <w:rPr>
                <w:sz w:val="28"/>
                <w:szCs w:val="28"/>
              </w:rPr>
            </w:pPr>
          </w:p>
        </w:tc>
        <w:tc>
          <w:tcPr>
            <w:tcW w:w="271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1671"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153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3230"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2D25CE" w:rsidRPr="002D25CE" w:rsidRDefault="002D25CE" w:rsidP="002D25CE">
            <w:pPr>
              <w:spacing w:before="100" w:beforeAutospacing="1" w:after="100" w:afterAutospacing="1"/>
              <w:jc w:val="center"/>
              <w:rPr>
                <w:sz w:val="28"/>
                <w:szCs w:val="28"/>
              </w:rPr>
            </w:pPr>
          </w:p>
        </w:tc>
        <w:tc>
          <w:tcPr>
            <w:tcW w:w="50" w:type="dxa"/>
            <w:tcMar>
              <w:top w:w="15" w:type="dxa"/>
              <w:left w:w="15" w:type="dxa"/>
              <w:bottom w:w="15" w:type="dxa"/>
              <w:right w:w="15" w:type="dxa"/>
            </w:tcMar>
            <w:vAlign w:val="center"/>
          </w:tcPr>
          <w:p w:rsidR="002D25CE" w:rsidRPr="002D25CE" w:rsidRDefault="002D25CE" w:rsidP="002D25CE">
            <w:pPr>
              <w:rPr>
                <w:sz w:val="28"/>
                <w:szCs w:val="28"/>
              </w:rPr>
            </w:pPr>
          </w:p>
        </w:tc>
      </w:tr>
    </w:tbl>
    <w:p w:rsidR="002D25CE" w:rsidRPr="002D25CE" w:rsidRDefault="002D25CE" w:rsidP="002D25CE">
      <w:pPr>
        <w:spacing w:line="360" w:lineRule="auto"/>
        <w:rPr>
          <w:sz w:val="28"/>
          <w:szCs w:val="28"/>
        </w:rPr>
      </w:pPr>
    </w:p>
    <w:p w:rsidR="002D25CE" w:rsidRPr="002D25CE" w:rsidRDefault="002D25CE" w:rsidP="002D25CE">
      <w:pPr>
        <w:spacing w:after="200" w:line="276" w:lineRule="auto"/>
        <w:jc w:val="both"/>
        <w:rPr>
          <w:sz w:val="28"/>
          <w:szCs w:val="28"/>
        </w:rPr>
      </w:pPr>
      <w:r w:rsidRPr="002D25CE">
        <w:rPr>
          <w:sz w:val="28"/>
          <w:szCs w:val="28"/>
        </w:rPr>
        <w:t>Местонахождение жилого дома на земельном участке (кадастровый номер _________________) площадью ______кв. м:</w:t>
      </w:r>
    </w:p>
    <w:p w:rsidR="002D25CE" w:rsidRPr="002D25CE" w:rsidRDefault="002D25CE" w:rsidP="002D25CE">
      <w:pPr>
        <w:spacing w:after="200" w:line="276" w:lineRule="auto"/>
        <w:jc w:val="center"/>
        <w:rPr>
          <w:sz w:val="16"/>
          <w:szCs w:val="16"/>
        </w:rPr>
      </w:pPr>
      <w:r w:rsidRPr="002D25CE">
        <w:rPr>
          <w:sz w:val="28"/>
          <w:szCs w:val="28"/>
        </w:rPr>
        <w:t>____________________________________________________________________________________________________________________________________</w:t>
      </w:r>
      <w:r w:rsidRPr="002D25CE">
        <w:rPr>
          <w:sz w:val="28"/>
          <w:szCs w:val="28"/>
        </w:rPr>
        <w:br/>
      </w:r>
      <w:r w:rsidRPr="002D25CE">
        <w:rPr>
          <w:sz w:val="16"/>
          <w:szCs w:val="16"/>
        </w:rPr>
        <w:t>(адрес)</w:t>
      </w:r>
    </w:p>
    <w:p w:rsidR="002D25CE" w:rsidRPr="002D25CE" w:rsidRDefault="002D25CE" w:rsidP="002D25CE">
      <w:pPr>
        <w:jc w:val="both"/>
        <w:rPr>
          <w:sz w:val="28"/>
          <w:szCs w:val="28"/>
        </w:rPr>
      </w:pPr>
      <w:r w:rsidRPr="002D25CE">
        <w:rPr>
          <w:sz w:val="28"/>
          <w:szCs w:val="28"/>
        </w:rPr>
        <w:t>____________________       _______________________     ___________________</w:t>
      </w:r>
    </w:p>
    <w:p w:rsidR="002D25CE" w:rsidRPr="002D25CE" w:rsidRDefault="002D25CE" w:rsidP="002D25CE">
      <w:pPr>
        <w:jc w:val="both"/>
        <w:rPr>
          <w:sz w:val="16"/>
          <w:szCs w:val="16"/>
        </w:rPr>
      </w:pPr>
      <w:r w:rsidRPr="002D25CE">
        <w:rPr>
          <w:sz w:val="16"/>
          <w:szCs w:val="16"/>
        </w:rPr>
        <w:t xml:space="preserve">                             (дата)                                                                          (подпись)                                                   (расшифровка подписи)</w:t>
      </w:r>
    </w:p>
    <w:p w:rsidR="002D25CE" w:rsidRPr="002D25CE" w:rsidRDefault="002D25CE" w:rsidP="002D25CE">
      <w:pPr>
        <w:spacing w:line="360" w:lineRule="auto"/>
        <w:rPr>
          <w:sz w:val="28"/>
          <w:szCs w:val="28"/>
        </w:rPr>
      </w:pPr>
      <w:r w:rsidRPr="002D25CE">
        <w:rPr>
          <w:sz w:val="28"/>
          <w:szCs w:val="28"/>
        </w:rPr>
        <w:br/>
      </w:r>
    </w:p>
    <w:p w:rsidR="002D25CE" w:rsidRPr="002D25CE" w:rsidRDefault="002D25CE" w:rsidP="002D25CE">
      <w:pPr>
        <w:spacing w:after="200" w:line="276" w:lineRule="auto"/>
        <w:rPr>
          <w:sz w:val="28"/>
          <w:szCs w:val="28"/>
        </w:rPr>
      </w:pPr>
      <w:r w:rsidRPr="002D25CE">
        <w:rPr>
          <w:sz w:val="28"/>
          <w:szCs w:val="28"/>
        </w:rPr>
        <w:br w:type="page"/>
      </w:r>
    </w:p>
    <w:p w:rsidR="002D25CE" w:rsidRPr="002D25CE" w:rsidRDefault="002D25CE" w:rsidP="001F4F6A">
      <w:pPr>
        <w:ind w:left="4082"/>
      </w:pPr>
      <w:r w:rsidRPr="002D25CE">
        <w:t>Приложение № 2</w:t>
      </w:r>
    </w:p>
    <w:p w:rsidR="001F4F6A" w:rsidRDefault="002D25CE" w:rsidP="001F4F6A">
      <w:pPr>
        <w:ind w:left="4082"/>
      </w:pPr>
      <w:r w:rsidRPr="002D25CE">
        <w:t>к Положению</w:t>
      </w:r>
      <w:r w:rsidR="001F4F6A">
        <w:t xml:space="preserve"> о предоставлении застройщикам –</w:t>
      </w:r>
      <w:r w:rsidRPr="002D25CE">
        <w:t xml:space="preserve"> </w:t>
      </w:r>
    </w:p>
    <w:p w:rsidR="001F4F6A" w:rsidRDefault="001F4F6A" w:rsidP="001F4F6A">
      <w:pPr>
        <w:ind w:left="4082"/>
      </w:pPr>
      <w:r>
        <w:t xml:space="preserve">физическим лицам субсидий </w:t>
      </w:r>
      <w:r w:rsidR="005C2769">
        <w:t>на строительство</w:t>
      </w:r>
      <w:r w:rsidR="006920F6">
        <w:t xml:space="preserve"> </w:t>
      </w:r>
    </w:p>
    <w:p w:rsidR="002D25CE" w:rsidRPr="002D25CE" w:rsidRDefault="006920F6" w:rsidP="001F4F6A">
      <w:pPr>
        <w:ind w:left="4082"/>
      </w:pPr>
      <w:r>
        <w:t xml:space="preserve">или реконструкцию </w:t>
      </w:r>
      <w:r w:rsidR="002D25CE" w:rsidRPr="002D25CE">
        <w:t xml:space="preserve">индивидуальных жилых домов </w:t>
      </w:r>
    </w:p>
    <w:p w:rsidR="002D25CE" w:rsidRPr="002D25CE" w:rsidRDefault="002D25CE" w:rsidP="001F4F6A">
      <w:pPr>
        <w:ind w:left="4082"/>
      </w:pPr>
      <w:r w:rsidRPr="002D25CE">
        <w:t xml:space="preserve">на территории населенных пунктов </w:t>
      </w:r>
    </w:p>
    <w:p w:rsidR="002D25CE" w:rsidRPr="002D25CE" w:rsidRDefault="002D25CE" w:rsidP="001F4F6A">
      <w:pPr>
        <w:ind w:left="4082"/>
      </w:pPr>
      <w:r w:rsidRPr="002D25CE">
        <w:t>Мирнинского района Республики Саха (Якутия)</w:t>
      </w:r>
    </w:p>
    <w:p w:rsidR="002D25CE" w:rsidRPr="002D25CE" w:rsidRDefault="002D25CE" w:rsidP="002D25CE">
      <w:pPr>
        <w:ind w:left="-426" w:right="-284"/>
        <w:jc w:val="right"/>
        <w:rPr>
          <w:sz w:val="28"/>
          <w:szCs w:val="28"/>
        </w:rPr>
      </w:pPr>
    </w:p>
    <w:p w:rsidR="002D25CE" w:rsidRPr="002D25CE" w:rsidRDefault="002D25CE" w:rsidP="002D25CE">
      <w:pPr>
        <w:ind w:left="-426" w:right="-284"/>
        <w:jc w:val="right"/>
        <w:rPr>
          <w:sz w:val="28"/>
          <w:szCs w:val="28"/>
        </w:rPr>
      </w:pPr>
    </w:p>
    <w:p w:rsidR="009C5AD7" w:rsidRPr="009F4C5A" w:rsidRDefault="002D25CE" w:rsidP="002D25CE">
      <w:pPr>
        <w:ind w:left="-426" w:right="-284"/>
        <w:jc w:val="center"/>
        <w:rPr>
          <w:b/>
          <w:sz w:val="28"/>
          <w:szCs w:val="28"/>
        </w:rPr>
      </w:pPr>
      <w:r w:rsidRPr="009F4C5A">
        <w:rPr>
          <w:b/>
          <w:sz w:val="28"/>
          <w:szCs w:val="28"/>
        </w:rPr>
        <w:t>С</w:t>
      </w:r>
      <w:r w:rsidR="009C5AD7" w:rsidRPr="009F4C5A">
        <w:rPr>
          <w:b/>
          <w:sz w:val="28"/>
          <w:szCs w:val="28"/>
        </w:rPr>
        <w:t>ОГЛАШЕНИЕ</w:t>
      </w:r>
      <w:r w:rsidRPr="009F4C5A">
        <w:rPr>
          <w:b/>
          <w:sz w:val="28"/>
          <w:szCs w:val="28"/>
        </w:rPr>
        <w:t xml:space="preserve"> </w:t>
      </w:r>
    </w:p>
    <w:p w:rsidR="009C5AD7" w:rsidRPr="009F4C5A" w:rsidRDefault="009C5AD7" w:rsidP="009C5AD7">
      <w:pPr>
        <w:ind w:left="-426" w:right="-284"/>
        <w:jc w:val="center"/>
        <w:rPr>
          <w:b/>
          <w:sz w:val="28"/>
          <w:szCs w:val="28"/>
        </w:rPr>
      </w:pPr>
      <w:r w:rsidRPr="009F4C5A">
        <w:rPr>
          <w:b/>
          <w:sz w:val="28"/>
          <w:szCs w:val="28"/>
        </w:rPr>
        <w:t xml:space="preserve">о взаимных обязательствах </w:t>
      </w:r>
      <w:r w:rsidR="002D25CE" w:rsidRPr="009F4C5A">
        <w:rPr>
          <w:b/>
          <w:sz w:val="28"/>
          <w:szCs w:val="28"/>
        </w:rPr>
        <w:t xml:space="preserve">по целевому использованию </w:t>
      </w:r>
    </w:p>
    <w:p w:rsidR="0080455E" w:rsidRPr="009F4C5A" w:rsidRDefault="002D25CE" w:rsidP="009C5AD7">
      <w:pPr>
        <w:ind w:left="-426" w:right="-284"/>
        <w:jc w:val="center"/>
        <w:rPr>
          <w:b/>
          <w:sz w:val="28"/>
          <w:szCs w:val="28"/>
        </w:rPr>
      </w:pPr>
      <w:r w:rsidRPr="009F4C5A">
        <w:rPr>
          <w:b/>
          <w:sz w:val="28"/>
          <w:szCs w:val="28"/>
        </w:rPr>
        <w:t>Субсидии</w:t>
      </w:r>
      <w:r w:rsidR="0080455E" w:rsidRPr="009F4C5A">
        <w:rPr>
          <w:b/>
          <w:sz w:val="28"/>
          <w:szCs w:val="28"/>
        </w:rPr>
        <w:t xml:space="preserve"> на финансовое обеспечение</w:t>
      </w:r>
    </w:p>
    <w:p w:rsidR="002D25CE" w:rsidRPr="009F4C5A" w:rsidRDefault="002D25CE" w:rsidP="0080455E">
      <w:pPr>
        <w:jc w:val="center"/>
        <w:rPr>
          <w:b/>
          <w:sz w:val="28"/>
          <w:szCs w:val="28"/>
        </w:rPr>
      </w:pPr>
      <w:r w:rsidRPr="009F4C5A">
        <w:rPr>
          <w:b/>
          <w:sz w:val="28"/>
          <w:szCs w:val="28"/>
        </w:rPr>
        <w:t>строительств</w:t>
      </w:r>
      <w:r w:rsidR="0080455E" w:rsidRPr="009F4C5A">
        <w:rPr>
          <w:b/>
          <w:sz w:val="28"/>
          <w:szCs w:val="28"/>
        </w:rPr>
        <w:t>а</w:t>
      </w:r>
      <w:r w:rsidR="000C5B0D" w:rsidRPr="009F4C5A">
        <w:rPr>
          <w:b/>
          <w:sz w:val="28"/>
          <w:szCs w:val="28"/>
        </w:rPr>
        <w:t xml:space="preserve"> или </w:t>
      </w:r>
      <w:r w:rsidRPr="009F4C5A">
        <w:rPr>
          <w:b/>
          <w:sz w:val="28"/>
          <w:szCs w:val="28"/>
        </w:rPr>
        <w:t>реконструкци</w:t>
      </w:r>
      <w:r w:rsidR="0080455E" w:rsidRPr="009F4C5A">
        <w:rPr>
          <w:b/>
          <w:sz w:val="28"/>
          <w:szCs w:val="28"/>
        </w:rPr>
        <w:t>и</w:t>
      </w:r>
      <w:r w:rsidRPr="009F4C5A">
        <w:rPr>
          <w:b/>
          <w:sz w:val="28"/>
          <w:szCs w:val="28"/>
        </w:rPr>
        <w:t xml:space="preserve"> индивидуального жилого дома </w:t>
      </w:r>
    </w:p>
    <w:p w:rsidR="002D25CE" w:rsidRPr="009F4C5A" w:rsidRDefault="002D25CE" w:rsidP="002D25CE">
      <w:pPr>
        <w:jc w:val="center"/>
        <w:rPr>
          <w:b/>
          <w:sz w:val="28"/>
          <w:szCs w:val="28"/>
        </w:rPr>
      </w:pPr>
      <w:r w:rsidRPr="009F4C5A">
        <w:rPr>
          <w:b/>
          <w:sz w:val="28"/>
          <w:szCs w:val="28"/>
        </w:rPr>
        <w:t xml:space="preserve">на территории населенных пунктов </w:t>
      </w:r>
    </w:p>
    <w:p w:rsidR="002D25CE" w:rsidRPr="009F4C5A" w:rsidRDefault="002D25CE" w:rsidP="009C5AD7">
      <w:pPr>
        <w:spacing w:after="360"/>
        <w:jc w:val="center"/>
        <w:rPr>
          <w:b/>
          <w:sz w:val="28"/>
          <w:szCs w:val="28"/>
        </w:rPr>
      </w:pPr>
      <w:r w:rsidRPr="009F4C5A">
        <w:rPr>
          <w:b/>
          <w:sz w:val="28"/>
          <w:szCs w:val="28"/>
        </w:rPr>
        <w:t>Мирнинского района Республики Саха (Якутия)</w:t>
      </w:r>
    </w:p>
    <w:p w:rsidR="002D25CE" w:rsidRPr="009F4C5A" w:rsidRDefault="002D25CE" w:rsidP="002D25CE">
      <w:pPr>
        <w:jc w:val="center"/>
        <w:rPr>
          <w:b/>
          <w:sz w:val="28"/>
          <w:szCs w:val="28"/>
        </w:rPr>
      </w:pPr>
    </w:p>
    <w:p w:rsidR="002D25CE" w:rsidRPr="009F4C5A" w:rsidRDefault="009C5AD7" w:rsidP="009C5AD7">
      <w:pPr>
        <w:tabs>
          <w:tab w:val="left" w:pos="6521"/>
        </w:tabs>
        <w:ind w:right="-2"/>
        <w:jc w:val="center"/>
        <w:rPr>
          <w:sz w:val="28"/>
          <w:szCs w:val="28"/>
        </w:rPr>
      </w:pPr>
      <w:r w:rsidRPr="009F4C5A">
        <w:rPr>
          <w:sz w:val="28"/>
          <w:szCs w:val="28"/>
        </w:rPr>
        <w:t>г. Мирный</w:t>
      </w:r>
      <w:r w:rsidRPr="009F4C5A">
        <w:rPr>
          <w:sz w:val="28"/>
          <w:szCs w:val="28"/>
        </w:rPr>
        <w:tab/>
        <w:t xml:space="preserve"> </w:t>
      </w:r>
      <w:r w:rsidR="002D25CE" w:rsidRPr="009F4C5A">
        <w:rPr>
          <w:sz w:val="28"/>
          <w:szCs w:val="28"/>
        </w:rPr>
        <w:t>«____»____ 20___г.</w:t>
      </w:r>
    </w:p>
    <w:p w:rsidR="002D25CE" w:rsidRPr="009F4C5A" w:rsidRDefault="002D25CE" w:rsidP="002D25CE">
      <w:pPr>
        <w:tabs>
          <w:tab w:val="left" w:pos="6521"/>
        </w:tabs>
        <w:ind w:right="-284"/>
        <w:jc w:val="both"/>
        <w:rPr>
          <w:sz w:val="28"/>
          <w:szCs w:val="28"/>
        </w:rPr>
      </w:pPr>
    </w:p>
    <w:p w:rsidR="002D25CE" w:rsidRPr="009F4C5A" w:rsidRDefault="002D25CE" w:rsidP="009C5AD7">
      <w:pPr>
        <w:spacing w:before="480"/>
        <w:ind w:firstLine="709"/>
        <w:jc w:val="both"/>
        <w:rPr>
          <w:sz w:val="28"/>
          <w:szCs w:val="28"/>
        </w:rPr>
      </w:pPr>
      <w:r w:rsidRPr="009F4C5A">
        <w:rPr>
          <w:sz w:val="28"/>
          <w:szCs w:val="28"/>
        </w:rPr>
        <w:t xml:space="preserve">Администрация муниципального района «Мирнинский район» Республики Саха (Якутия), в лице Главы района </w:t>
      </w:r>
      <w:r w:rsidRPr="009F4C5A">
        <w:rPr>
          <w:b/>
          <w:sz w:val="28"/>
          <w:szCs w:val="28"/>
        </w:rPr>
        <w:t>_____________________________</w:t>
      </w:r>
      <w:r w:rsidRPr="009F4C5A">
        <w:rPr>
          <w:sz w:val="28"/>
          <w:szCs w:val="28"/>
        </w:rPr>
        <w:t xml:space="preserve">, действующего на основании Устава, именуемая в дальнейшем «Администрация», с одной стороны, и </w:t>
      </w:r>
      <w:r w:rsidRPr="009F4C5A">
        <w:rPr>
          <w:b/>
          <w:sz w:val="28"/>
          <w:szCs w:val="28"/>
        </w:rPr>
        <w:t xml:space="preserve">______________________, </w:t>
      </w:r>
      <w:r w:rsidRPr="009F4C5A">
        <w:rPr>
          <w:sz w:val="28"/>
          <w:szCs w:val="28"/>
        </w:rPr>
        <w:t>__.__.____г.р.,</w:t>
      </w:r>
      <w:r w:rsidRPr="009F4C5A">
        <w:rPr>
          <w:b/>
          <w:sz w:val="28"/>
          <w:szCs w:val="28"/>
        </w:rPr>
        <w:t xml:space="preserve"> </w:t>
      </w:r>
      <w:r w:rsidRPr="009F4C5A">
        <w:rPr>
          <w:sz w:val="28"/>
          <w:szCs w:val="28"/>
        </w:rPr>
        <w:t>паспорт _____________, выданный _________________,</w:t>
      </w:r>
      <w:r w:rsidRPr="009F4C5A">
        <w:rPr>
          <w:b/>
          <w:sz w:val="28"/>
          <w:szCs w:val="28"/>
        </w:rPr>
        <w:t xml:space="preserve"> </w:t>
      </w:r>
      <w:r w:rsidRPr="009F4C5A">
        <w:rPr>
          <w:sz w:val="28"/>
          <w:szCs w:val="28"/>
        </w:rPr>
        <w:t>именуемый в дальнейшем «Получатель Субсидии», с другой стороны, заключили настоящее Соглашение о нижеследующем:</w:t>
      </w:r>
    </w:p>
    <w:p w:rsidR="002D25CE" w:rsidRPr="009F4C5A" w:rsidRDefault="002D25CE" w:rsidP="00D25CD4">
      <w:pPr>
        <w:numPr>
          <w:ilvl w:val="0"/>
          <w:numId w:val="7"/>
        </w:numPr>
        <w:spacing w:before="120" w:after="120" w:line="276" w:lineRule="auto"/>
        <w:jc w:val="center"/>
        <w:rPr>
          <w:b/>
          <w:sz w:val="28"/>
          <w:szCs w:val="28"/>
        </w:rPr>
      </w:pPr>
      <w:r w:rsidRPr="009F4C5A">
        <w:rPr>
          <w:b/>
          <w:sz w:val="28"/>
          <w:szCs w:val="28"/>
        </w:rPr>
        <w:t>Предмет Соглашения</w:t>
      </w:r>
    </w:p>
    <w:p w:rsidR="002D25CE" w:rsidRPr="009F4C5A" w:rsidRDefault="002D25CE" w:rsidP="002D25CE">
      <w:pPr>
        <w:spacing w:after="120"/>
        <w:ind w:firstLine="709"/>
        <w:jc w:val="both"/>
        <w:rPr>
          <w:sz w:val="28"/>
          <w:szCs w:val="28"/>
        </w:rPr>
      </w:pPr>
      <w:r w:rsidRPr="009F4C5A">
        <w:rPr>
          <w:sz w:val="28"/>
          <w:szCs w:val="28"/>
        </w:rPr>
        <w:t xml:space="preserve">1.1. Предметом настоящего Соглашения является предоставление из местного бюджета муниципального района «Мирнинский район» Республики Саха (Якутия) в _______ году Получателю Субсидии </w:t>
      </w:r>
      <w:r w:rsidR="006920F6" w:rsidRPr="009F4C5A">
        <w:rPr>
          <w:sz w:val="28"/>
          <w:szCs w:val="28"/>
        </w:rPr>
        <w:t xml:space="preserve">на  строительство или реконструкцию или реконструкцию или реконструкцию </w:t>
      </w:r>
      <w:r w:rsidRPr="009F4C5A">
        <w:rPr>
          <w:sz w:val="28"/>
          <w:szCs w:val="28"/>
        </w:rPr>
        <w:t>(реконструкцию)</w:t>
      </w:r>
      <w:r w:rsidRPr="009F4C5A">
        <w:rPr>
          <w:b/>
          <w:sz w:val="28"/>
          <w:szCs w:val="28"/>
        </w:rPr>
        <w:t xml:space="preserve"> </w:t>
      </w:r>
      <w:r w:rsidRPr="009F4C5A">
        <w:rPr>
          <w:sz w:val="28"/>
          <w:szCs w:val="28"/>
        </w:rPr>
        <w:t xml:space="preserve">индивидуального жилого дома в рамках реализации мероприятия «Предоставление субсидий </w:t>
      </w:r>
      <w:r w:rsidR="006920F6" w:rsidRPr="009F4C5A">
        <w:rPr>
          <w:sz w:val="28"/>
          <w:szCs w:val="28"/>
        </w:rPr>
        <w:t xml:space="preserve">на  строительство или реконструкцию или реконструкцию или реконструкцию </w:t>
      </w:r>
      <w:r w:rsidRPr="009F4C5A">
        <w:rPr>
          <w:sz w:val="28"/>
          <w:szCs w:val="28"/>
        </w:rPr>
        <w:t>индивидуального жилого дома» муниципальной программы «Реализация градостроительной политики» на 2024 – 2028 годы, утвержденной Постановлением районной Администрации от 27.10.2023 № 1507  (далее – Субсидия) в соответствии с доведенными лимитами бюджетных обязательств на финансовый год.</w:t>
      </w:r>
    </w:p>
    <w:p w:rsidR="002D25CE" w:rsidRPr="009F4C5A" w:rsidRDefault="002D25CE" w:rsidP="002D25CE">
      <w:pPr>
        <w:ind w:firstLine="709"/>
        <w:jc w:val="both"/>
        <w:rPr>
          <w:sz w:val="28"/>
          <w:szCs w:val="28"/>
        </w:rPr>
      </w:pPr>
      <w:r w:rsidRPr="009F4C5A">
        <w:rPr>
          <w:sz w:val="28"/>
          <w:szCs w:val="28"/>
        </w:rPr>
        <w:t xml:space="preserve">1.2. Финансирование по настоящему Соглашению осуществляется в соответствии с Бюджетным кодексом Российской Федерации, с Положением о предоставлении застройщикам-физическим лицам субсидий </w:t>
      </w:r>
      <w:r w:rsidR="009C5AD7" w:rsidRPr="009F4C5A">
        <w:rPr>
          <w:sz w:val="28"/>
          <w:szCs w:val="28"/>
        </w:rPr>
        <w:t xml:space="preserve">на </w:t>
      </w:r>
      <w:r w:rsidR="006920F6" w:rsidRPr="009F4C5A">
        <w:rPr>
          <w:sz w:val="28"/>
          <w:szCs w:val="28"/>
        </w:rPr>
        <w:t xml:space="preserve">строительство или реконструкцию </w:t>
      </w:r>
      <w:r w:rsidRPr="009F4C5A">
        <w:rPr>
          <w:sz w:val="28"/>
          <w:szCs w:val="28"/>
        </w:rPr>
        <w:t xml:space="preserve">индивидуальных жилых домов на территории населенных пунктов Мирнинского района Республики Саха (Якутия), утвержденным постановлением Администрации от «___» ____2024 №______. </w:t>
      </w:r>
    </w:p>
    <w:p w:rsidR="002D25CE" w:rsidRPr="009F4C5A" w:rsidRDefault="002D25CE" w:rsidP="002D25CE">
      <w:pPr>
        <w:ind w:firstLine="709"/>
        <w:jc w:val="both"/>
        <w:rPr>
          <w:sz w:val="28"/>
          <w:szCs w:val="28"/>
        </w:rPr>
      </w:pPr>
      <w:r w:rsidRPr="009F4C5A">
        <w:rPr>
          <w:sz w:val="28"/>
          <w:szCs w:val="28"/>
        </w:rPr>
        <w:t>1.3. Основанием для финансирования являются:</w:t>
      </w:r>
    </w:p>
    <w:p w:rsidR="002D25CE" w:rsidRPr="009F4C5A" w:rsidRDefault="002D25CE" w:rsidP="002D25CE">
      <w:pPr>
        <w:ind w:firstLine="709"/>
        <w:jc w:val="both"/>
        <w:rPr>
          <w:sz w:val="28"/>
          <w:szCs w:val="28"/>
        </w:rPr>
      </w:pPr>
      <w:r w:rsidRPr="009F4C5A">
        <w:rPr>
          <w:sz w:val="28"/>
          <w:szCs w:val="28"/>
        </w:rPr>
        <w:t xml:space="preserve">-  Протокол заседания комиссии по распределению Субсидий </w:t>
      </w:r>
      <w:r w:rsidR="009C5AD7" w:rsidRPr="009F4C5A">
        <w:rPr>
          <w:sz w:val="28"/>
          <w:szCs w:val="28"/>
        </w:rPr>
        <w:t xml:space="preserve">на строительство или реконструкцию </w:t>
      </w:r>
      <w:r w:rsidRPr="009F4C5A">
        <w:rPr>
          <w:sz w:val="28"/>
          <w:szCs w:val="28"/>
        </w:rPr>
        <w:t xml:space="preserve">индивидуальных жилых домов на территории населенных пунктов Мирнинского района Республики Саха (Якутия) от «___» ____20__ №___. </w:t>
      </w:r>
    </w:p>
    <w:p w:rsidR="002D25CE" w:rsidRPr="009F4C5A" w:rsidRDefault="002D25CE" w:rsidP="002D25CE">
      <w:pPr>
        <w:ind w:firstLine="709"/>
        <w:jc w:val="both"/>
        <w:rPr>
          <w:sz w:val="28"/>
          <w:szCs w:val="28"/>
        </w:rPr>
      </w:pPr>
      <w:r w:rsidRPr="009F4C5A">
        <w:rPr>
          <w:sz w:val="28"/>
          <w:szCs w:val="28"/>
        </w:rPr>
        <w:t xml:space="preserve">- Реестр № __ застройщиков-физических лиц, </w:t>
      </w:r>
      <w:r w:rsidR="005C2769" w:rsidRPr="009F4C5A">
        <w:rPr>
          <w:sz w:val="28"/>
          <w:szCs w:val="28"/>
        </w:rPr>
        <w:t>осуществляющих строительство</w:t>
      </w:r>
      <w:r w:rsidR="006920F6" w:rsidRPr="009F4C5A">
        <w:rPr>
          <w:sz w:val="28"/>
          <w:szCs w:val="28"/>
        </w:rPr>
        <w:t xml:space="preserve"> или реконструкцию </w:t>
      </w:r>
      <w:r w:rsidRPr="009F4C5A">
        <w:rPr>
          <w:sz w:val="28"/>
          <w:szCs w:val="28"/>
        </w:rPr>
        <w:t xml:space="preserve">индивидуальных жилых домов на территории населенных пунктов Мирнинского района Республики Саха (Якутия), имеющих право на получение субсидий, утвержденный постановлением Администрации от «___»____202__ №____. </w:t>
      </w:r>
    </w:p>
    <w:p w:rsidR="002D25CE" w:rsidRPr="009F4C5A" w:rsidRDefault="002D25CE" w:rsidP="002D25CE">
      <w:pPr>
        <w:ind w:firstLine="709"/>
        <w:jc w:val="both"/>
        <w:rPr>
          <w:sz w:val="28"/>
          <w:szCs w:val="28"/>
        </w:rPr>
      </w:pPr>
      <w:r w:rsidRPr="009F4C5A">
        <w:rPr>
          <w:sz w:val="28"/>
          <w:szCs w:val="28"/>
        </w:rPr>
        <w:t>- Заключенное (подписанное) настоящее Соглашение.</w:t>
      </w:r>
    </w:p>
    <w:p w:rsidR="002D25CE" w:rsidRPr="009F4C5A" w:rsidRDefault="002D25CE" w:rsidP="002D25CE">
      <w:pPr>
        <w:ind w:firstLine="709"/>
        <w:jc w:val="both"/>
        <w:rPr>
          <w:sz w:val="28"/>
          <w:szCs w:val="28"/>
        </w:rPr>
      </w:pPr>
      <w:r w:rsidRPr="009F4C5A">
        <w:rPr>
          <w:sz w:val="28"/>
          <w:szCs w:val="28"/>
        </w:rPr>
        <w:t>-  Распоряжение Администрации о предоставлении Субсидии от «___»____202__ №____.</w:t>
      </w:r>
    </w:p>
    <w:p w:rsidR="002D25CE" w:rsidRPr="009F4C5A" w:rsidRDefault="002D25CE" w:rsidP="002D25CE">
      <w:pPr>
        <w:ind w:firstLine="709"/>
        <w:jc w:val="both"/>
        <w:rPr>
          <w:b/>
          <w:sz w:val="28"/>
          <w:szCs w:val="28"/>
        </w:rPr>
      </w:pPr>
      <w:r w:rsidRPr="009F4C5A">
        <w:rPr>
          <w:sz w:val="28"/>
          <w:szCs w:val="28"/>
        </w:rPr>
        <w:t xml:space="preserve">1.4. Размер Субсидии составляет </w:t>
      </w:r>
      <w:r w:rsidRPr="009F4C5A">
        <w:rPr>
          <w:b/>
          <w:sz w:val="28"/>
          <w:szCs w:val="28"/>
          <w:u w:val="single"/>
        </w:rPr>
        <w:t>__________ рублей</w:t>
      </w:r>
      <w:r w:rsidRPr="009F4C5A">
        <w:rPr>
          <w:sz w:val="28"/>
          <w:szCs w:val="28"/>
        </w:rPr>
        <w:t xml:space="preserve">, которую Получатель Субсидии использует по целевому назначению на </w:t>
      </w:r>
      <w:r w:rsidRPr="009F4C5A">
        <w:rPr>
          <w:bCs/>
          <w:sz w:val="28"/>
          <w:szCs w:val="28"/>
        </w:rPr>
        <w:t xml:space="preserve">финансовое обеспечение строительства </w:t>
      </w:r>
      <w:r w:rsidRPr="009F4C5A">
        <w:rPr>
          <w:sz w:val="28"/>
          <w:szCs w:val="28"/>
        </w:rPr>
        <w:t>(реконструкции)</w:t>
      </w:r>
      <w:r w:rsidRPr="009F4C5A">
        <w:rPr>
          <w:b/>
          <w:sz w:val="28"/>
          <w:szCs w:val="28"/>
        </w:rPr>
        <w:t xml:space="preserve"> </w:t>
      </w:r>
      <w:r w:rsidRPr="009F4C5A">
        <w:rPr>
          <w:bCs/>
          <w:sz w:val="28"/>
          <w:szCs w:val="28"/>
        </w:rPr>
        <w:t>индивидуального жилого дома на земельном участке (кадастровый номер___________) площадью ______кв. м, расположенном в _____________ по ул. (пер.) _____________, д. ____</w:t>
      </w:r>
      <w:r w:rsidRPr="009F4C5A">
        <w:rPr>
          <w:sz w:val="28"/>
          <w:szCs w:val="28"/>
        </w:rPr>
        <w:t>.</w:t>
      </w:r>
      <w:r w:rsidRPr="009F4C5A">
        <w:rPr>
          <w:b/>
          <w:sz w:val="28"/>
          <w:szCs w:val="28"/>
        </w:rPr>
        <w:t xml:space="preserve"> </w:t>
      </w:r>
    </w:p>
    <w:p w:rsidR="002D25CE" w:rsidRPr="009F4C5A" w:rsidRDefault="002D25CE" w:rsidP="00D25CD4">
      <w:pPr>
        <w:spacing w:before="120" w:after="120"/>
        <w:jc w:val="center"/>
        <w:rPr>
          <w:b/>
          <w:sz w:val="28"/>
          <w:szCs w:val="28"/>
        </w:rPr>
      </w:pPr>
      <w:r w:rsidRPr="009F4C5A">
        <w:rPr>
          <w:b/>
          <w:sz w:val="28"/>
          <w:szCs w:val="28"/>
        </w:rPr>
        <w:t>2. Обязанности сторон</w:t>
      </w:r>
    </w:p>
    <w:p w:rsidR="002D25CE" w:rsidRPr="009F4C5A" w:rsidRDefault="002D25CE" w:rsidP="002D25CE">
      <w:pPr>
        <w:tabs>
          <w:tab w:val="left" w:pos="0"/>
        </w:tabs>
        <w:ind w:firstLine="709"/>
        <w:rPr>
          <w:b/>
          <w:sz w:val="28"/>
          <w:szCs w:val="28"/>
        </w:rPr>
      </w:pPr>
      <w:r w:rsidRPr="009F4C5A">
        <w:rPr>
          <w:b/>
          <w:sz w:val="28"/>
          <w:szCs w:val="28"/>
        </w:rPr>
        <w:t>2.1.</w:t>
      </w:r>
      <w:r w:rsidRPr="009F4C5A">
        <w:rPr>
          <w:b/>
          <w:sz w:val="28"/>
          <w:szCs w:val="28"/>
        </w:rPr>
        <w:tab/>
        <w:t>Администрация обязуется:</w:t>
      </w:r>
    </w:p>
    <w:p w:rsidR="002D25CE" w:rsidRPr="009F4C5A" w:rsidRDefault="002D25CE" w:rsidP="002D25CE">
      <w:pPr>
        <w:tabs>
          <w:tab w:val="left" w:pos="0"/>
        </w:tabs>
        <w:ind w:firstLine="709"/>
        <w:jc w:val="both"/>
        <w:rPr>
          <w:b/>
          <w:sz w:val="16"/>
          <w:szCs w:val="16"/>
        </w:rPr>
      </w:pPr>
      <w:r w:rsidRPr="009F4C5A">
        <w:rPr>
          <w:sz w:val="28"/>
          <w:szCs w:val="28"/>
        </w:rPr>
        <w:t xml:space="preserve">2.1.1. Предоставить (выплатить) Получателю Субсидии Субсидию в размере, указанном в пункте 1.4 по целевому назначению на </w:t>
      </w:r>
      <w:r w:rsidRPr="009F4C5A">
        <w:rPr>
          <w:bCs/>
          <w:sz w:val="28"/>
          <w:szCs w:val="28"/>
        </w:rPr>
        <w:t xml:space="preserve">финансовое обеспечение строительства </w:t>
      </w:r>
      <w:r w:rsidRPr="009F4C5A">
        <w:rPr>
          <w:sz w:val="28"/>
          <w:szCs w:val="28"/>
        </w:rPr>
        <w:t>(реконструкции)</w:t>
      </w:r>
      <w:r w:rsidRPr="009F4C5A">
        <w:rPr>
          <w:b/>
          <w:sz w:val="28"/>
          <w:szCs w:val="28"/>
        </w:rPr>
        <w:t xml:space="preserve"> </w:t>
      </w:r>
      <w:r w:rsidRPr="009F4C5A">
        <w:rPr>
          <w:bCs/>
          <w:sz w:val="28"/>
          <w:szCs w:val="28"/>
        </w:rPr>
        <w:t>индивидуального жилого дома</w:t>
      </w:r>
      <w:r w:rsidRPr="009F4C5A">
        <w:rPr>
          <w:sz w:val="28"/>
          <w:szCs w:val="28"/>
        </w:rPr>
        <w:t xml:space="preserve"> в течении 10 (десяти) рабочих дней после подписания настоящего Соглашения.</w:t>
      </w:r>
    </w:p>
    <w:p w:rsidR="002D25CE" w:rsidRPr="009F4C5A" w:rsidRDefault="002D25CE" w:rsidP="002D25CE">
      <w:pPr>
        <w:tabs>
          <w:tab w:val="left" w:pos="0"/>
        </w:tabs>
        <w:spacing w:after="120"/>
        <w:ind w:firstLine="709"/>
        <w:jc w:val="both"/>
        <w:rPr>
          <w:sz w:val="28"/>
          <w:szCs w:val="28"/>
        </w:rPr>
      </w:pPr>
      <w:r w:rsidRPr="009F4C5A">
        <w:rPr>
          <w:sz w:val="28"/>
          <w:szCs w:val="28"/>
        </w:rPr>
        <w:t>2.1.2. В случае невозможности исполнения пункта 2.1.1</w:t>
      </w:r>
      <w:r w:rsidRPr="009F4C5A">
        <w:rPr>
          <w:szCs w:val="20"/>
        </w:rPr>
        <w:t xml:space="preserve"> </w:t>
      </w:r>
      <w:r w:rsidRPr="009F4C5A">
        <w:rPr>
          <w:sz w:val="28"/>
          <w:szCs w:val="28"/>
        </w:rPr>
        <w:t>уведомить Получателя Субсидии о новых сроках гарантированного исполнения.</w:t>
      </w:r>
    </w:p>
    <w:p w:rsidR="002D25CE" w:rsidRPr="009F4C5A" w:rsidRDefault="002D25CE" w:rsidP="002D25CE">
      <w:pPr>
        <w:tabs>
          <w:tab w:val="left" w:pos="0"/>
        </w:tabs>
        <w:ind w:firstLine="703"/>
        <w:jc w:val="both"/>
        <w:rPr>
          <w:b/>
          <w:sz w:val="28"/>
          <w:szCs w:val="28"/>
        </w:rPr>
      </w:pPr>
      <w:r w:rsidRPr="009F4C5A">
        <w:rPr>
          <w:b/>
          <w:sz w:val="28"/>
          <w:szCs w:val="28"/>
        </w:rPr>
        <w:t>2.2.</w:t>
      </w:r>
      <w:r w:rsidRPr="009F4C5A">
        <w:rPr>
          <w:b/>
          <w:szCs w:val="20"/>
        </w:rPr>
        <w:t xml:space="preserve"> </w:t>
      </w:r>
      <w:r w:rsidRPr="009F4C5A">
        <w:rPr>
          <w:b/>
          <w:sz w:val="28"/>
          <w:szCs w:val="28"/>
        </w:rPr>
        <w:t>Администрация имеет право:</w:t>
      </w:r>
    </w:p>
    <w:p w:rsidR="002D25CE" w:rsidRPr="009F4C5A" w:rsidRDefault="002D25CE" w:rsidP="002D25CE">
      <w:pPr>
        <w:tabs>
          <w:tab w:val="left" w:pos="0"/>
        </w:tabs>
        <w:ind w:firstLine="703"/>
        <w:jc w:val="both"/>
        <w:rPr>
          <w:b/>
          <w:sz w:val="28"/>
          <w:szCs w:val="28"/>
        </w:rPr>
      </w:pPr>
      <w:r w:rsidRPr="009F4C5A">
        <w:rPr>
          <w:sz w:val="28"/>
          <w:szCs w:val="28"/>
        </w:rPr>
        <w:t>2.2.1.</w:t>
      </w:r>
      <w:r w:rsidRPr="009F4C5A">
        <w:rPr>
          <w:szCs w:val="20"/>
        </w:rPr>
        <w:t xml:space="preserve"> </w:t>
      </w:r>
      <w:r w:rsidRPr="009F4C5A">
        <w:rPr>
          <w:sz w:val="28"/>
          <w:szCs w:val="28"/>
        </w:rPr>
        <w:t>Осуществлять контроль за выполнением Получателем Субсидии возложенных на него обязанностей в соответствии с настоящим Соглашением.</w:t>
      </w:r>
    </w:p>
    <w:p w:rsidR="002D25CE" w:rsidRPr="009F4C5A" w:rsidRDefault="002D25CE" w:rsidP="002D25CE">
      <w:pPr>
        <w:tabs>
          <w:tab w:val="left" w:pos="0"/>
        </w:tabs>
        <w:ind w:firstLine="709"/>
        <w:jc w:val="both"/>
        <w:rPr>
          <w:sz w:val="28"/>
          <w:szCs w:val="28"/>
        </w:rPr>
      </w:pPr>
      <w:r w:rsidRPr="009F4C5A">
        <w:rPr>
          <w:sz w:val="28"/>
          <w:szCs w:val="28"/>
        </w:rPr>
        <w:t>2.2.2. Осуществлять выборочные проверки достоверности сведений, предоставляемых Получателем Субсидии на получение Субсидии.</w:t>
      </w:r>
    </w:p>
    <w:p w:rsidR="002D25CE" w:rsidRPr="009F4C5A" w:rsidRDefault="002D25CE" w:rsidP="002D25CE">
      <w:pPr>
        <w:tabs>
          <w:tab w:val="left" w:pos="0"/>
        </w:tabs>
        <w:ind w:firstLine="709"/>
        <w:jc w:val="both"/>
        <w:rPr>
          <w:sz w:val="28"/>
          <w:szCs w:val="28"/>
        </w:rPr>
      </w:pPr>
      <w:r w:rsidRPr="009F4C5A">
        <w:rPr>
          <w:sz w:val="28"/>
          <w:szCs w:val="28"/>
        </w:rPr>
        <w:t>2.2.3. Запрашивать у Получателя Субсидии финансовые и иные документы, касающиеся строительства (реконструкции)</w:t>
      </w:r>
      <w:r w:rsidRPr="009F4C5A">
        <w:rPr>
          <w:b/>
          <w:sz w:val="28"/>
          <w:szCs w:val="28"/>
        </w:rPr>
        <w:t xml:space="preserve"> </w:t>
      </w:r>
      <w:r w:rsidRPr="009F4C5A">
        <w:rPr>
          <w:sz w:val="28"/>
          <w:szCs w:val="28"/>
        </w:rPr>
        <w:t>индивидуального жилого дома, на которое предоставлена Субсидия.</w:t>
      </w:r>
    </w:p>
    <w:p w:rsidR="002D25CE" w:rsidRPr="009F4C5A" w:rsidRDefault="002D25CE" w:rsidP="002D25CE">
      <w:pPr>
        <w:tabs>
          <w:tab w:val="left" w:pos="0"/>
        </w:tabs>
        <w:ind w:firstLine="709"/>
        <w:jc w:val="both"/>
        <w:rPr>
          <w:sz w:val="28"/>
          <w:szCs w:val="28"/>
        </w:rPr>
      </w:pPr>
      <w:r w:rsidRPr="009F4C5A">
        <w:rPr>
          <w:sz w:val="28"/>
          <w:szCs w:val="28"/>
        </w:rPr>
        <w:t>2.2.4. Осуществлять контроль за соблюдением Получателем Субсидии условий, целей и порядка предоставления субсидий.</w:t>
      </w:r>
    </w:p>
    <w:p w:rsidR="002D25CE" w:rsidRPr="009F4C5A" w:rsidRDefault="002D25CE" w:rsidP="002D25CE">
      <w:pPr>
        <w:tabs>
          <w:tab w:val="left" w:pos="0"/>
        </w:tabs>
        <w:spacing w:after="120"/>
        <w:ind w:firstLine="709"/>
        <w:jc w:val="both"/>
        <w:rPr>
          <w:sz w:val="28"/>
          <w:szCs w:val="28"/>
        </w:rPr>
      </w:pPr>
      <w:r w:rsidRPr="009F4C5A">
        <w:rPr>
          <w:sz w:val="28"/>
          <w:szCs w:val="28"/>
        </w:rPr>
        <w:t>2.2.5. Проводить проверку документов, представленных Получателем Субсидии, а также проверку фактической реализации строительства (реконструкции)</w:t>
      </w:r>
      <w:r w:rsidRPr="009F4C5A">
        <w:rPr>
          <w:b/>
          <w:sz w:val="28"/>
          <w:szCs w:val="28"/>
        </w:rPr>
        <w:t xml:space="preserve"> </w:t>
      </w:r>
      <w:r w:rsidRPr="009F4C5A">
        <w:rPr>
          <w:sz w:val="28"/>
          <w:szCs w:val="28"/>
        </w:rPr>
        <w:t>индивидуального жилого дома с выездом на место строительства объекта при необходимости.</w:t>
      </w:r>
    </w:p>
    <w:p w:rsidR="002D25CE" w:rsidRPr="009F4C5A" w:rsidRDefault="002D25CE" w:rsidP="002D25CE">
      <w:pPr>
        <w:tabs>
          <w:tab w:val="left" w:pos="0"/>
        </w:tabs>
        <w:ind w:firstLine="709"/>
        <w:jc w:val="both"/>
        <w:rPr>
          <w:b/>
          <w:sz w:val="28"/>
          <w:szCs w:val="28"/>
        </w:rPr>
      </w:pPr>
      <w:r w:rsidRPr="009F4C5A">
        <w:rPr>
          <w:b/>
          <w:sz w:val="28"/>
          <w:szCs w:val="28"/>
        </w:rPr>
        <w:t>2.3.</w:t>
      </w:r>
      <w:r w:rsidRPr="009F4C5A">
        <w:rPr>
          <w:b/>
          <w:sz w:val="28"/>
          <w:szCs w:val="28"/>
        </w:rPr>
        <w:tab/>
        <w:t>Получатель Субсидии обязуется:</w:t>
      </w:r>
    </w:p>
    <w:p w:rsidR="002D25CE" w:rsidRPr="009F4C5A" w:rsidRDefault="002D25CE" w:rsidP="002D25CE">
      <w:pPr>
        <w:tabs>
          <w:tab w:val="left" w:pos="0"/>
        </w:tabs>
        <w:ind w:firstLine="709"/>
        <w:jc w:val="both"/>
        <w:rPr>
          <w:b/>
          <w:sz w:val="28"/>
          <w:szCs w:val="28"/>
        </w:rPr>
      </w:pPr>
      <w:r w:rsidRPr="009F4C5A">
        <w:rPr>
          <w:sz w:val="28"/>
          <w:szCs w:val="28"/>
        </w:rPr>
        <w:t xml:space="preserve">2.3.1. Использовать выделенную Субсидию по целевому назначению - </w:t>
      </w:r>
      <w:r w:rsidR="005C2769" w:rsidRPr="009F4C5A">
        <w:rPr>
          <w:sz w:val="28"/>
          <w:szCs w:val="28"/>
        </w:rPr>
        <w:t>на строительство</w:t>
      </w:r>
      <w:r w:rsidR="006920F6" w:rsidRPr="009F4C5A">
        <w:rPr>
          <w:sz w:val="28"/>
          <w:szCs w:val="28"/>
        </w:rPr>
        <w:t xml:space="preserve"> или реконструкцию </w:t>
      </w:r>
      <w:r w:rsidRPr="009F4C5A">
        <w:rPr>
          <w:sz w:val="28"/>
          <w:szCs w:val="28"/>
        </w:rPr>
        <w:t>индивидуального жилого дома.</w:t>
      </w:r>
    </w:p>
    <w:p w:rsidR="002D25CE" w:rsidRPr="009F4C5A" w:rsidRDefault="002D25CE" w:rsidP="002D25CE">
      <w:pPr>
        <w:tabs>
          <w:tab w:val="left" w:pos="0"/>
        </w:tabs>
        <w:ind w:firstLine="709"/>
        <w:jc w:val="both"/>
        <w:rPr>
          <w:sz w:val="28"/>
          <w:szCs w:val="28"/>
        </w:rPr>
      </w:pPr>
      <w:r w:rsidRPr="009F4C5A">
        <w:rPr>
          <w:sz w:val="28"/>
          <w:szCs w:val="28"/>
        </w:rPr>
        <w:t>2.3.2. Информировать о действиях по исполнению принятых по данному соглашению обязательств.</w:t>
      </w:r>
    </w:p>
    <w:p w:rsidR="002D25CE" w:rsidRPr="009F4C5A" w:rsidRDefault="002D25CE" w:rsidP="002D25CE">
      <w:pPr>
        <w:jc w:val="both"/>
        <w:rPr>
          <w:sz w:val="28"/>
        </w:rPr>
      </w:pPr>
      <w:r w:rsidRPr="009F4C5A">
        <w:rPr>
          <w:sz w:val="28"/>
        </w:rPr>
        <w:t xml:space="preserve">          2.3.3. </w:t>
      </w:r>
      <w:r w:rsidR="005C2769" w:rsidRPr="009F4C5A">
        <w:rPr>
          <w:sz w:val="28"/>
        </w:rPr>
        <w:t>Выполнить строительство</w:t>
      </w:r>
      <w:r w:rsidR="006920F6" w:rsidRPr="009F4C5A">
        <w:rPr>
          <w:sz w:val="28"/>
        </w:rPr>
        <w:t xml:space="preserve"> или реконструкцию </w:t>
      </w:r>
      <w:r w:rsidRPr="009F4C5A">
        <w:rPr>
          <w:sz w:val="28"/>
        </w:rPr>
        <w:t xml:space="preserve">индивидуального жилого дома в течение двух лет с момента получения Субсидии. </w:t>
      </w:r>
    </w:p>
    <w:p w:rsidR="002D25CE" w:rsidRPr="009F4C5A" w:rsidRDefault="002D25CE" w:rsidP="002D25CE">
      <w:pPr>
        <w:jc w:val="both"/>
        <w:rPr>
          <w:sz w:val="28"/>
        </w:rPr>
      </w:pPr>
      <w:r w:rsidRPr="009F4C5A">
        <w:rPr>
          <w:sz w:val="28"/>
        </w:rPr>
        <w:t xml:space="preserve">          2.3.4. Уведомить об окончании строительства </w:t>
      </w:r>
      <w:r w:rsidRPr="009F4C5A">
        <w:rPr>
          <w:sz w:val="28"/>
          <w:szCs w:val="28"/>
        </w:rPr>
        <w:t>(реконструкции)</w:t>
      </w:r>
      <w:r w:rsidRPr="009F4C5A">
        <w:rPr>
          <w:b/>
          <w:sz w:val="28"/>
          <w:szCs w:val="28"/>
        </w:rPr>
        <w:t xml:space="preserve"> </w:t>
      </w:r>
      <w:r w:rsidRPr="009F4C5A">
        <w:rPr>
          <w:sz w:val="28"/>
        </w:rPr>
        <w:t xml:space="preserve">объекта индивидуального жилищного строительства орган местного самоуправления Мирнинского района и получить уведомление о соответствии построенного </w:t>
      </w:r>
      <w:r w:rsidRPr="009F4C5A">
        <w:rPr>
          <w:sz w:val="28"/>
          <w:szCs w:val="28"/>
        </w:rPr>
        <w:t>(реконструированного)</w:t>
      </w:r>
      <w:r w:rsidRPr="009F4C5A">
        <w:rPr>
          <w:b/>
          <w:sz w:val="28"/>
          <w:szCs w:val="28"/>
        </w:rPr>
        <w:t xml:space="preserve"> </w:t>
      </w:r>
      <w:r w:rsidRPr="009F4C5A">
        <w:rPr>
          <w:sz w:val="28"/>
        </w:rPr>
        <w:t>объекта индивидуального жилищного строительства требованиям законодательства о градостроительной деятельности.</w:t>
      </w:r>
    </w:p>
    <w:p w:rsidR="002D25CE" w:rsidRPr="009F4C5A" w:rsidRDefault="002D25CE" w:rsidP="002D25CE">
      <w:pPr>
        <w:ind w:firstLine="709"/>
        <w:jc w:val="both"/>
        <w:rPr>
          <w:sz w:val="28"/>
          <w:szCs w:val="28"/>
        </w:rPr>
      </w:pPr>
      <w:r w:rsidRPr="009F4C5A">
        <w:rPr>
          <w:sz w:val="28"/>
          <w:szCs w:val="28"/>
        </w:rPr>
        <w:t>2.3.5. При изменении персональных данных в течение 5 (пят</w:t>
      </w:r>
      <w:r w:rsidR="002A7452" w:rsidRPr="009F4C5A">
        <w:rPr>
          <w:sz w:val="28"/>
          <w:szCs w:val="28"/>
        </w:rPr>
        <w:t>и</w:t>
      </w:r>
      <w:r w:rsidRPr="009F4C5A">
        <w:rPr>
          <w:sz w:val="28"/>
          <w:szCs w:val="28"/>
        </w:rPr>
        <w:t>) дней письменно известить об этом районную Администрацию.</w:t>
      </w:r>
    </w:p>
    <w:p w:rsidR="002D25CE" w:rsidRPr="009F4C5A" w:rsidRDefault="002D25CE" w:rsidP="002D25CE">
      <w:pPr>
        <w:ind w:firstLine="709"/>
        <w:jc w:val="both"/>
        <w:rPr>
          <w:sz w:val="28"/>
          <w:szCs w:val="28"/>
        </w:rPr>
      </w:pPr>
      <w:r w:rsidRPr="009F4C5A">
        <w:rPr>
          <w:sz w:val="28"/>
          <w:szCs w:val="28"/>
        </w:rPr>
        <w:t>2.3.6. Использовать полученные средства Субсидии и подтвердить их целевое использование путем предоставления подтверждающих документов об оплате в течение 12 месяцев с момента заключения настоящего Соглашения;</w:t>
      </w:r>
    </w:p>
    <w:p w:rsidR="002D25CE" w:rsidRPr="009F4C5A" w:rsidRDefault="002D25CE" w:rsidP="002D25CE">
      <w:pPr>
        <w:ind w:firstLine="709"/>
        <w:jc w:val="both"/>
        <w:rPr>
          <w:sz w:val="28"/>
          <w:szCs w:val="28"/>
        </w:rPr>
      </w:pPr>
      <w:r w:rsidRPr="009F4C5A">
        <w:rPr>
          <w:sz w:val="28"/>
          <w:szCs w:val="28"/>
        </w:rPr>
        <w:t>В качестве отчета по Субсидии</w:t>
      </w:r>
      <w:r w:rsidR="00E540F1" w:rsidRPr="009F4C5A">
        <w:rPr>
          <w:sz w:val="28"/>
          <w:szCs w:val="28"/>
        </w:rPr>
        <w:t xml:space="preserve"> на финансовое обеспечение</w:t>
      </w:r>
      <w:r w:rsidRPr="009F4C5A">
        <w:rPr>
          <w:sz w:val="28"/>
          <w:szCs w:val="28"/>
        </w:rPr>
        <w:t xml:space="preserve"> принимаются расходы, произведенные застройщиком после даты регистрации Соглашения о взаимных обязательствах по целевому использованию Субсидии </w:t>
      </w:r>
      <w:r w:rsidR="000C5B0D" w:rsidRPr="009F4C5A">
        <w:rPr>
          <w:sz w:val="28"/>
          <w:szCs w:val="28"/>
        </w:rPr>
        <w:t>на строительство</w:t>
      </w:r>
      <w:r w:rsidR="006920F6" w:rsidRPr="009F4C5A">
        <w:rPr>
          <w:sz w:val="28"/>
          <w:szCs w:val="28"/>
        </w:rPr>
        <w:t xml:space="preserve"> или реконструкцию </w:t>
      </w:r>
      <w:r w:rsidRPr="009F4C5A">
        <w:rPr>
          <w:sz w:val="28"/>
          <w:szCs w:val="28"/>
        </w:rPr>
        <w:t>индивидуального жилого дома.</w:t>
      </w:r>
    </w:p>
    <w:p w:rsidR="002D25CE" w:rsidRPr="009F4C5A" w:rsidRDefault="002D25CE" w:rsidP="002D25CE">
      <w:pPr>
        <w:ind w:firstLine="709"/>
        <w:jc w:val="both"/>
        <w:rPr>
          <w:sz w:val="28"/>
          <w:szCs w:val="28"/>
        </w:rPr>
      </w:pPr>
      <w:r w:rsidRPr="009F4C5A">
        <w:rPr>
          <w:sz w:val="28"/>
          <w:szCs w:val="28"/>
        </w:rPr>
        <w:t xml:space="preserve">2.3.7. В случае обнаружения Получателем Субсидии невозможности исполнения пунктов 2.3.3, 2.3.4 по истечении двух лет с момента подписания Соглашения, или невозможности исполнения пункта 2.3.6 в течении 12 месяцев с момента заключения настоящего Соглашения, а так же в случае предоставления Администрации недостоверных либо сфальсифицированных документов для получения Субсидии,  Получатель Субсидии обязуется незамедлительно принять меры по возврату выделенных средства в бюджет муниципального района, в сумме указанной в пункте 1.4 настоящего </w:t>
      </w:r>
      <w:r w:rsidR="000C5B0D" w:rsidRPr="009F4C5A">
        <w:rPr>
          <w:sz w:val="28"/>
          <w:szCs w:val="28"/>
        </w:rPr>
        <w:t>С</w:t>
      </w:r>
      <w:r w:rsidRPr="009F4C5A">
        <w:rPr>
          <w:sz w:val="28"/>
          <w:szCs w:val="28"/>
        </w:rPr>
        <w:t>оглашения.</w:t>
      </w:r>
    </w:p>
    <w:p w:rsidR="002D25CE" w:rsidRPr="009F4C5A" w:rsidRDefault="002D25CE" w:rsidP="002D25CE">
      <w:pPr>
        <w:ind w:firstLine="709"/>
        <w:jc w:val="both"/>
        <w:rPr>
          <w:sz w:val="28"/>
          <w:szCs w:val="28"/>
        </w:rPr>
      </w:pPr>
      <w:r w:rsidRPr="009F4C5A">
        <w:rPr>
          <w:sz w:val="28"/>
          <w:szCs w:val="28"/>
        </w:rPr>
        <w:t>2.3.8. В случае установления фактов нарушений</w:t>
      </w:r>
      <w:r w:rsidR="00EA68B2" w:rsidRPr="009F4C5A">
        <w:rPr>
          <w:sz w:val="28"/>
          <w:szCs w:val="28"/>
        </w:rPr>
        <w:t xml:space="preserve"> обстоятельств</w:t>
      </w:r>
      <w:r w:rsidRPr="009F4C5A">
        <w:rPr>
          <w:sz w:val="28"/>
          <w:szCs w:val="28"/>
        </w:rPr>
        <w:t>, указанных в пунктах 2.3.3, 2.3.4, 2.3.6 и 2.3.7 иных нарушений условий и порядка предоставления субсидий со стороны Получателя Субсидии, после проведенных проверок, Администрация направляет в адрес Застройщика претензионное письмо с предложением о добровольном возврате суммы Субсидии по настоящему соглашению.</w:t>
      </w:r>
    </w:p>
    <w:p w:rsidR="002D25CE" w:rsidRPr="009F4C5A" w:rsidRDefault="002D25CE" w:rsidP="00D25CD4">
      <w:pPr>
        <w:spacing w:after="120"/>
        <w:ind w:firstLine="709"/>
        <w:jc w:val="both"/>
        <w:rPr>
          <w:sz w:val="28"/>
          <w:szCs w:val="28"/>
        </w:rPr>
      </w:pPr>
      <w:r w:rsidRPr="009F4C5A">
        <w:rPr>
          <w:sz w:val="28"/>
          <w:szCs w:val="28"/>
        </w:rPr>
        <w:t>В случае если Получатель Субсидии не возвратит сумму Субсидии в течение 10 календарных дней со дня получения претензионного письма, Администрация инициирует принудительное взыскание суммы Субсидии с Застройщика через суд.</w:t>
      </w:r>
    </w:p>
    <w:p w:rsidR="002D25CE" w:rsidRPr="009F4C5A" w:rsidRDefault="002D25CE" w:rsidP="002D25CE">
      <w:pPr>
        <w:spacing w:after="120"/>
        <w:ind w:firstLine="701"/>
        <w:jc w:val="center"/>
        <w:rPr>
          <w:b/>
          <w:sz w:val="28"/>
          <w:szCs w:val="28"/>
        </w:rPr>
      </w:pPr>
      <w:r w:rsidRPr="009F4C5A">
        <w:rPr>
          <w:b/>
          <w:sz w:val="28"/>
          <w:szCs w:val="28"/>
        </w:rPr>
        <w:t>3. Порядок предоставления Субсидии</w:t>
      </w:r>
    </w:p>
    <w:p w:rsidR="002D25CE" w:rsidRPr="009F4C5A" w:rsidRDefault="002D25CE" w:rsidP="002D25CE">
      <w:pPr>
        <w:ind w:firstLine="709"/>
        <w:jc w:val="both"/>
        <w:rPr>
          <w:sz w:val="28"/>
          <w:szCs w:val="28"/>
        </w:rPr>
      </w:pPr>
      <w:r w:rsidRPr="009F4C5A">
        <w:rPr>
          <w:sz w:val="28"/>
          <w:szCs w:val="28"/>
        </w:rPr>
        <w:t>3.1. Перечисление субсидий осуществляется Администрацией единовременно на банковский счет Получателя Субсидии, открытого в __________________________________________________________________.</w:t>
      </w:r>
    </w:p>
    <w:p w:rsidR="002D25CE" w:rsidRPr="009F4C5A" w:rsidRDefault="002D25CE" w:rsidP="002D25CE">
      <w:pPr>
        <w:ind w:firstLine="709"/>
        <w:jc w:val="center"/>
        <w:rPr>
          <w:sz w:val="28"/>
          <w:szCs w:val="28"/>
          <w:u w:val="single"/>
        </w:rPr>
      </w:pPr>
      <w:r w:rsidRPr="009F4C5A">
        <w:rPr>
          <w:sz w:val="18"/>
          <w:szCs w:val="18"/>
        </w:rPr>
        <w:t xml:space="preserve"> (наименование банка, номер счета)</w:t>
      </w:r>
    </w:p>
    <w:p w:rsidR="002D25CE" w:rsidRPr="009F4C5A" w:rsidRDefault="002D25CE" w:rsidP="00D25CD4">
      <w:pPr>
        <w:spacing w:before="120" w:after="120"/>
        <w:ind w:firstLine="459"/>
        <w:jc w:val="center"/>
        <w:rPr>
          <w:b/>
          <w:sz w:val="28"/>
          <w:szCs w:val="28"/>
        </w:rPr>
      </w:pPr>
      <w:r w:rsidRPr="009F4C5A">
        <w:rPr>
          <w:b/>
          <w:sz w:val="28"/>
          <w:szCs w:val="28"/>
        </w:rPr>
        <w:t>4. Права сторон</w:t>
      </w:r>
    </w:p>
    <w:p w:rsidR="002D25CE" w:rsidRPr="009F4C5A" w:rsidRDefault="002D25CE" w:rsidP="002D25CE">
      <w:pPr>
        <w:tabs>
          <w:tab w:val="left" w:pos="1276"/>
        </w:tabs>
        <w:spacing w:after="120"/>
        <w:ind w:firstLine="709"/>
        <w:jc w:val="both"/>
        <w:rPr>
          <w:sz w:val="28"/>
          <w:szCs w:val="28"/>
        </w:rPr>
      </w:pPr>
      <w:r w:rsidRPr="009F4C5A">
        <w:rPr>
          <w:sz w:val="28"/>
          <w:szCs w:val="28"/>
        </w:rPr>
        <w:t>4.1.</w:t>
      </w:r>
      <w:r w:rsidRPr="009F4C5A">
        <w:rPr>
          <w:sz w:val="28"/>
          <w:szCs w:val="28"/>
        </w:rPr>
        <w:tab/>
        <w:t>Стороны могут пересмотреть условия данного соглашения при достижении согласия сторон с оформлением в письменном виде.</w:t>
      </w:r>
    </w:p>
    <w:p w:rsidR="002D25CE" w:rsidRPr="009F4C5A" w:rsidRDefault="002D25CE" w:rsidP="002D25CE">
      <w:pPr>
        <w:tabs>
          <w:tab w:val="left" w:pos="1276"/>
        </w:tabs>
        <w:spacing w:after="120"/>
        <w:ind w:firstLine="709"/>
        <w:jc w:val="center"/>
        <w:rPr>
          <w:b/>
          <w:sz w:val="28"/>
          <w:szCs w:val="28"/>
        </w:rPr>
      </w:pPr>
      <w:r w:rsidRPr="009F4C5A">
        <w:rPr>
          <w:b/>
          <w:sz w:val="28"/>
          <w:szCs w:val="28"/>
        </w:rPr>
        <w:t>5. Отчетность и контроль</w:t>
      </w:r>
    </w:p>
    <w:p w:rsidR="002D25CE" w:rsidRPr="009F4C5A" w:rsidRDefault="002D25CE" w:rsidP="002D25CE">
      <w:pPr>
        <w:widowControl w:val="0"/>
        <w:autoSpaceDE w:val="0"/>
        <w:autoSpaceDN w:val="0"/>
        <w:ind w:firstLine="539"/>
        <w:jc w:val="both"/>
        <w:rPr>
          <w:sz w:val="28"/>
          <w:szCs w:val="28"/>
        </w:rPr>
      </w:pPr>
      <w:r w:rsidRPr="009F4C5A">
        <w:rPr>
          <w:sz w:val="28"/>
          <w:szCs w:val="28"/>
        </w:rPr>
        <w:t>5.1. Отчет об использовании Субсидии (далее - отчет) представляется Получателем Субсидии в Администрацию в течении 12 месяцев с момента подписания настоящего Соглашения (Приложение).</w:t>
      </w:r>
    </w:p>
    <w:p w:rsidR="002D25CE" w:rsidRPr="009F4C5A" w:rsidRDefault="002D25CE" w:rsidP="002D25CE">
      <w:pPr>
        <w:widowControl w:val="0"/>
        <w:autoSpaceDE w:val="0"/>
        <w:autoSpaceDN w:val="0"/>
        <w:ind w:firstLine="539"/>
        <w:jc w:val="both"/>
        <w:rPr>
          <w:sz w:val="28"/>
          <w:szCs w:val="28"/>
        </w:rPr>
      </w:pPr>
      <w:r w:rsidRPr="009F4C5A">
        <w:rPr>
          <w:sz w:val="28"/>
          <w:szCs w:val="28"/>
        </w:rPr>
        <w:t>5.2. К отчету Получатель Субсидии прикладывает платежны</w:t>
      </w:r>
      <w:r w:rsidR="00E540F1" w:rsidRPr="009F4C5A">
        <w:rPr>
          <w:sz w:val="28"/>
          <w:szCs w:val="28"/>
        </w:rPr>
        <w:t xml:space="preserve">е </w:t>
      </w:r>
      <w:r w:rsidRPr="009F4C5A">
        <w:rPr>
          <w:sz w:val="28"/>
          <w:szCs w:val="28"/>
        </w:rPr>
        <w:t>и ины</w:t>
      </w:r>
      <w:r w:rsidR="00E540F1" w:rsidRPr="009F4C5A">
        <w:rPr>
          <w:sz w:val="28"/>
          <w:szCs w:val="28"/>
        </w:rPr>
        <w:t>е</w:t>
      </w:r>
      <w:r w:rsidRPr="009F4C5A">
        <w:rPr>
          <w:sz w:val="28"/>
          <w:szCs w:val="28"/>
        </w:rPr>
        <w:t xml:space="preserve"> документ</w:t>
      </w:r>
      <w:r w:rsidR="00E540F1" w:rsidRPr="009F4C5A">
        <w:rPr>
          <w:sz w:val="28"/>
          <w:szCs w:val="28"/>
        </w:rPr>
        <w:t>ы</w:t>
      </w:r>
      <w:r w:rsidRPr="009F4C5A">
        <w:rPr>
          <w:sz w:val="28"/>
          <w:szCs w:val="28"/>
        </w:rPr>
        <w:t>, касающи</w:t>
      </w:r>
      <w:r w:rsidR="00E540F1" w:rsidRPr="009F4C5A">
        <w:rPr>
          <w:sz w:val="28"/>
          <w:szCs w:val="28"/>
        </w:rPr>
        <w:t>еся</w:t>
      </w:r>
      <w:r w:rsidRPr="009F4C5A">
        <w:rPr>
          <w:sz w:val="28"/>
          <w:szCs w:val="28"/>
        </w:rPr>
        <w:t xml:space="preserve"> строительства (реконструкции)</w:t>
      </w:r>
      <w:r w:rsidRPr="009F4C5A">
        <w:rPr>
          <w:b/>
          <w:sz w:val="28"/>
          <w:szCs w:val="28"/>
        </w:rPr>
        <w:t xml:space="preserve"> </w:t>
      </w:r>
      <w:r w:rsidRPr="009F4C5A">
        <w:rPr>
          <w:sz w:val="28"/>
          <w:szCs w:val="28"/>
        </w:rPr>
        <w:t xml:space="preserve"> индивидуального жилого дома, согласно </w:t>
      </w:r>
      <w:hyperlink r:id="rId11" w:anchor="P30568" w:history="1">
        <w:r w:rsidRPr="009F4C5A">
          <w:rPr>
            <w:sz w:val="28"/>
            <w:szCs w:val="28"/>
          </w:rPr>
          <w:t>приложению № 1</w:t>
        </w:r>
      </w:hyperlink>
      <w:r w:rsidRPr="009F4C5A">
        <w:rPr>
          <w:sz w:val="28"/>
          <w:szCs w:val="28"/>
        </w:rPr>
        <w:t>.</w:t>
      </w:r>
    </w:p>
    <w:p w:rsidR="002D25CE" w:rsidRPr="009F4C5A" w:rsidRDefault="002D25CE" w:rsidP="002D25CE">
      <w:pPr>
        <w:widowControl w:val="0"/>
        <w:autoSpaceDE w:val="0"/>
        <w:autoSpaceDN w:val="0"/>
        <w:ind w:firstLine="540"/>
        <w:jc w:val="both"/>
        <w:rPr>
          <w:sz w:val="28"/>
          <w:szCs w:val="28"/>
        </w:rPr>
      </w:pPr>
      <w:r w:rsidRPr="009F4C5A">
        <w:rPr>
          <w:sz w:val="28"/>
          <w:szCs w:val="28"/>
        </w:rPr>
        <w:t>5.3. Администрация вправе истребовать иные документы, подтверждающие данные отчета и имеющие отношение к строительству (реконструкции)</w:t>
      </w:r>
      <w:r w:rsidRPr="009F4C5A">
        <w:rPr>
          <w:b/>
          <w:sz w:val="28"/>
          <w:szCs w:val="28"/>
        </w:rPr>
        <w:t xml:space="preserve"> </w:t>
      </w:r>
      <w:r w:rsidRPr="009F4C5A">
        <w:rPr>
          <w:sz w:val="28"/>
          <w:szCs w:val="28"/>
        </w:rPr>
        <w:t>индивидуального жилого дома, на которое была предоставлена Субсидия.</w:t>
      </w:r>
    </w:p>
    <w:p w:rsidR="002D25CE" w:rsidRPr="009F4C5A" w:rsidRDefault="002D25CE" w:rsidP="002D25CE">
      <w:pPr>
        <w:widowControl w:val="0"/>
        <w:autoSpaceDE w:val="0"/>
        <w:autoSpaceDN w:val="0"/>
        <w:ind w:firstLine="540"/>
        <w:jc w:val="both"/>
        <w:rPr>
          <w:sz w:val="28"/>
          <w:szCs w:val="28"/>
        </w:rPr>
      </w:pPr>
      <w:r w:rsidRPr="009F4C5A">
        <w:rPr>
          <w:sz w:val="28"/>
          <w:szCs w:val="28"/>
        </w:rPr>
        <w:t xml:space="preserve">5.4. Контроль за использованием финансовых средств осуществляется Администрацией на основе отчетов, указанных в </w:t>
      </w:r>
      <w:hyperlink r:id="rId12" w:anchor="P30517" w:history="1">
        <w:r w:rsidRPr="009F4C5A">
          <w:rPr>
            <w:sz w:val="28"/>
            <w:szCs w:val="28"/>
          </w:rPr>
          <w:t>пункте 5.1</w:t>
        </w:r>
      </w:hyperlink>
      <w:r w:rsidRPr="009F4C5A">
        <w:rPr>
          <w:sz w:val="28"/>
          <w:szCs w:val="28"/>
        </w:rPr>
        <w:t xml:space="preserve"> настоящего Соглашения, и проверки фактической реализации строительства (реконструкции).</w:t>
      </w:r>
    </w:p>
    <w:p w:rsidR="002D25CE" w:rsidRPr="009F4C5A" w:rsidRDefault="002D25CE" w:rsidP="002D25CE">
      <w:pPr>
        <w:widowControl w:val="0"/>
        <w:autoSpaceDE w:val="0"/>
        <w:autoSpaceDN w:val="0"/>
        <w:ind w:firstLine="540"/>
        <w:jc w:val="both"/>
        <w:rPr>
          <w:sz w:val="28"/>
          <w:szCs w:val="28"/>
        </w:rPr>
      </w:pPr>
      <w:r w:rsidRPr="009F4C5A">
        <w:rPr>
          <w:sz w:val="28"/>
          <w:szCs w:val="28"/>
        </w:rPr>
        <w:t>5.5.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Получателем Субсидии обязательств по настоящему соглашению, Администрация вправе осуществить выездную проверку по месту фактической реализации проекта строительства (реконструкции)</w:t>
      </w:r>
      <w:r w:rsidRPr="009F4C5A">
        <w:rPr>
          <w:b/>
          <w:sz w:val="28"/>
          <w:szCs w:val="28"/>
        </w:rPr>
        <w:t xml:space="preserve"> </w:t>
      </w:r>
      <w:r w:rsidRPr="009F4C5A">
        <w:rPr>
          <w:sz w:val="28"/>
          <w:szCs w:val="28"/>
        </w:rPr>
        <w:t>индивидуального жилого дома.</w:t>
      </w:r>
    </w:p>
    <w:p w:rsidR="002D25CE" w:rsidRPr="009F4C5A" w:rsidRDefault="002D25CE" w:rsidP="002D25CE">
      <w:pPr>
        <w:ind w:firstLine="567"/>
        <w:jc w:val="both"/>
        <w:rPr>
          <w:sz w:val="28"/>
          <w:szCs w:val="28"/>
        </w:rPr>
      </w:pPr>
      <w:r w:rsidRPr="009F4C5A">
        <w:rPr>
          <w:sz w:val="28"/>
          <w:szCs w:val="28"/>
        </w:rPr>
        <w:t xml:space="preserve">5.6. В соответствии с условиями статьи 78 Бюджетного кодекса Российской Федерации Получатель Субсидии дает согласие на осуществление Администрацией и органами муниципального финансового контроля проверок соблюдения условий, целей и порядка предоставления Субсидии. </w:t>
      </w:r>
    </w:p>
    <w:p w:rsidR="002D25CE" w:rsidRPr="009F4C5A" w:rsidRDefault="002D25CE" w:rsidP="00D25CD4">
      <w:pPr>
        <w:spacing w:before="120" w:after="120"/>
        <w:ind w:firstLine="459"/>
        <w:jc w:val="center"/>
        <w:rPr>
          <w:b/>
          <w:sz w:val="28"/>
          <w:szCs w:val="28"/>
        </w:rPr>
      </w:pPr>
      <w:r w:rsidRPr="009F4C5A">
        <w:rPr>
          <w:b/>
          <w:sz w:val="28"/>
          <w:szCs w:val="28"/>
        </w:rPr>
        <w:t>6.</w:t>
      </w:r>
      <w:r w:rsidRPr="009F4C5A">
        <w:rPr>
          <w:sz w:val="28"/>
          <w:szCs w:val="28"/>
        </w:rPr>
        <w:t xml:space="preserve"> </w:t>
      </w:r>
      <w:r w:rsidRPr="009F4C5A">
        <w:rPr>
          <w:b/>
          <w:sz w:val="28"/>
          <w:szCs w:val="28"/>
        </w:rPr>
        <w:t>Ответственность Застройщика</w:t>
      </w:r>
    </w:p>
    <w:p w:rsidR="002D25CE" w:rsidRPr="009F4C5A" w:rsidRDefault="002D25CE" w:rsidP="00A210B9">
      <w:pPr>
        <w:numPr>
          <w:ilvl w:val="1"/>
          <w:numId w:val="8"/>
        </w:numPr>
        <w:tabs>
          <w:tab w:val="left" w:pos="0"/>
          <w:tab w:val="left" w:pos="142"/>
        </w:tabs>
        <w:ind w:left="0" w:firstLine="709"/>
        <w:jc w:val="both"/>
        <w:rPr>
          <w:sz w:val="28"/>
          <w:szCs w:val="28"/>
        </w:rPr>
      </w:pPr>
      <w:r w:rsidRPr="009F4C5A">
        <w:rPr>
          <w:sz w:val="28"/>
          <w:szCs w:val="28"/>
        </w:rPr>
        <w:t xml:space="preserve"> Получатель Субсидии при нецелевом использовании выделенной Субсидии в течение 10 (десяти) рабочих дней обязан вернуть средства в полном объеме в бюджет муниципального района. В случае несвоевременного возврата за каждый день просрочки </w:t>
      </w:r>
      <w:r w:rsidR="00EA68B2" w:rsidRPr="009F4C5A">
        <w:rPr>
          <w:sz w:val="28"/>
          <w:szCs w:val="28"/>
        </w:rPr>
        <w:t>начисляется неустойка</w:t>
      </w:r>
      <w:r w:rsidRPr="009F4C5A">
        <w:rPr>
          <w:sz w:val="28"/>
          <w:szCs w:val="28"/>
        </w:rPr>
        <w:t xml:space="preserve"> в размере 1/300 ключевой ставки Центрального банка Российской Федерации.</w:t>
      </w:r>
    </w:p>
    <w:p w:rsidR="002D25CE" w:rsidRPr="009F4C5A" w:rsidRDefault="002D25CE" w:rsidP="00D25CD4">
      <w:pPr>
        <w:tabs>
          <w:tab w:val="left" w:pos="1276"/>
        </w:tabs>
        <w:spacing w:after="120"/>
        <w:jc w:val="both"/>
        <w:rPr>
          <w:sz w:val="28"/>
        </w:rPr>
      </w:pPr>
      <w:r w:rsidRPr="009F4C5A">
        <w:rPr>
          <w:sz w:val="28"/>
        </w:rPr>
        <w:t xml:space="preserve">          6.2.</w:t>
      </w:r>
      <w:r w:rsidRPr="009F4C5A">
        <w:rPr>
          <w:sz w:val="28"/>
        </w:rPr>
        <w:tab/>
        <w:t>Получатель Субсидии несет ответственность за несвоевременное предоставление в управление архитектуры и градостроительства Администрации уведомления об окончании строительства объекта индивидуального жилищного строительства, отчетных документов о целевом использовании предоставленной Субсидии и за несоответствие построенного объекта индивидуального жилищного строительства требованиям законодательства о градостроительной деятельности.</w:t>
      </w:r>
    </w:p>
    <w:p w:rsidR="002D25CE" w:rsidRPr="009F4C5A" w:rsidRDefault="002D25CE" w:rsidP="002D25CE">
      <w:pPr>
        <w:widowControl w:val="0"/>
        <w:autoSpaceDE w:val="0"/>
        <w:autoSpaceDN w:val="0"/>
        <w:spacing w:after="120"/>
        <w:jc w:val="center"/>
        <w:rPr>
          <w:b/>
          <w:sz w:val="28"/>
          <w:szCs w:val="28"/>
        </w:rPr>
      </w:pPr>
      <w:r w:rsidRPr="009F4C5A">
        <w:rPr>
          <w:b/>
          <w:sz w:val="28"/>
          <w:szCs w:val="28"/>
        </w:rPr>
        <w:t xml:space="preserve">           7. Срок действия Соглашения</w:t>
      </w:r>
    </w:p>
    <w:p w:rsidR="002D25CE" w:rsidRPr="009F4C5A" w:rsidRDefault="002D25CE" w:rsidP="002D25CE">
      <w:pPr>
        <w:widowControl w:val="0"/>
        <w:autoSpaceDE w:val="0"/>
        <w:autoSpaceDN w:val="0"/>
        <w:spacing w:after="120"/>
        <w:ind w:firstLine="851"/>
        <w:jc w:val="both"/>
        <w:rPr>
          <w:sz w:val="28"/>
          <w:szCs w:val="28"/>
        </w:rPr>
      </w:pPr>
      <w:r w:rsidRPr="009F4C5A">
        <w:rPr>
          <w:sz w:val="28"/>
          <w:szCs w:val="28"/>
        </w:rPr>
        <w:t>7.1. Настоящее Соглашение действует с момента его подписания до выполнения сторонами своих обязательств.</w:t>
      </w:r>
    </w:p>
    <w:p w:rsidR="002D25CE" w:rsidRPr="009F4C5A" w:rsidRDefault="002D25CE" w:rsidP="002D25CE">
      <w:pPr>
        <w:tabs>
          <w:tab w:val="left" w:pos="1276"/>
        </w:tabs>
        <w:spacing w:after="120"/>
        <w:ind w:firstLine="709"/>
        <w:jc w:val="center"/>
        <w:rPr>
          <w:b/>
          <w:sz w:val="28"/>
          <w:szCs w:val="28"/>
        </w:rPr>
      </w:pPr>
      <w:r w:rsidRPr="009F4C5A">
        <w:rPr>
          <w:b/>
          <w:sz w:val="28"/>
          <w:szCs w:val="28"/>
        </w:rPr>
        <w:t>8. Порядок разрешения споров</w:t>
      </w:r>
    </w:p>
    <w:p w:rsidR="002D25CE" w:rsidRPr="009F4C5A" w:rsidRDefault="002D25CE" w:rsidP="002D25CE">
      <w:pPr>
        <w:tabs>
          <w:tab w:val="left" w:pos="1276"/>
        </w:tabs>
        <w:ind w:firstLine="709"/>
        <w:jc w:val="both"/>
        <w:rPr>
          <w:sz w:val="28"/>
          <w:szCs w:val="28"/>
        </w:rPr>
      </w:pPr>
      <w:r w:rsidRPr="009F4C5A">
        <w:rPr>
          <w:sz w:val="28"/>
          <w:szCs w:val="28"/>
        </w:rPr>
        <w:t>8.1.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2D25CE" w:rsidRPr="009F4C5A" w:rsidRDefault="002D25CE" w:rsidP="00D25CD4">
      <w:pPr>
        <w:tabs>
          <w:tab w:val="left" w:pos="1276"/>
        </w:tabs>
        <w:spacing w:after="120"/>
        <w:ind w:firstLine="709"/>
        <w:jc w:val="both"/>
        <w:rPr>
          <w:sz w:val="28"/>
          <w:szCs w:val="28"/>
        </w:rPr>
      </w:pPr>
      <w:r w:rsidRPr="009F4C5A">
        <w:rPr>
          <w:sz w:val="28"/>
          <w:szCs w:val="28"/>
        </w:rPr>
        <w:t>8.2. В случае выявления нарушения получателем Субсидии условий предоставления Субсидии, установленных Условиями и Порядком, предусмотренными в муниципальной программе, Получатель Субсидии обязан в бесспорном порядке по письменному требованию Администрации возвратить полученную субсидию в полном объеме в бюджет муниципального района в течение 10 рабочих дней с момента получения соответствующего требования. В случае невозврата Субсидии Администрация принимает меры по взысканию подлежащей возврату Субсидии в судебном порядке.</w:t>
      </w:r>
    </w:p>
    <w:p w:rsidR="002D25CE" w:rsidRPr="009F4C5A" w:rsidRDefault="002D25CE" w:rsidP="002D25CE">
      <w:pPr>
        <w:spacing w:after="120"/>
        <w:ind w:firstLine="462"/>
        <w:jc w:val="center"/>
        <w:rPr>
          <w:b/>
          <w:sz w:val="28"/>
          <w:szCs w:val="28"/>
        </w:rPr>
      </w:pPr>
      <w:r w:rsidRPr="009F4C5A">
        <w:rPr>
          <w:b/>
          <w:sz w:val="28"/>
          <w:szCs w:val="28"/>
        </w:rPr>
        <w:t>9. Заключительные условия</w:t>
      </w:r>
    </w:p>
    <w:p w:rsidR="002D25CE" w:rsidRPr="009F4C5A" w:rsidRDefault="002D25CE" w:rsidP="002D25CE">
      <w:pPr>
        <w:ind w:firstLine="709"/>
        <w:jc w:val="both"/>
        <w:rPr>
          <w:sz w:val="28"/>
          <w:szCs w:val="28"/>
        </w:rPr>
      </w:pPr>
      <w:r w:rsidRPr="009F4C5A">
        <w:rPr>
          <w:sz w:val="28"/>
          <w:szCs w:val="28"/>
        </w:rPr>
        <w:t>9.1. Отношения, не регулируемые настоящим Соглашением, регулируются в соответствии с действующим законодательством Российской Федерации.</w:t>
      </w:r>
    </w:p>
    <w:p w:rsidR="002D25CE" w:rsidRPr="009F4C5A" w:rsidRDefault="002D25CE" w:rsidP="002D25CE">
      <w:pPr>
        <w:tabs>
          <w:tab w:val="left" w:pos="0"/>
        </w:tabs>
        <w:ind w:firstLine="709"/>
        <w:jc w:val="both"/>
        <w:rPr>
          <w:sz w:val="28"/>
          <w:szCs w:val="28"/>
        </w:rPr>
      </w:pPr>
      <w:r w:rsidRPr="009F4C5A">
        <w:rPr>
          <w:sz w:val="28"/>
          <w:szCs w:val="28"/>
        </w:rPr>
        <w:t xml:space="preserve">9.2. Настоящее Соглашение составлено в 2-х экземплярах, один из которых находится Администрации, второй – у получателя Субсидии. </w:t>
      </w:r>
    </w:p>
    <w:p w:rsidR="002D25CE" w:rsidRPr="009F4C5A" w:rsidRDefault="002D25CE" w:rsidP="002D25CE">
      <w:pPr>
        <w:widowControl w:val="0"/>
        <w:tabs>
          <w:tab w:val="left" w:pos="0"/>
        </w:tabs>
        <w:autoSpaceDE w:val="0"/>
        <w:autoSpaceDN w:val="0"/>
        <w:ind w:firstLine="709"/>
        <w:jc w:val="both"/>
        <w:rPr>
          <w:sz w:val="28"/>
          <w:szCs w:val="28"/>
        </w:rPr>
      </w:pPr>
      <w:r w:rsidRPr="009F4C5A">
        <w:rPr>
          <w:sz w:val="28"/>
          <w:szCs w:val="28"/>
        </w:rPr>
        <w:t xml:space="preserve">9.3. Подписанием настоящего Соглашения получатель Субсидии выражает свое согласие на обработку Администрацией его персональных данных, содержащихся в настоящем Соглашении и в любых иных документах, предоставленных им Администрации, в целях исполнения настоящего Соглашения, в соответствии с Федеральным </w:t>
      </w:r>
      <w:hyperlink r:id="rId13" w:history="1">
        <w:r w:rsidRPr="009F4C5A">
          <w:rPr>
            <w:sz w:val="28"/>
            <w:szCs w:val="28"/>
          </w:rPr>
          <w:t>законом</w:t>
        </w:r>
      </w:hyperlink>
      <w:r w:rsidRPr="009F4C5A">
        <w:rPr>
          <w:sz w:val="28"/>
          <w:szCs w:val="28"/>
        </w:rPr>
        <w:t xml:space="preserve"> от 27 июля 2006 № 152-ФЗ «О персональных данных».</w:t>
      </w:r>
    </w:p>
    <w:p w:rsidR="002D25CE" w:rsidRPr="009F4C5A" w:rsidRDefault="002D25CE" w:rsidP="00443E50">
      <w:pPr>
        <w:tabs>
          <w:tab w:val="left" w:pos="0"/>
        </w:tabs>
        <w:spacing w:after="240"/>
        <w:jc w:val="both"/>
        <w:rPr>
          <w:sz w:val="28"/>
          <w:szCs w:val="28"/>
        </w:rPr>
      </w:pPr>
      <w:r w:rsidRPr="009F4C5A">
        <w:rPr>
          <w:sz w:val="28"/>
          <w:szCs w:val="28"/>
        </w:rPr>
        <w:t xml:space="preserve">           9.4. Соглашение вступает в силу с момента его подпи</w:t>
      </w:r>
      <w:r w:rsidR="00D25CD4" w:rsidRPr="009F4C5A">
        <w:rPr>
          <w:sz w:val="28"/>
          <w:szCs w:val="28"/>
        </w:rPr>
        <w:t>сания и действует до «_____» _________ 20 ___ г.</w:t>
      </w:r>
    </w:p>
    <w:p w:rsidR="002D25CE" w:rsidRPr="009F4C5A" w:rsidRDefault="002D25CE" w:rsidP="00443E50">
      <w:pPr>
        <w:spacing w:after="360"/>
        <w:ind w:right="-1"/>
        <w:jc w:val="center"/>
        <w:rPr>
          <w:b/>
          <w:sz w:val="28"/>
          <w:szCs w:val="28"/>
        </w:rPr>
      </w:pPr>
      <w:r w:rsidRPr="009F4C5A">
        <w:rPr>
          <w:b/>
          <w:sz w:val="28"/>
          <w:szCs w:val="28"/>
        </w:rPr>
        <w:t>10. Реквизиты и подписи сторон</w:t>
      </w:r>
    </w:p>
    <w:tbl>
      <w:tblPr>
        <w:tblW w:w="9616" w:type="dxa"/>
        <w:tblInd w:w="-108" w:type="dxa"/>
        <w:tblBorders>
          <w:insideH w:val="single" w:sz="4" w:space="0" w:color="auto"/>
        </w:tblBorders>
        <w:tblLayout w:type="fixed"/>
        <w:tblCellMar>
          <w:left w:w="10" w:type="dxa"/>
          <w:right w:w="10" w:type="dxa"/>
        </w:tblCellMar>
        <w:tblLook w:val="04A0" w:firstRow="1" w:lastRow="0" w:firstColumn="1" w:lastColumn="0" w:noHBand="0" w:noVBand="1"/>
      </w:tblPr>
      <w:tblGrid>
        <w:gridCol w:w="4785"/>
        <w:gridCol w:w="4831"/>
      </w:tblGrid>
      <w:tr w:rsidR="002D25CE" w:rsidRPr="009F4C5A" w:rsidTr="00456DDF">
        <w:trPr>
          <w:trHeight w:val="86"/>
        </w:trPr>
        <w:tc>
          <w:tcPr>
            <w:tcW w:w="4785" w:type="dxa"/>
          </w:tcPr>
          <w:p w:rsidR="002D25CE" w:rsidRPr="009F4C5A" w:rsidRDefault="002D25CE" w:rsidP="002D25CE">
            <w:pPr>
              <w:rPr>
                <w:sz w:val="28"/>
                <w:szCs w:val="28"/>
              </w:rPr>
            </w:pPr>
            <w:r w:rsidRPr="009F4C5A">
              <w:rPr>
                <w:b/>
                <w:sz w:val="28"/>
                <w:szCs w:val="28"/>
              </w:rPr>
              <w:t>Администрация муниципального района «Мирнинский район»</w:t>
            </w:r>
            <w:r w:rsidR="002A7452" w:rsidRPr="009F4C5A">
              <w:rPr>
                <w:b/>
                <w:sz w:val="28"/>
                <w:szCs w:val="28"/>
              </w:rPr>
              <w:t xml:space="preserve"> Республики Саха (Якутия)</w:t>
            </w:r>
            <w:r w:rsidRPr="009F4C5A">
              <w:rPr>
                <w:sz w:val="28"/>
                <w:szCs w:val="28"/>
              </w:rPr>
              <w:t xml:space="preserve">: </w:t>
            </w:r>
          </w:p>
          <w:p w:rsidR="002D25CE" w:rsidRPr="009F4C5A" w:rsidRDefault="002D25CE" w:rsidP="002D25CE">
            <w:pPr>
              <w:rPr>
                <w:sz w:val="28"/>
                <w:szCs w:val="28"/>
              </w:rPr>
            </w:pPr>
            <w:r w:rsidRPr="009F4C5A">
              <w:rPr>
                <w:sz w:val="28"/>
                <w:szCs w:val="28"/>
              </w:rPr>
              <w:t xml:space="preserve">Адрес: 678174, г. Мирный, </w:t>
            </w:r>
          </w:p>
          <w:p w:rsidR="002D25CE" w:rsidRPr="009F4C5A" w:rsidRDefault="002D25CE" w:rsidP="002D25CE">
            <w:pPr>
              <w:rPr>
                <w:sz w:val="28"/>
                <w:szCs w:val="28"/>
              </w:rPr>
            </w:pPr>
            <w:r w:rsidRPr="009F4C5A">
              <w:rPr>
                <w:sz w:val="28"/>
                <w:szCs w:val="28"/>
              </w:rPr>
              <w:t>ул. Ленина, д. 19</w:t>
            </w:r>
          </w:p>
          <w:p w:rsidR="002D25CE" w:rsidRPr="009F4C5A" w:rsidRDefault="002D25CE" w:rsidP="002D25CE">
            <w:pPr>
              <w:rPr>
                <w:sz w:val="28"/>
                <w:szCs w:val="28"/>
              </w:rPr>
            </w:pPr>
            <w:r w:rsidRPr="009F4C5A">
              <w:rPr>
                <w:sz w:val="28"/>
                <w:szCs w:val="28"/>
              </w:rPr>
              <w:t>ИНН 1433017567</w:t>
            </w:r>
          </w:p>
          <w:p w:rsidR="002D25CE" w:rsidRPr="009F4C5A" w:rsidRDefault="002D25CE" w:rsidP="002D25CE">
            <w:pPr>
              <w:rPr>
                <w:sz w:val="28"/>
                <w:szCs w:val="28"/>
              </w:rPr>
            </w:pPr>
            <w:r w:rsidRPr="009F4C5A">
              <w:rPr>
                <w:sz w:val="28"/>
                <w:szCs w:val="28"/>
              </w:rPr>
              <w:t>КПП 143301001</w:t>
            </w:r>
          </w:p>
          <w:p w:rsidR="002D25CE" w:rsidRPr="009F4C5A" w:rsidRDefault="002D25CE" w:rsidP="002D25CE">
            <w:pPr>
              <w:rPr>
                <w:sz w:val="28"/>
                <w:szCs w:val="28"/>
              </w:rPr>
            </w:pPr>
            <w:r w:rsidRPr="009F4C5A">
              <w:rPr>
                <w:sz w:val="28"/>
                <w:szCs w:val="28"/>
              </w:rPr>
              <w:t>Банковские реквизиты:</w:t>
            </w:r>
          </w:p>
          <w:p w:rsidR="00456DDF" w:rsidRPr="009F4C5A" w:rsidRDefault="002D25CE" w:rsidP="002D25CE">
            <w:pPr>
              <w:rPr>
                <w:sz w:val="28"/>
                <w:szCs w:val="28"/>
              </w:rPr>
            </w:pPr>
            <w:r w:rsidRPr="009F4C5A">
              <w:rPr>
                <w:sz w:val="28"/>
                <w:szCs w:val="28"/>
              </w:rPr>
              <w:t xml:space="preserve">Отделение НБ Республики </w:t>
            </w:r>
          </w:p>
          <w:p w:rsidR="00456DDF" w:rsidRPr="009F4C5A" w:rsidRDefault="00456DDF" w:rsidP="002D25CE">
            <w:pPr>
              <w:rPr>
                <w:sz w:val="28"/>
                <w:szCs w:val="28"/>
              </w:rPr>
            </w:pPr>
            <w:r w:rsidRPr="009F4C5A">
              <w:rPr>
                <w:sz w:val="28"/>
                <w:szCs w:val="28"/>
              </w:rPr>
              <w:t xml:space="preserve">Саха (Якутия) </w:t>
            </w:r>
            <w:r w:rsidR="002D25CE" w:rsidRPr="009F4C5A">
              <w:rPr>
                <w:sz w:val="28"/>
                <w:szCs w:val="28"/>
              </w:rPr>
              <w:t xml:space="preserve">Банка России </w:t>
            </w:r>
          </w:p>
          <w:p w:rsidR="002D25CE" w:rsidRPr="009F4C5A" w:rsidRDefault="002D25CE" w:rsidP="002D25CE">
            <w:pPr>
              <w:rPr>
                <w:sz w:val="28"/>
                <w:szCs w:val="28"/>
              </w:rPr>
            </w:pPr>
            <w:r w:rsidRPr="009F4C5A">
              <w:rPr>
                <w:sz w:val="28"/>
                <w:szCs w:val="28"/>
              </w:rPr>
              <w:t>г. Якутск</w:t>
            </w:r>
          </w:p>
          <w:p w:rsidR="002D25CE" w:rsidRPr="009F4C5A" w:rsidRDefault="002D25CE" w:rsidP="002D25CE">
            <w:pPr>
              <w:rPr>
                <w:sz w:val="28"/>
                <w:szCs w:val="28"/>
              </w:rPr>
            </w:pPr>
            <w:r w:rsidRPr="009F4C5A">
              <w:rPr>
                <w:sz w:val="28"/>
                <w:szCs w:val="28"/>
              </w:rPr>
              <w:t>л/с 04163017680</w:t>
            </w:r>
          </w:p>
          <w:p w:rsidR="002D25CE" w:rsidRPr="009F4C5A" w:rsidRDefault="002D25CE" w:rsidP="002D25CE">
            <w:pPr>
              <w:rPr>
                <w:sz w:val="28"/>
                <w:szCs w:val="28"/>
              </w:rPr>
            </w:pPr>
            <w:r w:rsidRPr="009F4C5A">
              <w:rPr>
                <w:sz w:val="28"/>
                <w:szCs w:val="28"/>
              </w:rPr>
              <w:t>р/с 40101810100000010002</w:t>
            </w:r>
          </w:p>
          <w:p w:rsidR="002D25CE" w:rsidRPr="009F4C5A" w:rsidRDefault="002D25CE" w:rsidP="002D25CE">
            <w:pPr>
              <w:rPr>
                <w:sz w:val="28"/>
                <w:szCs w:val="28"/>
              </w:rPr>
            </w:pPr>
            <w:r w:rsidRPr="009F4C5A">
              <w:rPr>
                <w:sz w:val="28"/>
                <w:szCs w:val="28"/>
              </w:rPr>
              <w:t>БИК 049805001</w:t>
            </w:r>
          </w:p>
          <w:p w:rsidR="002D25CE" w:rsidRPr="009F4C5A" w:rsidRDefault="002D25CE" w:rsidP="00456DDF">
            <w:pPr>
              <w:spacing w:after="120"/>
              <w:rPr>
                <w:sz w:val="28"/>
                <w:szCs w:val="28"/>
              </w:rPr>
            </w:pPr>
            <w:r w:rsidRPr="009F4C5A">
              <w:rPr>
                <w:sz w:val="28"/>
                <w:szCs w:val="28"/>
              </w:rPr>
              <w:t>ОКТМО 98631000</w:t>
            </w:r>
          </w:p>
          <w:p w:rsidR="002D25CE" w:rsidRPr="009F4C5A" w:rsidRDefault="002D25CE" w:rsidP="002D25CE">
            <w:pPr>
              <w:rPr>
                <w:b/>
                <w:sz w:val="28"/>
                <w:szCs w:val="28"/>
              </w:rPr>
            </w:pPr>
            <w:r w:rsidRPr="009F4C5A">
              <w:rPr>
                <w:b/>
                <w:sz w:val="28"/>
                <w:szCs w:val="28"/>
              </w:rPr>
              <w:t xml:space="preserve">Глава </w:t>
            </w:r>
            <w:r w:rsidR="00456DDF" w:rsidRPr="009F4C5A">
              <w:rPr>
                <w:b/>
                <w:sz w:val="28"/>
                <w:szCs w:val="28"/>
              </w:rPr>
              <w:t>района</w:t>
            </w:r>
          </w:p>
          <w:p w:rsidR="00456DDF" w:rsidRPr="009F4C5A" w:rsidRDefault="00456DDF" w:rsidP="002D25CE">
            <w:pPr>
              <w:rPr>
                <w:b/>
                <w:sz w:val="28"/>
                <w:szCs w:val="28"/>
              </w:rPr>
            </w:pPr>
            <w:r w:rsidRPr="009F4C5A">
              <w:rPr>
                <w:b/>
                <w:sz w:val="28"/>
                <w:szCs w:val="28"/>
              </w:rPr>
              <w:t>___________________ А.В. Басыров</w:t>
            </w:r>
          </w:p>
          <w:p w:rsidR="002D25CE" w:rsidRPr="009F4C5A" w:rsidRDefault="002D25CE" w:rsidP="00456DDF">
            <w:pPr>
              <w:rPr>
                <w:sz w:val="28"/>
                <w:szCs w:val="28"/>
              </w:rPr>
            </w:pPr>
            <w:r w:rsidRPr="009F4C5A">
              <w:rPr>
                <w:sz w:val="28"/>
                <w:szCs w:val="28"/>
              </w:rPr>
              <w:t>м.п.</w:t>
            </w:r>
          </w:p>
        </w:tc>
        <w:tc>
          <w:tcPr>
            <w:tcW w:w="4831" w:type="dxa"/>
          </w:tcPr>
          <w:p w:rsidR="002D25CE" w:rsidRPr="009F4C5A" w:rsidRDefault="002D25CE" w:rsidP="002D25CE">
            <w:pPr>
              <w:ind w:right="-1"/>
              <w:rPr>
                <w:sz w:val="28"/>
                <w:szCs w:val="28"/>
              </w:rPr>
            </w:pPr>
            <w:r w:rsidRPr="009F4C5A">
              <w:rPr>
                <w:b/>
                <w:sz w:val="28"/>
                <w:szCs w:val="28"/>
              </w:rPr>
              <w:t xml:space="preserve">Получатель Субсидии: </w:t>
            </w:r>
            <w:r w:rsidRPr="009F4C5A">
              <w:rPr>
                <w:sz w:val="28"/>
                <w:szCs w:val="28"/>
              </w:rPr>
              <w:t xml:space="preserve"> </w:t>
            </w:r>
          </w:p>
          <w:p w:rsidR="00456DDF" w:rsidRPr="009F4C5A" w:rsidRDefault="00456DDF" w:rsidP="002D25CE">
            <w:pPr>
              <w:ind w:right="-1"/>
              <w:rPr>
                <w:sz w:val="28"/>
                <w:szCs w:val="28"/>
              </w:rPr>
            </w:pPr>
            <w:r w:rsidRPr="009F4C5A">
              <w:rPr>
                <w:sz w:val="28"/>
                <w:szCs w:val="28"/>
              </w:rPr>
              <w:t>__________________________________</w:t>
            </w:r>
          </w:p>
          <w:p w:rsidR="00456DDF" w:rsidRPr="009F4C5A" w:rsidRDefault="00456DDF" w:rsidP="00456DDF">
            <w:pPr>
              <w:ind w:right="-1"/>
              <w:jc w:val="center"/>
              <w:rPr>
                <w:sz w:val="28"/>
                <w:szCs w:val="28"/>
                <w:vertAlign w:val="superscript"/>
              </w:rPr>
            </w:pPr>
            <w:r w:rsidRPr="009F4C5A">
              <w:rPr>
                <w:sz w:val="28"/>
                <w:szCs w:val="28"/>
                <w:vertAlign w:val="superscript"/>
              </w:rPr>
              <w:t>(ФИО)</w:t>
            </w:r>
          </w:p>
          <w:p w:rsidR="00456DDF" w:rsidRPr="009F4C5A" w:rsidRDefault="002D25CE" w:rsidP="002D25CE">
            <w:pPr>
              <w:ind w:right="-1"/>
              <w:rPr>
                <w:sz w:val="28"/>
                <w:szCs w:val="28"/>
              </w:rPr>
            </w:pPr>
            <w:r w:rsidRPr="009F4C5A">
              <w:rPr>
                <w:sz w:val="28"/>
                <w:szCs w:val="28"/>
              </w:rPr>
              <w:t>Адрес:</w:t>
            </w:r>
          </w:p>
          <w:p w:rsidR="00456DDF" w:rsidRPr="009F4C5A" w:rsidRDefault="00456DDF" w:rsidP="002D25CE">
            <w:pPr>
              <w:ind w:right="-1"/>
              <w:rPr>
                <w:sz w:val="28"/>
                <w:szCs w:val="28"/>
              </w:rPr>
            </w:pPr>
            <w:r w:rsidRPr="009F4C5A">
              <w:rPr>
                <w:sz w:val="28"/>
                <w:szCs w:val="28"/>
              </w:rPr>
              <w:t>__________________________________</w:t>
            </w:r>
          </w:p>
          <w:p w:rsidR="00456DDF" w:rsidRPr="009F4C5A" w:rsidRDefault="00456DDF" w:rsidP="002D25CE">
            <w:pPr>
              <w:ind w:right="-1"/>
              <w:rPr>
                <w:sz w:val="28"/>
                <w:szCs w:val="28"/>
              </w:rPr>
            </w:pPr>
            <w:r w:rsidRPr="009F4C5A">
              <w:rPr>
                <w:sz w:val="28"/>
                <w:szCs w:val="28"/>
              </w:rPr>
              <w:t>__________________________________</w:t>
            </w:r>
          </w:p>
          <w:p w:rsidR="00456DDF" w:rsidRPr="009F4C5A" w:rsidRDefault="002D25CE" w:rsidP="002D25CE">
            <w:pPr>
              <w:ind w:right="-1"/>
              <w:rPr>
                <w:sz w:val="28"/>
                <w:szCs w:val="28"/>
              </w:rPr>
            </w:pPr>
            <w:r w:rsidRPr="009F4C5A">
              <w:rPr>
                <w:sz w:val="28"/>
                <w:szCs w:val="28"/>
              </w:rPr>
              <w:t>Паспорт:</w:t>
            </w:r>
          </w:p>
          <w:p w:rsidR="00456DDF" w:rsidRPr="009F4C5A" w:rsidRDefault="00456DDF" w:rsidP="002D25CE">
            <w:pPr>
              <w:ind w:right="-1"/>
              <w:rPr>
                <w:sz w:val="28"/>
                <w:szCs w:val="28"/>
              </w:rPr>
            </w:pPr>
            <w:r w:rsidRPr="009F4C5A">
              <w:rPr>
                <w:sz w:val="28"/>
                <w:szCs w:val="28"/>
              </w:rPr>
              <w:t>__________________________________</w:t>
            </w:r>
          </w:p>
          <w:p w:rsidR="00456DDF" w:rsidRPr="009F4C5A" w:rsidRDefault="00456DDF" w:rsidP="002D25CE">
            <w:pPr>
              <w:ind w:right="-1"/>
              <w:rPr>
                <w:sz w:val="28"/>
                <w:szCs w:val="28"/>
              </w:rPr>
            </w:pPr>
            <w:r w:rsidRPr="009F4C5A">
              <w:rPr>
                <w:sz w:val="28"/>
                <w:szCs w:val="28"/>
              </w:rPr>
              <w:t>__________________________________</w:t>
            </w:r>
          </w:p>
          <w:p w:rsidR="00456DDF" w:rsidRPr="009F4C5A" w:rsidRDefault="002D25CE" w:rsidP="002D25CE">
            <w:pPr>
              <w:ind w:right="-1"/>
              <w:rPr>
                <w:sz w:val="28"/>
                <w:szCs w:val="28"/>
              </w:rPr>
            </w:pPr>
            <w:r w:rsidRPr="009F4C5A">
              <w:rPr>
                <w:sz w:val="28"/>
                <w:szCs w:val="28"/>
              </w:rPr>
              <w:t>ИНН</w:t>
            </w:r>
          </w:p>
          <w:p w:rsidR="00456DDF" w:rsidRPr="009F4C5A" w:rsidRDefault="00456DDF" w:rsidP="002D25CE">
            <w:pPr>
              <w:ind w:right="-1"/>
              <w:rPr>
                <w:sz w:val="28"/>
                <w:szCs w:val="28"/>
              </w:rPr>
            </w:pPr>
            <w:r w:rsidRPr="009F4C5A">
              <w:rPr>
                <w:sz w:val="28"/>
                <w:szCs w:val="28"/>
              </w:rPr>
              <w:t>__________________________________</w:t>
            </w:r>
          </w:p>
          <w:p w:rsidR="002D25CE" w:rsidRPr="009F4C5A" w:rsidRDefault="002D25CE" w:rsidP="002D25CE">
            <w:pPr>
              <w:ind w:right="-1"/>
              <w:rPr>
                <w:sz w:val="28"/>
                <w:szCs w:val="28"/>
              </w:rPr>
            </w:pPr>
            <w:r w:rsidRPr="009F4C5A">
              <w:rPr>
                <w:sz w:val="28"/>
                <w:szCs w:val="28"/>
              </w:rPr>
              <w:t>СНИЛС</w:t>
            </w:r>
          </w:p>
          <w:p w:rsidR="00456DDF" w:rsidRPr="009F4C5A" w:rsidRDefault="00456DDF" w:rsidP="002D25CE">
            <w:pPr>
              <w:ind w:right="-1"/>
              <w:rPr>
                <w:sz w:val="28"/>
                <w:szCs w:val="28"/>
              </w:rPr>
            </w:pPr>
            <w:r w:rsidRPr="009F4C5A">
              <w:rPr>
                <w:sz w:val="28"/>
                <w:szCs w:val="28"/>
              </w:rPr>
              <w:t>__________________________________</w:t>
            </w:r>
          </w:p>
          <w:p w:rsidR="002D25CE" w:rsidRPr="009F4C5A" w:rsidRDefault="002D25CE" w:rsidP="002D25CE">
            <w:pPr>
              <w:ind w:right="-1"/>
              <w:rPr>
                <w:sz w:val="28"/>
                <w:szCs w:val="28"/>
              </w:rPr>
            </w:pPr>
          </w:p>
          <w:p w:rsidR="00456DDF" w:rsidRPr="009F4C5A" w:rsidRDefault="00456DDF" w:rsidP="002D25CE">
            <w:pPr>
              <w:ind w:right="-1"/>
              <w:rPr>
                <w:sz w:val="28"/>
                <w:szCs w:val="28"/>
              </w:rPr>
            </w:pPr>
          </w:p>
          <w:p w:rsidR="00456DDF" w:rsidRPr="009F4C5A" w:rsidRDefault="00456DDF" w:rsidP="002D25CE">
            <w:pPr>
              <w:ind w:right="-1"/>
              <w:rPr>
                <w:sz w:val="28"/>
                <w:szCs w:val="28"/>
              </w:rPr>
            </w:pPr>
            <w:r w:rsidRPr="009F4C5A">
              <w:rPr>
                <w:sz w:val="28"/>
                <w:szCs w:val="28"/>
              </w:rPr>
              <w:t>__________________________________</w:t>
            </w:r>
          </w:p>
          <w:p w:rsidR="00456DDF" w:rsidRPr="009F4C5A" w:rsidRDefault="00456DDF" w:rsidP="00456DDF">
            <w:pPr>
              <w:ind w:right="-1"/>
              <w:jc w:val="center"/>
              <w:rPr>
                <w:sz w:val="28"/>
                <w:szCs w:val="28"/>
              </w:rPr>
            </w:pPr>
            <w:r w:rsidRPr="009F4C5A">
              <w:rPr>
                <w:sz w:val="28"/>
                <w:szCs w:val="28"/>
                <w:vertAlign w:val="superscript"/>
              </w:rPr>
              <w:t>(подпись получателя субсидии)</w:t>
            </w:r>
          </w:p>
          <w:p w:rsidR="002D25CE" w:rsidRPr="009F4C5A" w:rsidRDefault="002D25CE" w:rsidP="002D25CE">
            <w:pPr>
              <w:ind w:right="-1"/>
              <w:rPr>
                <w:b/>
                <w:sz w:val="28"/>
                <w:szCs w:val="28"/>
              </w:rPr>
            </w:pPr>
          </w:p>
        </w:tc>
      </w:tr>
    </w:tbl>
    <w:p w:rsidR="00443E50" w:rsidRPr="009F4C5A" w:rsidRDefault="00443E50" w:rsidP="00456DDF">
      <w:pPr>
        <w:ind w:left="3628"/>
        <w:rPr>
          <w:rFonts w:eastAsia="Calibri"/>
        </w:rPr>
      </w:pPr>
    </w:p>
    <w:p w:rsidR="00443E50" w:rsidRPr="009F4C5A" w:rsidRDefault="00443E50" w:rsidP="00456DDF">
      <w:pPr>
        <w:ind w:left="3628"/>
        <w:rPr>
          <w:rFonts w:eastAsia="Calibri"/>
        </w:rPr>
      </w:pPr>
    </w:p>
    <w:p w:rsidR="00443E50" w:rsidRPr="009F4C5A" w:rsidRDefault="00443E50" w:rsidP="00456DDF">
      <w:pPr>
        <w:ind w:left="3628"/>
        <w:rPr>
          <w:rFonts w:eastAsia="Calibri"/>
        </w:rPr>
      </w:pPr>
    </w:p>
    <w:p w:rsidR="00443E50" w:rsidRPr="009F4C5A" w:rsidRDefault="00443E50" w:rsidP="00456DDF">
      <w:pPr>
        <w:ind w:left="3628"/>
        <w:rPr>
          <w:rFonts w:eastAsia="Calibri"/>
        </w:rPr>
      </w:pPr>
    </w:p>
    <w:p w:rsidR="00443E50" w:rsidRPr="009F4C5A" w:rsidRDefault="00443E50" w:rsidP="00456DDF">
      <w:pPr>
        <w:ind w:left="3628"/>
        <w:rPr>
          <w:rFonts w:eastAsia="Calibri"/>
        </w:rPr>
      </w:pPr>
    </w:p>
    <w:p w:rsidR="00443E50" w:rsidRPr="009F4C5A" w:rsidRDefault="00443E50" w:rsidP="00456DDF">
      <w:pPr>
        <w:ind w:left="3628"/>
        <w:rPr>
          <w:rFonts w:eastAsia="Calibri"/>
        </w:rPr>
      </w:pPr>
    </w:p>
    <w:p w:rsidR="00443E50" w:rsidRPr="009F4C5A" w:rsidRDefault="00443E50" w:rsidP="00456DDF">
      <w:pPr>
        <w:ind w:left="3628"/>
        <w:rPr>
          <w:rFonts w:eastAsia="Calibri"/>
        </w:rPr>
      </w:pPr>
    </w:p>
    <w:p w:rsidR="00443E50" w:rsidRPr="009F4C5A" w:rsidRDefault="00443E50" w:rsidP="00456DDF">
      <w:pPr>
        <w:ind w:left="3628"/>
        <w:rPr>
          <w:rFonts w:eastAsia="Calibri"/>
        </w:rPr>
      </w:pPr>
    </w:p>
    <w:p w:rsidR="006D301C" w:rsidRPr="009F4C5A" w:rsidRDefault="00595609" w:rsidP="00456DDF">
      <w:pPr>
        <w:ind w:left="3628"/>
        <w:rPr>
          <w:rFonts w:eastAsia="Calibri"/>
        </w:rPr>
      </w:pPr>
      <w:r w:rsidRPr="009F4C5A">
        <w:rPr>
          <w:rFonts w:eastAsia="Calibri"/>
        </w:rPr>
        <w:t>П</w:t>
      </w:r>
      <w:r w:rsidR="00FE5EE6" w:rsidRPr="009F4C5A">
        <w:rPr>
          <w:rFonts w:eastAsia="Calibri"/>
        </w:rPr>
        <w:t>Р</w:t>
      </w:r>
      <w:r w:rsidR="006D301C" w:rsidRPr="009F4C5A">
        <w:rPr>
          <w:rFonts w:eastAsia="Calibri"/>
        </w:rPr>
        <w:t xml:space="preserve">ИЛОЖЕНИЕ </w:t>
      </w:r>
    </w:p>
    <w:p w:rsidR="006D301C" w:rsidRPr="009F4C5A" w:rsidRDefault="006D301C" w:rsidP="00456DDF">
      <w:pPr>
        <w:ind w:left="3628"/>
        <w:rPr>
          <w:rFonts w:eastAsia="Calibri"/>
        </w:rPr>
      </w:pPr>
      <w:r w:rsidRPr="009F4C5A">
        <w:rPr>
          <w:rFonts w:eastAsia="Calibri"/>
        </w:rPr>
        <w:t xml:space="preserve">к Соглашению о взаимных обязательствах </w:t>
      </w:r>
    </w:p>
    <w:p w:rsidR="006D301C" w:rsidRPr="009F4C5A" w:rsidRDefault="006D301C" w:rsidP="00456DDF">
      <w:pPr>
        <w:ind w:left="3628"/>
        <w:rPr>
          <w:rFonts w:eastAsia="Calibri"/>
        </w:rPr>
      </w:pPr>
      <w:r w:rsidRPr="009F4C5A">
        <w:rPr>
          <w:rFonts w:eastAsia="Calibri"/>
        </w:rPr>
        <w:t xml:space="preserve">по целевому использованию Субсидии </w:t>
      </w:r>
    </w:p>
    <w:p w:rsidR="006D301C" w:rsidRPr="009F4C5A" w:rsidRDefault="00FE5EE6" w:rsidP="00456DDF">
      <w:pPr>
        <w:ind w:left="3628"/>
        <w:rPr>
          <w:rFonts w:eastAsia="Calibri"/>
        </w:rPr>
      </w:pPr>
      <w:r w:rsidRPr="009F4C5A">
        <w:rPr>
          <w:rFonts w:eastAsia="Calibri"/>
        </w:rPr>
        <w:t xml:space="preserve">на </w:t>
      </w:r>
      <w:r w:rsidR="006920F6" w:rsidRPr="009F4C5A">
        <w:rPr>
          <w:rFonts w:eastAsia="Calibri"/>
        </w:rPr>
        <w:t>строительство или реконструкцию</w:t>
      </w:r>
      <w:r w:rsidR="000C5B0D" w:rsidRPr="009F4C5A">
        <w:rPr>
          <w:rFonts w:eastAsia="Calibri"/>
        </w:rPr>
        <w:t xml:space="preserve"> </w:t>
      </w:r>
      <w:r w:rsidR="006D301C" w:rsidRPr="009F4C5A">
        <w:rPr>
          <w:rFonts w:eastAsia="Calibri"/>
        </w:rPr>
        <w:t>индивидуального</w:t>
      </w:r>
    </w:p>
    <w:p w:rsidR="006D301C" w:rsidRPr="009F4C5A" w:rsidRDefault="006D301C" w:rsidP="00456DDF">
      <w:pPr>
        <w:ind w:left="3628"/>
        <w:rPr>
          <w:rFonts w:eastAsia="Calibri"/>
        </w:rPr>
      </w:pPr>
      <w:r w:rsidRPr="009F4C5A">
        <w:rPr>
          <w:rFonts w:eastAsia="Calibri"/>
        </w:rPr>
        <w:t xml:space="preserve"> жилого дома на территории населенных пунктов</w:t>
      </w:r>
    </w:p>
    <w:p w:rsidR="006D301C" w:rsidRPr="009F4C5A" w:rsidRDefault="006D301C" w:rsidP="00456DDF">
      <w:pPr>
        <w:ind w:left="3628"/>
        <w:rPr>
          <w:rFonts w:eastAsia="Calibri"/>
        </w:rPr>
      </w:pPr>
      <w:r w:rsidRPr="009F4C5A">
        <w:rPr>
          <w:rFonts w:eastAsia="Calibri"/>
        </w:rPr>
        <w:t xml:space="preserve"> Мирнинского района Республики Саха (Якутия)</w:t>
      </w:r>
      <w:r w:rsidRPr="009F4C5A">
        <w:rPr>
          <w:rFonts w:eastAsia="Calibri"/>
          <w:b/>
        </w:rPr>
        <w:t xml:space="preserve"> </w:t>
      </w:r>
    </w:p>
    <w:p w:rsidR="006D301C" w:rsidRPr="009F4C5A" w:rsidRDefault="006D301C" w:rsidP="006D301C">
      <w:pPr>
        <w:ind w:left="209"/>
        <w:jc w:val="right"/>
        <w:rPr>
          <w:rFonts w:eastAsia="Calibri"/>
          <w:b/>
        </w:rPr>
      </w:pPr>
    </w:p>
    <w:p w:rsidR="006D301C" w:rsidRPr="009F4C5A" w:rsidRDefault="006D301C" w:rsidP="00456DDF">
      <w:pPr>
        <w:spacing w:before="240"/>
        <w:ind w:left="209"/>
        <w:jc w:val="right"/>
        <w:rPr>
          <w:rFonts w:eastAsia="Calibri"/>
          <w:sz w:val="28"/>
          <w:szCs w:val="28"/>
        </w:rPr>
      </w:pPr>
      <w:r w:rsidRPr="009F4C5A">
        <w:rPr>
          <w:rFonts w:eastAsia="Calibri"/>
          <w:sz w:val="28"/>
          <w:szCs w:val="28"/>
        </w:rPr>
        <w:t>Главе районной Администрации</w:t>
      </w:r>
    </w:p>
    <w:p w:rsidR="006D301C" w:rsidRPr="009F4C5A" w:rsidRDefault="006D301C" w:rsidP="006D301C">
      <w:pPr>
        <w:ind w:left="209"/>
        <w:jc w:val="right"/>
        <w:rPr>
          <w:rFonts w:eastAsia="Calibri"/>
          <w:sz w:val="28"/>
          <w:szCs w:val="28"/>
        </w:rPr>
      </w:pPr>
      <w:r w:rsidRPr="009F4C5A">
        <w:rPr>
          <w:rFonts w:eastAsia="Calibri"/>
          <w:sz w:val="28"/>
          <w:szCs w:val="28"/>
        </w:rPr>
        <w:t>__________________________________</w:t>
      </w:r>
    </w:p>
    <w:p w:rsidR="006D301C" w:rsidRPr="009F4C5A" w:rsidRDefault="006D301C" w:rsidP="006D301C">
      <w:pPr>
        <w:ind w:left="209"/>
        <w:jc w:val="right"/>
        <w:rPr>
          <w:rFonts w:eastAsia="Calibri"/>
          <w:b/>
          <w:sz w:val="28"/>
          <w:szCs w:val="28"/>
        </w:rPr>
      </w:pPr>
      <w:r w:rsidRPr="009F4C5A">
        <w:rPr>
          <w:rFonts w:eastAsia="Calibri"/>
          <w:sz w:val="28"/>
          <w:szCs w:val="28"/>
        </w:rPr>
        <w:t>от</w:t>
      </w:r>
      <w:r w:rsidRPr="009F4C5A">
        <w:rPr>
          <w:rFonts w:eastAsia="Calibri"/>
          <w:b/>
          <w:sz w:val="28"/>
          <w:szCs w:val="28"/>
        </w:rPr>
        <w:t xml:space="preserve"> _______________________________</w:t>
      </w:r>
    </w:p>
    <w:p w:rsidR="006D301C" w:rsidRPr="009F4C5A" w:rsidRDefault="006D301C" w:rsidP="006D301C">
      <w:pPr>
        <w:ind w:left="209"/>
        <w:jc w:val="right"/>
        <w:rPr>
          <w:rFonts w:eastAsia="Calibri"/>
          <w:b/>
          <w:sz w:val="28"/>
          <w:szCs w:val="28"/>
        </w:rPr>
      </w:pPr>
      <w:r w:rsidRPr="009F4C5A">
        <w:rPr>
          <w:rFonts w:eastAsia="Calibri"/>
          <w:b/>
          <w:sz w:val="28"/>
          <w:szCs w:val="28"/>
        </w:rPr>
        <w:t>__________________________________</w:t>
      </w:r>
    </w:p>
    <w:p w:rsidR="006D301C" w:rsidRPr="009F4C5A" w:rsidRDefault="006D301C" w:rsidP="006D301C">
      <w:pPr>
        <w:ind w:left="209"/>
        <w:jc w:val="right"/>
        <w:rPr>
          <w:rFonts w:eastAsia="Calibri"/>
          <w:sz w:val="28"/>
          <w:szCs w:val="28"/>
        </w:rPr>
      </w:pPr>
      <w:r w:rsidRPr="009F4C5A">
        <w:rPr>
          <w:rFonts w:eastAsia="Calibri"/>
          <w:sz w:val="28"/>
          <w:szCs w:val="28"/>
        </w:rPr>
        <w:t>адрес: ____________________________</w:t>
      </w:r>
    </w:p>
    <w:p w:rsidR="006D301C" w:rsidRPr="009F4C5A" w:rsidRDefault="006D301C" w:rsidP="006D301C">
      <w:pPr>
        <w:ind w:left="209"/>
        <w:jc w:val="right"/>
        <w:rPr>
          <w:rFonts w:eastAsia="Calibri"/>
          <w:sz w:val="28"/>
          <w:szCs w:val="28"/>
        </w:rPr>
      </w:pPr>
      <w:r w:rsidRPr="009F4C5A">
        <w:rPr>
          <w:rFonts w:eastAsia="Calibri"/>
          <w:sz w:val="28"/>
          <w:szCs w:val="28"/>
        </w:rPr>
        <w:t>__________________________________</w:t>
      </w:r>
    </w:p>
    <w:p w:rsidR="006D301C" w:rsidRPr="009F4C5A" w:rsidRDefault="006D301C" w:rsidP="006D301C">
      <w:pPr>
        <w:ind w:left="209"/>
        <w:jc w:val="right"/>
        <w:rPr>
          <w:rFonts w:eastAsia="Calibri"/>
          <w:b/>
          <w:sz w:val="28"/>
          <w:szCs w:val="28"/>
        </w:rPr>
      </w:pPr>
      <w:r w:rsidRPr="009F4C5A">
        <w:rPr>
          <w:rFonts w:eastAsia="Calibri"/>
          <w:sz w:val="28"/>
          <w:szCs w:val="28"/>
        </w:rPr>
        <w:t>тел.:</w:t>
      </w:r>
      <w:r w:rsidRPr="009F4C5A">
        <w:rPr>
          <w:rFonts w:eastAsia="Calibri"/>
          <w:b/>
          <w:sz w:val="28"/>
          <w:szCs w:val="28"/>
        </w:rPr>
        <w:t xml:space="preserve"> _____________________________</w:t>
      </w:r>
    </w:p>
    <w:p w:rsidR="006D301C" w:rsidRPr="009F4C5A" w:rsidRDefault="006D301C" w:rsidP="006D301C">
      <w:pPr>
        <w:ind w:left="209"/>
        <w:jc w:val="right"/>
        <w:rPr>
          <w:rFonts w:eastAsia="Calibri"/>
          <w:b/>
        </w:rPr>
      </w:pPr>
      <w:r w:rsidRPr="009F4C5A">
        <w:rPr>
          <w:rFonts w:eastAsia="Calibri"/>
          <w:sz w:val="28"/>
          <w:szCs w:val="28"/>
        </w:rPr>
        <w:t>е-</w:t>
      </w:r>
      <w:r w:rsidRPr="009F4C5A">
        <w:rPr>
          <w:rFonts w:eastAsia="Calibri"/>
          <w:sz w:val="28"/>
          <w:szCs w:val="28"/>
          <w:lang w:val="en-US"/>
        </w:rPr>
        <w:t>mail</w:t>
      </w:r>
      <w:r w:rsidRPr="009F4C5A">
        <w:rPr>
          <w:rFonts w:eastAsia="Calibri"/>
          <w:sz w:val="28"/>
          <w:szCs w:val="28"/>
        </w:rPr>
        <w:t>:</w:t>
      </w:r>
      <w:r w:rsidRPr="009F4C5A">
        <w:rPr>
          <w:rFonts w:eastAsia="Calibri"/>
          <w:b/>
          <w:sz w:val="28"/>
          <w:szCs w:val="28"/>
        </w:rPr>
        <w:t>____________________________</w:t>
      </w:r>
    </w:p>
    <w:p w:rsidR="006D301C" w:rsidRPr="009F4C5A" w:rsidRDefault="006D301C" w:rsidP="006D301C">
      <w:pPr>
        <w:jc w:val="right"/>
        <w:rPr>
          <w:b/>
          <w:sz w:val="28"/>
          <w:szCs w:val="28"/>
        </w:rPr>
      </w:pPr>
    </w:p>
    <w:p w:rsidR="006D301C" w:rsidRPr="009F4C5A" w:rsidRDefault="006D301C" w:rsidP="002D25CE">
      <w:pPr>
        <w:rPr>
          <w:b/>
          <w:sz w:val="28"/>
          <w:szCs w:val="28"/>
        </w:rPr>
      </w:pPr>
    </w:p>
    <w:p w:rsidR="002D25CE" w:rsidRPr="009F4C5A" w:rsidRDefault="002D25CE" w:rsidP="00456DDF">
      <w:pPr>
        <w:spacing w:after="120"/>
        <w:jc w:val="center"/>
        <w:rPr>
          <w:b/>
          <w:sz w:val="28"/>
          <w:szCs w:val="28"/>
        </w:rPr>
      </w:pPr>
      <w:r w:rsidRPr="009F4C5A">
        <w:rPr>
          <w:b/>
          <w:sz w:val="28"/>
          <w:szCs w:val="28"/>
        </w:rPr>
        <w:t xml:space="preserve">ОТЧЕТ </w:t>
      </w:r>
    </w:p>
    <w:p w:rsidR="006D301C" w:rsidRPr="009F4C5A" w:rsidRDefault="002D25CE" w:rsidP="002D25CE">
      <w:pPr>
        <w:jc w:val="center"/>
      </w:pPr>
      <w:r w:rsidRPr="009F4C5A">
        <w:rPr>
          <w:sz w:val="28"/>
          <w:szCs w:val="28"/>
        </w:rPr>
        <w:t>Я, _______________________________________________________________,</w:t>
      </w:r>
      <w:r w:rsidRPr="009F4C5A">
        <w:t xml:space="preserve"> </w:t>
      </w:r>
    </w:p>
    <w:p w:rsidR="002D25CE" w:rsidRPr="009F4C5A" w:rsidRDefault="002D25CE" w:rsidP="002D25CE">
      <w:pPr>
        <w:jc w:val="center"/>
      </w:pPr>
      <w:r w:rsidRPr="009F4C5A">
        <w:rPr>
          <w:sz w:val="16"/>
          <w:szCs w:val="16"/>
        </w:rPr>
        <w:t>Ф.И. О.</w:t>
      </w:r>
    </w:p>
    <w:p w:rsidR="002D25CE" w:rsidRPr="009F4C5A" w:rsidRDefault="002D25CE" w:rsidP="002D25CE">
      <w:pPr>
        <w:jc w:val="both"/>
        <w:rPr>
          <w:sz w:val="28"/>
          <w:szCs w:val="28"/>
        </w:rPr>
      </w:pPr>
      <w:r w:rsidRPr="009F4C5A">
        <w:rPr>
          <w:sz w:val="28"/>
          <w:szCs w:val="28"/>
        </w:rPr>
        <w:t xml:space="preserve">получил Субсидию </w:t>
      </w:r>
      <w:r w:rsidR="00E540F1" w:rsidRPr="009F4C5A">
        <w:rPr>
          <w:sz w:val="28"/>
          <w:szCs w:val="28"/>
        </w:rPr>
        <w:t xml:space="preserve">на финансовое обеспечение </w:t>
      </w:r>
      <w:r w:rsidR="005F4D89" w:rsidRPr="009F4C5A">
        <w:rPr>
          <w:sz w:val="28"/>
          <w:szCs w:val="28"/>
        </w:rPr>
        <w:t>строительства</w:t>
      </w:r>
      <w:r w:rsidRPr="009F4C5A">
        <w:rPr>
          <w:sz w:val="28"/>
          <w:szCs w:val="28"/>
        </w:rPr>
        <w:t xml:space="preserve"> (реко</w:t>
      </w:r>
      <w:r w:rsidR="005F4D89" w:rsidRPr="009F4C5A">
        <w:rPr>
          <w:sz w:val="28"/>
          <w:szCs w:val="28"/>
        </w:rPr>
        <w:t>нструкции</w:t>
      </w:r>
      <w:r w:rsidRPr="009F4C5A">
        <w:rPr>
          <w:sz w:val="28"/>
          <w:szCs w:val="28"/>
        </w:rPr>
        <w:t>) индивидуального жилого дома, расположенного по адресу:</w:t>
      </w:r>
    </w:p>
    <w:p w:rsidR="002D25CE" w:rsidRPr="009F4C5A" w:rsidRDefault="002D25CE" w:rsidP="002D25CE">
      <w:pPr>
        <w:jc w:val="both"/>
      </w:pPr>
      <w:r w:rsidRPr="009F4C5A">
        <w:t>__________________________________________________________________________________________________________________________________________________________;</w:t>
      </w:r>
      <w:r w:rsidRPr="009F4C5A">
        <w:br/>
      </w:r>
    </w:p>
    <w:p w:rsidR="002D25CE" w:rsidRPr="009F4C5A" w:rsidRDefault="002D25CE" w:rsidP="002D25CE">
      <w:pPr>
        <w:jc w:val="both"/>
        <w:rPr>
          <w:sz w:val="28"/>
          <w:szCs w:val="28"/>
        </w:rPr>
      </w:pPr>
      <w:r w:rsidRPr="009F4C5A">
        <w:rPr>
          <w:sz w:val="28"/>
          <w:szCs w:val="28"/>
        </w:rPr>
        <w:t xml:space="preserve">Данную субсидию в размере </w:t>
      </w:r>
      <w:r w:rsidRPr="009F4C5A">
        <w:t>_______________</w:t>
      </w:r>
      <w:r w:rsidRPr="009F4C5A">
        <w:rPr>
          <w:sz w:val="28"/>
          <w:szCs w:val="28"/>
        </w:rPr>
        <w:t>руб. использовал(а) по целевому назначению на:</w:t>
      </w:r>
    </w:p>
    <w:p w:rsidR="002D25CE" w:rsidRPr="009F4C5A" w:rsidRDefault="002D25CE" w:rsidP="002D25CE">
      <w:pPr>
        <w:jc w:val="both"/>
      </w:pPr>
      <w:r w:rsidRPr="009F4C5A">
        <w:t>_____________________________________________________________________________</w:t>
      </w:r>
    </w:p>
    <w:p w:rsidR="002D25CE" w:rsidRPr="009F4C5A" w:rsidRDefault="002D25CE" w:rsidP="002D25CE">
      <w:pPr>
        <w:jc w:val="both"/>
      </w:pPr>
      <w:r w:rsidRPr="009F4C5A">
        <w:t>__________________________________________________________________________________________________________________________________________________________</w:t>
      </w:r>
    </w:p>
    <w:p w:rsidR="002D25CE" w:rsidRPr="009F4C5A" w:rsidRDefault="002D25CE" w:rsidP="002D25CE">
      <w:pPr>
        <w:jc w:val="center"/>
      </w:pPr>
      <w:r w:rsidRPr="009F4C5A">
        <w:rPr>
          <w:sz w:val="16"/>
          <w:szCs w:val="16"/>
        </w:rPr>
        <w:t>(закупку строительных материалов (в том числе на транспортные расходы) и/или</w:t>
      </w:r>
      <w:r w:rsidRPr="009F4C5A">
        <w:t xml:space="preserve"> </w:t>
      </w:r>
      <w:r w:rsidR="006920F6" w:rsidRPr="009F4C5A">
        <w:rPr>
          <w:sz w:val="16"/>
          <w:szCs w:val="16"/>
        </w:rPr>
        <w:t xml:space="preserve"> строительство или реконструкцию </w:t>
      </w:r>
      <w:r w:rsidRPr="009F4C5A">
        <w:rPr>
          <w:sz w:val="16"/>
          <w:szCs w:val="16"/>
        </w:rPr>
        <w:t>индивидуального жилого дома) и т.п.</w:t>
      </w:r>
    </w:p>
    <w:p w:rsidR="002D25CE" w:rsidRPr="009F4C5A" w:rsidRDefault="002D25CE" w:rsidP="002D25CE">
      <w:pPr>
        <w:jc w:val="both"/>
      </w:pPr>
    </w:p>
    <w:p w:rsidR="002D25CE" w:rsidRPr="009F4C5A" w:rsidRDefault="002D25CE" w:rsidP="002D25CE">
      <w:pPr>
        <w:jc w:val="both"/>
        <w:rPr>
          <w:sz w:val="28"/>
          <w:szCs w:val="28"/>
        </w:rPr>
      </w:pPr>
      <w:r w:rsidRPr="009F4C5A">
        <w:rPr>
          <w:sz w:val="28"/>
          <w:szCs w:val="28"/>
        </w:rPr>
        <w:t xml:space="preserve">По истечении 12 месяцев с момента заключения Соглашения от «____»_____20____ №______ информирую районную Администрацию о том, что: </w:t>
      </w:r>
    </w:p>
    <w:p w:rsidR="002D25CE" w:rsidRPr="009F4C5A" w:rsidRDefault="002D25CE" w:rsidP="002D25CE">
      <w:pPr>
        <w:contextualSpacing/>
        <w:jc w:val="both"/>
      </w:pPr>
      <w:r w:rsidRPr="009F4C5A">
        <w:t>_______________________________________________________________________________________________________________________________________________________________________________________________________________________________________</w:t>
      </w:r>
    </w:p>
    <w:p w:rsidR="002D25CE" w:rsidRPr="009F4C5A" w:rsidRDefault="002D25CE" w:rsidP="002D25CE">
      <w:pPr>
        <w:contextualSpacing/>
        <w:jc w:val="center"/>
        <w:rPr>
          <w:sz w:val="16"/>
          <w:szCs w:val="16"/>
        </w:rPr>
      </w:pPr>
      <w:r w:rsidRPr="009F4C5A">
        <w:rPr>
          <w:sz w:val="16"/>
          <w:szCs w:val="16"/>
        </w:rPr>
        <w:t xml:space="preserve">(стадия строительства, ожидаемый ввод </w:t>
      </w:r>
      <w:r w:rsidRPr="009F4C5A">
        <w:rPr>
          <w:rFonts w:eastAsia="Calibri"/>
          <w:sz w:val="16"/>
          <w:szCs w:val="16"/>
          <w:lang w:eastAsia="en-US"/>
        </w:rPr>
        <w:t>индивидуального жилого дома)</w:t>
      </w:r>
    </w:p>
    <w:p w:rsidR="002D25CE" w:rsidRPr="009F4C5A" w:rsidRDefault="002D25CE" w:rsidP="002D25CE">
      <w:pPr>
        <w:jc w:val="both"/>
      </w:pPr>
    </w:p>
    <w:p w:rsidR="002D25CE" w:rsidRPr="009F4C5A" w:rsidRDefault="002D25CE" w:rsidP="002D25CE">
      <w:pPr>
        <w:spacing w:after="120"/>
        <w:jc w:val="both"/>
        <w:rPr>
          <w:sz w:val="28"/>
          <w:szCs w:val="28"/>
        </w:rPr>
      </w:pPr>
      <w:r w:rsidRPr="009F4C5A">
        <w:rPr>
          <w:sz w:val="28"/>
          <w:szCs w:val="28"/>
        </w:rPr>
        <w:t>В связи с чем предоставляю платежны</w:t>
      </w:r>
      <w:r w:rsidR="005F4D89" w:rsidRPr="009F4C5A">
        <w:rPr>
          <w:sz w:val="28"/>
          <w:szCs w:val="28"/>
        </w:rPr>
        <w:t>е</w:t>
      </w:r>
      <w:r w:rsidRPr="009F4C5A">
        <w:rPr>
          <w:sz w:val="28"/>
          <w:szCs w:val="28"/>
        </w:rPr>
        <w:t xml:space="preserve"> отчетны</w:t>
      </w:r>
      <w:r w:rsidR="005F4D89" w:rsidRPr="009F4C5A">
        <w:rPr>
          <w:sz w:val="28"/>
          <w:szCs w:val="28"/>
        </w:rPr>
        <w:t xml:space="preserve">е </w:t>
      </w:r>
      <w:r w:rsidRPr="009F4C5A">
        <w:rPr>
          <w:sz w:val="28"/>
          <w:szCs w:val="28"/>
        </w:rPr>
        <w:t>документ</w:t>
      </w:r>
      <w:r w:rsidR="005F4D89" w:rsidRPr="009F4C5A">
        <w:rPr>
          <w:sz w:val="28"/>
          <w:szCs w:val="28"/>
        </w:rPr>
        <w:t xml:space="preserve">ы </w:t>
      </w:r>
      <w:r w:rsidRPr="009F4C5A">
        <w:rPr>
          <w:sz w:val="28"/>
          <w:szCs w:val="28"/>
        </w:rPr>
        <w:t>(приложение на ____ листах).</w:t>
      </w:r>
    </w:p>
    <w:p w:rsidR="002D25CE" w:rsidRPr="009F4C5A" w:rsidRDefault="002D25CE" w:rsidP="002D25CE">
      <w:pPr>
        <w:contextualSpacing/>
        <w:rPr>
          <w:sz w:val="28"/>
          <w:szCs w:val="28"/>
        </w:rPr>
      </w:pPr>
      <w:r w:rsidRPr="009F4C5A">
        <w:rPr>
          <w:sz w:val="28"/>
          <w:szCs w:val="28"/>
        </w:rPr>
        <w:t>Достоверность представленной информации и документов подтверждаю</w:t>
      </w:r>
    </w:p>
    <w:p w:rsidR="002D25CE" w:rsidRPr="009F4C5A" w:rsidRDefault="002D25CE" w:rsidP="002D25CE">
      <w:pPr>
        <w:contextualSpacing/>
      </w:pPr>
    </w:p>
    <w:p w:rsidR="002D25CE" w:rsidRPr="009F4C5A" w:rsidRDefault="002D25CE" w:rsidP="002D25CE">
      <w:pPr>
        <w:contextualSpacing/>
      </w:pPr>
      <w:r w:rsidRPr="009F4C5A">
        <w:t>_______________________          ______________________       ________________________</w:t>
      </w:r>
    </w:p>
    <w:p w:rsidR="002D25CE" w:rsidRPr="009F4C5A" w:rsidRDefault="002D25CE" w:rsidP="002D25CE">
      <w:pPr>
        <w:contextualSpacing/>
        <w:rPr>
          <w:sz w:val="16"/>
          <w:szCs w:val="16"/>
        </w:rPr>
      </w:pPr>
      <w:r w:rsidRPr="009F4C5A">
        <w:rPr>
          <w:sz w:val="16"/>
          <w:szCs w:val="16"/>
        </w:rPr>
        <w:t xml:space="preserve">                     дата                                                                       подпись застройщика                                                   расшифровка подписи</w:t>
      </w:r>
    </w:p>
    <w:p w:rsidR="002D25CE" w:rsidRPr="009F4C5A" w:rsidRDefault="002D25CE" w:rsidP="002D25CE">
      <w:pPr>
        <w:contextualSpacing/>
        <w:rPr>
          <w:sz w:val="16"/>
          <w:szCs w:val="16"/>
        </w:rPr>
      </w:pPr>
    </w:p>
    <w:p w:rsidR="002D25CE" w:rsidRPr="009F4C5A" w:rsidRDefault="002D25CE" w:rsidP="002D25CE">
      <w:pPr>
        <w:spacing w:after="120"/>
        <w:contextualSpacing/>
        <w:jc w:val="both"/>
        <w:rPr>
          <w:b/>
        </w:rPr>
      </w:pPr>
      <w:r w:rsidRPr="009F4C5A">
        <w:rPr>
          <w:b/>
        </w:rPr>
        <w:t>Заявитель несет полную ответственность за достоверность предоставленных документов и сведений в соответствии с Гражданским кодексом РФ, Кодексом об административных правонарушениях РФ, Уголовным кодексом РФ.</w:t>
      </w:r>
    </w:p>
    <w:p w:rsidR="00443E50" w:rsidRPr="009F4C5A" w:rsidRDefault="00443E50" w:rsidP="00FB67AB">
      <w:pPr>
        <w:ind w:left="4365" w:right="-284"/>
      </w:pPr>
    </w:p>
    <w:p w:rsidR="002D25CE" w:rsidRPr="009F4C5A" w:rsidRDefault="00A60AE5" w:rsidP="00FB67AB">
      <w:pPr>
        <w:ind w:left="4365" w:right="-284"/>
      </w:pPr>
      <w:r w:rsidRPr="009F4C5A">
        <w:t>П</w:t>
      </w:r>
      <w:r w:rsidR="002D25CE" w:rsidRPr="009F4C5A">
        <w:t>риложение № 3</w:t>
      </w:r>
    </w:p>
    <w:p w:rsidR="00456DDF" w:rsidRPr="009F4C5A" w:rsidRDefault="002D25CE" w:rsidP="00FB67AB">
      <w:pPr>
        <w:ind w:left="4365" w:right="-284"/>
      </w:pPr>
      <w:r w:rsidRPr="009F4C5A">
        <w:t>к Положению</w:t>
      </w:r>
      <w:r w:rsidR="00456DDF" w:rsidRPr="009F4C5A">
        <w:t xml:space="preserve"> о предоставлении застройщикам –</w:t>
      </w:r>
      <w:r w:rsidRPr="009F4C5A">
        <w:t xml:space="preserve"> </w:t>
      </w:r>
    </w:p>
    <w:p w:rsidR="00456DDF" w:rsidRPr="009F4C5A" w:rsidRDefault="00456DDF" w:rsidP="00FB67AB">
      <w:pPr>
        <w:ind w:left="4365" w:right="-284"/>
      </w:pPr>
      <w:r w:rsidRPr="009F4C5A">
        <w:t xml:space="preserve">физическим лицам субсидий </w:t>
      </w:r>
      <w:r w:rsidR="00EA68B2" w:rsidRPr="009F4C5A">
        <w:t>на строительство</w:t>
      </w:r>
      <w:r w:rsidR="006920F6" w:rsidRPr="009F4C5A">
        <w:t xml:space="preserve"> </w:t>
      </w:r>
    </w:p>
    <w:p w:rsidR="002D25CE" w:rsidRPr="009F4C5A" w:rsidRDefault="006920F6" w:rsidP="00FB67AB">
      <w:pPr>
        <w:ind w:left="4365" w:right="-284"/>
      </w:pPr>
      <w:r w:rsidRPr="009F4C5A">
        <w:t xml:space="preserve">или реконструкцию </w:t>
      </w:r>
      <w:r w:rsidR="002D25CE" w:rsidRPr="009F4C5A">
        <w:t xml:space="preserve">индивидуальных жилых домов </w:t>
      </w:r>
    </w:p>
    <w:p w:rsidR="002D25CE" w:rsidRPr="009F4C5A" w:rsidRDefault="002D25CE" w:rsidP="00FB67AB">
      <w:pPr>
        <w:ind w:left="4365" w:right="-284"/>
      </w:pPr>
      <w:r w:rsidRPr="009F4C5A">
        <w:t xml:space="preserve">на территории населенных пунктов </w:t>
      </w:r>
    </w:p>
    <w:p w:rsidR="002D25CE" w:rsidRPr="009F4C5A" w:rsidRDefault="002D25CE" w:rsidP="00FB67AB">
      <w:pPr>
        <w:ind w:left="4365" w:right="-284"/>
      </w:pPr>
      <w:r w:rsidRPr="009F4C5A">
        <w:t>Мирнинского района Республики Саха (Якутия)</w:t>
      </w:r>
    </w:p>
    <w:p w:rsidR="002D25CE" w:rsidRPr="009F4C5A" w:rsidRDefault="002D25CE" w:rsidP="002D25CE">
      <w:pPr>
        <w:ind w:left="-426" w:right="-284"/>
        <w:jc w:val="center"/>
        <w:rPr>
          <w:b/>
          <w:sz w:val="28"/>
          <w:szCs w:val="28"/>
        </w:rPr>
      </w:pPr>
    </w:p>
    <w:p w:rsidR="00FB67AB" w:rsidRPr="009F4C5A" w:rsidRDefault="002D25CE" w:rsidP="00FB67AB">
      <w:pPr>
        <w:spacing w:before="240"/>
        <w:jc w:val="center"/>
        <w:rPr>
          <w:b/>
          <w:sz w:val="28"/>
          <w:szCs w:val="28"/>
        </w:rPr>
      </w:pPr>
      <w:r w:rsidRPr="009F4C5A">
        <w:rPr>
          <w:b/>
          <w:sz w:val="28"/>
          <w:szCs w:val="28"/>
        </w:rPr>
        <w:t>С</w:t>
      </w:r>
      <w:r w:rsidR="00FB67AB" w:rsidRPr="009F4C5A">
        <w:rPr>
          <w:b/>
          <w:sz w:val="28"/>
          <w:szCs w:val="28"/>
        </w:rPr>
        <w:t>ОГЛАШЕНИЕ</w:t>
      </w:r>
      <w:r w:rsidRPr="009F4C5A">
        <w:rPr>
          <w:b/>
          <w:sz w:val="28"/>
          <w:szCs w:val="28"/>
        </w:rPr>
        <w:t xml:space="preserve"> </w:t>
      </w:r>
    </w:p>
    <w:p w:rsidR="00FB67AB" w:rsidRPr="009F4C5A" w:rsidRDefault="002D25CE" w:rsidP="00FB67AB">
      <w:pPr>
        <w:jc w:val="center"/>
        <w:rPr>
          <w:b/>
          <w:sz w:val="28"/>
          <w:szCs w:val="28"/>
        </w:rPr>
      </w:pPr>
      <w:r w:rsidRPr="009F4C5A">
        <w:rPr>
          <w:b/>
          <w:sz w:val="28"/>
          <w:szCs w:val="28"/>
        </w:rPr>
        <w:t>о взаим</w:t>
      </w:r>
      <w:r w:rsidR="00FB67AB" w:rsidRPr="009F4C5A">
        <w:rPr>
          <w:b/>
          <w:sz w:val="28"/>
          <w:szCs w:val="28"/>
        </w:rPr>
        <w:t xml:space="preserve">ных обязательствах </w:t>
      </w:r>
      <w:r w:rsidRPr="009F4C5A">
        <w:rPr>
          <w:b/>
          <w:sz w:val="28"/>
          <w:szCs w:val="28"/>
        </w:rPr>
        <w:t xml:space="preserve">по целевому использованию </w:t>
      </w:r>
    </w:p>
    <w:p w:rsidR="002D25CE" w:rsidRPr="009F4C5A" w:rsidRDefault="002D25CE" w:rsidP="00FB67AB">
      <w:pPr>
        <w:jc w:val="center"/>
        <w:rPr>
          <w:b/>
          <w:sz w:val="28"/>
          <w:szCs w:val="28"/>
        </w:rPr>
      </w:pPr>
      <w:r w:rsidRPr="009F4C5A">
        <w:rPr>
          <w:b/>
          <w:sz w:val="28"/>
          <w:szCs w:val="28"/>
        </w:rPr>
        <w:t xml:space="preserve">Субсидии на </w:t>
      </w:r>
      <w:r w:rsidR="0080455E" w:rsidRPr="009F4C5A">
        <w:rPr>
          <w:b/>
          <w:sz w:val="28"/>
          <w:szCs w:val="28"/>
        </w:rPr>
        <w:t>возмещение затрат</w:t>
      </w:r>
      <w:r w:rsidRPr="009F4C5A">
        <w:rPr>
          <w:b/>
          <w:sz w:val="28"/>
          <w:szCs w:val="28"/>
        </w:rPr>
        <w:t xml:space="preserve"> </w:t>
      </w:r>
    </w:p>
    <w:p w:rsidR="002D25CE" w:rsidRPr="009F4C5A" w:rsidRDefault="002D25CE" w:rsidP="00FB67AB">
      <w:pPr>
        <w:jc w:val="center"/>
        <w:rPr>
          <w:b/>
          <w:sz w:val="28"/>
          <w:szCs w:val="28"/>
        </w:rPr>
      </w:pPr>
      <w:r w:rsidRPr="009F4C5A">
        <w:rPr>
          <w:b/>
          <w:sz w:val="28"/>
          <w:szCs w:val="28"/>
        </w:rPr>
        <w:t>по строительству</w:t>
      </w:r>
      <w:r w:rsidR="000C5B0D" w:rsidRPr="009F4C5A">
        <w:rPr>
          <w:b/>
          <w:sz w:val="28"/>
          <w:szCs w:val="28"/>
        </w:rPr>
        <w:t xml:space="preserve"> или </w:t>
      </w:r>
      <w:r w:rsidR="00FB67AB" w:rsidRPr="009F4C5A">
        <w:rPr>
          <w:b/>
          <w:sz w:val="28"/>
          <w:szCs w:val="28"/>
        </w:rPr>
        <w:t>реконструкции индивидуального</w:t>
      </w:r>
      <w:r w:rsidRPr="009F4C5A">
        <w:rPr>
          <w:b/>
          <w:sz w:val="28"/>
          <w:szCs w:val="28"/>
        </w:rPr>
        <w:t xml:space="preserve"> жилого дома </w:t>
      </w:r>
    </w:p>
    <w:p w:rsidR="002D25CE" w:rsidRPr="009F4C5A" w:rsidRDefault="002D25CE" w:rsidP="00FB67AB">
      <w:pPr>
        <w:jc w:val="center"/>
        <w:rPr>
          <w:b/>
          <w:sz w:val="28"/>
          <w:szCs w:val="28"/>
        </w:rPr>
      </w:pPr>
      <w:r w:rsidRPr="009F4C5A">
        <w:rPr>
          <w:b/>
          <w:sz w:val="28"/>
          <w:szCs w:val="28"/>
        </w:rPr>
        <w:t xml:space="preserve">на территории населенных пунктов </w:t>
      </w:r>
    </w:p>
    <w:p w:rsidR="002D25CE" w:rsidRPr="009F4C5A" w:rsidRDefault="002D25CE" w:rsidP="00FB67AB">
      <w:pPr>
        <w:jc w:val="center"/>
        <w:rPr>
          <w:b/>
          <w:sz w:val="28"/>
          <w:szCs w:val="28"/>
        </w:rPr>
      </w:pPr>
      <w:r w:rsidRPr="009F4C5A">
        <w:rPr>
          <w:b/>
          <w:sz w:val="28"/>
          <w:szCs w:val="28"/>
        </w:rPr>
        <w:t>Мирнинского района Республики Саха (Якутия)</w:t>
      </w:r>
    </w:p>
    <w:p w:rsidR="002D25CE" w:rsidRPr="009F4C5A" w:rsidRDefault="002D25CE" w:rsidP="002D25CE">
      <w:pPr>
        <w:jc w:val="center"/>
        <w:rPr>
          <w:b/>
          <w:sz w:val="28"/>
          <w:szCs w:val="28"/>
        </w:rPr>
      </w:pPr>
    </w:p>
    <w:p w:rsidR="002D25CE" w:rsidRPr="009F4C5A" w:rsidRDefault="002D25CE" w:rsidP="00FB67AB">
      <w:pPr>
        <w:tabs>
          <w:tab w:val="left" w:pos="6521"/>
        </w:tabs>
        <w:jc w:val="center"/>
        <w:rPr>
          <w:sz w:val="28"/>
          <w:szCs w:val="28"/>
        </w:rPr>
      </w:pPr>
      <w:r w:rsidRPr="009F4C5A">
        <w:rPr>
          <w:sz w:val="28"/>
          <w:szCs w:val="28"/>
        </w:rPr>
        <w:t>г</w:t>
      </w:r>
      <w:r w:rsidR="00FB67AB" w:rsidRPr="009F4C5A">
        <w:rPr>
          <w:sz w:val="28"/>
          <w:szCs w:val="28"/>
        </w:rPr>
        <w:t>. Мирный                                                                   «_____» ________ 20___ г.</w:t>
      </w:r>
    </w:p>
    <w:p w:rsidR="002D25CE" w:rsidRPr="009F4C5A" w:rsidRDefault="002D25CE" w:rsidP="002D25CE">
      <w:pPr>
        <w:tabs>
          <w:tab w:val="left" w:pos="6521"/>
        </w:tabs>
        <w:ind w:right="-284"/>
        <w:jc w:val="both"/>
        <w:rPr>
          <w:sz w:val="28"/>
          <w:szCs w:val="28"/>
        </w:rPr>
      </w:pPr>
    </w:p>
    <w:p w:rsidR="002D25CE" w:rsidRPr="009F4C5A" w:rsidRDefault="002D25CE" w:rsidP="002D25CE">
      <w:pPr>
        <w:ind w:right="-284" w:firstLine="709"/>
        <w:jc w:val="both"/>
        <w:rPr>
          <w:sz w:val="28"/>
          <w:szCs w:val="28"/>
        </w:rPr>
      </w:pPr>
      <w:r w:rsidRPr="009F4C5A">
        <w:rPr>
          <w:sz w:val="28"/>
          <w:szCs w:val="28"/>
        </w:rPr>
        <w:t xml:space="preserve">Администрация муниципального района «Мирнинский район» Республики Саха (Якутия), в лице Главы района </w:t>
      </w:r>
      <w:r w:rsidRPr="009F4C5A">
        <w:rPr>
          <w:b/>
          <w:sz w:val="28"/>
          <w:szCs w:val="28"/>
        </w:rPr>
        <w:t>_______________________________</w:t>
      </w:r>
      <w:r w:rsidRPr="009F4C5A">
        <w:rPr>
          <w:sz w:val="28"/>
          <w:szCs w:val="28"/>
        </w:rPr>
        <w:t xml:space="preserve">, действующего на основании Устава, именуемая в дальнейшем «Администрация», с одной стороны, и </w:t>
      </w:r>
      <w:r w:rsidRPr="009F4C5A">
        <w:rPr>
          <w:b/>
          <w:sz w:val="28"/>
          <w:szCs w:val="28"/>
        </w:rPr>
        <w:t xml:space="preserve">_____________________________________________, </w:t>
      </w:r>
      <w:r w:rsidRPr="009F4C5A">
        <w:rPr>
          <w:sz w:val="28"/>
          <w:szCs w:val="28"/>
        </w:rPr>
        <w:t>_______г.р.,</w:t>
      </w:r>
      <w:r w:rsidRPr="009F4C5A">
        <w:rPr>
          <w:b/>
          <w:sz w:val="28"/>
          <w:szCs w:val="28"/>
        </w:rPr>
        <w:t xml:space="preserve"> </w:t>
      </w:r>
      <w:r w:rsidRPr="009F4C5A">
        <w:rPr>
          <w:sz w:val="28"/>
          <w:szCs w:val="28"/>
        </w:rPr>
        <w:t>паспорт _____________, выданный _______________________________________,</w:t>
      </w:r>
      <w:r w:rsidRPr="009F4C5A">
        <w:rPr>
          <w:b/>
          <w:sz w:val="28"/>
          <w:szCs w:val="28"/>
        </w:rPr>
        <w:t xml:space="preserve"> </w:t>
      </w:r>
      <w:r w:rsidRPr="009F4C5A">
        <w:rPr>
          <w:sz w:val="28"/>
          <w:szCs w:val="28"/>
        </w:rPr>
        <w:t>именуемый в дальнейшем «Получатель Субсидии», с другой стороны, заключили настоящее соглашение о нижеследующем:</w:t>
      </w:r>
    </w:p>
    <w:p w:rsidR="002D25CE" w:rsidRPr="009F4C5A" w:rsidRDefault="002D25CE" w:rsidP="00FB67AB">
      <w:pPr>
        <w:numPr>
          <w:ilvl w:val="0"/>
          <w:numId w:val="9"/>
        </w:numPr>
        <w:spacing w:before="120" w:after="120" w:line="276" w:lineRule="auto"/>
        <w:ind w:left="360"/>
        <w:jc w:val="center"/>
        <w:rPr>
          <w:b/>
          <w:sz w:val="28"/>
          <w:szCs w:val="28"/>
        </w:rPr>
      </w:pPr>
      <w:r w:rsidRPr="009F4C5A">
        <w:rPr>
          <w:b/>
          <w:sz w:val="28"/>
          <w:szCs w:val="28"/>
        </w:rPr>
        <w:t>Предмет договора</w:t>
      </w:r>
    </w:p>
    <w:p w:rsidR="002D25CE" w:rsidRPr="009F4C5A" w:rsidRDefault="002D25CE" w:rsidP="002D25CE">
      <w:pPr>
        <w:tabs>
          <w:tab w:val="left" w:pos="3969"/>
        </w:tabs>
        <w:ind w:firstLine="709"/>
        <w:jc w:val="both"/>
        <w:rPr>
          <w:sz w:val="28"/>
          <w:szCs w:val="28"/>
        </w:rPr>
      </w:pPr>
      <w:r w:rsidRPr="009F4C5A">
        <w:rPr>
          <w:sz w:val="28"/>
          <w:szCs w:val="28"/>
        </w:rPr>
        <w:t xml:space="preserve">1.1. Предметом настоящего Соглашения является предоставление из местного бюджета муниципального района в ______ году Получателю Субсидии на </w:t>
      </w:r>
      <w:r w:rsidR="005F4D89" w:rsidRPr="009F4C5A">
        <w:rPr>
          <w:sz w:val="28"/>
          <w:szCs w:val="28"/>
        </w:rPr>
        <w:t>возмещение затрат</w:t>
      </w:r>
      <w:r w:rsidRPr="009F4C5A">
        <w:rPr>
          <w:sz w:val="28"/>
          <w:szCs w:val="28"/>
        </w:rPr>
        <w:t xml:space="preserve"> по строительству (реконструкции)</w:t>
      </w:r>
      <w:r w:rsidRPr="009F4C5A">
        <w:rPr>
          <w:b/>
          <w:sz w:val="28"/>
          <w:szCs w:val="28"/>
        </w:rPr>
        <w:t xml:space="preserve"> </w:t>
      </w:r>
      <w:r w:rsidRPr="009F4C5A">
        <w:rPr>
          <w:sz w:val="28"/>
          <w:szCs w:val="28"/>
        </w:rPr>
        <w:t xml:space="preserve"> индивидуального жилого дома в рамках реализации мероприятия «Предоставление субсидий </w:t>
      </w:r>
      <w:r w:rsidR="006920F6" w:rsidRPr="009F4C5A">
        <w:rPr>
          <w:sz w:val="28"/>
          <w:szCs w:val="28"/>
        </w:rPr>
        <w:t xml:space="preserve">на  строительство или реконструкцию или реконструкцию или реконструкцию </w:t>
      </w:r>
      <w:r w:rsidRPr="009F4C5A">
        <w:rPr>
          <w:sz w:val="28"/>
          <w:szCs w:val="28"/>
        </w:rPr>
        <w:t>индивидуального жилого дома» муниципальной программы «Реализация градостроительной политики» на 2024 – 2028 годы, утвержденной Постановлением Администрации от 27.10.2023 № 1507, (далее – Субсидия) в соответствии с доведенными лимитами бюджетных обязательств на финансовый год.</w:t>
      </w:r>
    </w:p>
    <w:p w:rsidR="002D25CE" w:rsidRPr="009F4C5A" w:rsidRDefault="002D25CE" w:rsidP="002D25CE">
      <w:pPr>
        <w:ind w:firstLine="709"/>
        <w:jc w:val="both"/>
        <w:rPr>
          <w:sz w:val="28"/>
          <w:szCs w:val="28"/>
        </w:rPr>
      </w:pPr>
      <w:r w:rsidRPr="009F4C5A">
        <w:rPr>
          <w:sz w:val="28"/>
          <w:szCs w:val="28"/>
        </w:rPr>
        <w:t xml:space="preserve">1.2. Финансирование по настоящему Соглашению осуществляется в соответствии с Бюджетным кодексом Российской Федерации, с установленным порядком, с Положением о предоставлении застройщикам-физическим лицам субсидий </w:t>
      </w:r>
      <w:r w:rsidR="000C5B0D" w:rsidRPr="009F4C5A">
        <w:rPr>
          <w:sz w:val="28"/>
          <w:szCs w:val="28"/>
        </w:rPr>
        <w:t>на строительство</w:t>
      </w:r>
      <w:r w:rsidR="006920F6" w:rsidRPr="009F4C5A">
        <w:rPr>
          <w:sz w:val="28"/>
          <w:szCs w:val="28"/>
        </w:rPr>
        <w:t xml:space="preserve"> или реконструкцию </w:t>
      </w:r>
      <w:r w:rsidRPr="009F4C5A">
        <w:rPr>
          <w:sz w:val="28"/>
          <w:szCs w:val="28"/>
        </w:rPr>
        <w:t>индивидуальных жилых домов на территории населенных пунктов Мирнинского района Республики Саха (Якутия), утвержденным постановлением Администрации от «___» ____2024 №______.</w:t>
      </w:r>
    </w:p>
    <w:p w:rsidR="002D25CE" w:rsidRPr="009F4C5A" w:rsidRDefault="002D25CE" w:rsidP="002D25CE">
      <w:pPr>
        <w:ind w:firstLine="709"/>
        <w:jc w:val="both"/>
        <w:rPr>
          <w:sz w:val="28"/>
          <w:szCs w:val="28"/>
        </w:rPr>
      </w:pPr>
      <w:r w:rsidRPr="009F4C5A">
        <w:rPr>
          <w:sz w:val="28"/>
          <w:szCs w:val="28"/>
        </w:rPr>
        <w:t>1.3. Основанием для финансирования являются:</w:t>
      </w:r>
    </w:p>
    <w:p w:rsidR="002D25CE" w:rsidRPr="009F4C5A" w:rsidRDefault="002D25CE" w:rsidP="002D25CE">
      <w:pPr>
        <w:ind w:firstLine="709"/>
        <w:jc w:val="both"/>
        <w:rPr>
          <w:sz w:val="28"/>
          <w:szCs w:val="28"/>
        </w:rPr>
      </w:pPr>
      <w:r w:rsidRPr="009F4C5A">
        <w:rPr>
          <w:sz w:val="28"/>
          <w:szCs w:val="28"/>
        </w:rPr>
        <w:t xml:space="preserve">-  Протокол заседания комиссии по распределению Субсидий </w:t>
      </w:r>
      <w:r w:rsidR="000C5B0D" w:rsidRPr="009F4C5A">
        <w:rPr>
          <w:sz w:val="28"/>
          <w:szCs w:val="28"/>
        </w:rPr>
        <w:t>на строительство</w:t>
      </w:r>
      <w:r w:rsidR="006920F6" w:rsidRPr="009F4C5A">
        <w:rPr>
          <w:sz w:val="28"/>
          <w:szCs w:val="28"/>
        </w:rPr>
        <w:t xml:space="preserve"> или реконструкцию </w:t>
      </w:r>
      <w:r w:rsidRPr="009F4C5A">
        <w:rPr>
          <w:sz w:val="28"/>
          <w:szCs w:val="28"/>
        </w:rPr>
        <w:t xml:space="preserve">индивидуальных жилых домов на территории населенных пунктов Мирнинского района Республики Саха (Якутия) от «___» ____20__ №___. </w:t>
      </w:r>
    </w:p>
    <w:p w:rsidR="002D25CE" w:rsidRPr="009F4C5A" w:rsidRDefault="002D25CE" w:rsidP="002D25CE">
      <w:pPr>
        <w:ind w:firstLine="709"/>
        <w:jc w:val="both"/>
        <w:rPr>
          <w:sz w:val="28"/>
          <w:szCs w:val="28"/>
        </w:rPr>
      </w:pPr>
      <w:r w:rsidRPr="009F4C5A">
        <w:rPr>
          <w:sz w:val="28"/>
          <w:szCs w:val="28"/>
        </w:rPr>
        <w:t xml:space="preserve">- Реестр №___ застройщиков-физических лиц, </w:t>
      </w:r>
      <w:r w:rsidR="000C5B0D" w:rsidRPr="009F4C5A">
        <w:rPr>
          <w:sz w:val="28"/>
          <w:szCs w:val="28"/>
        </w:rPr>
        <w:t>осуществляющих строительство</w:t>
      </w:r>
      <w:r w:rsidR="006920F6" w:rsidRPr="009F4C5A">
        <w:rPr>
          <w:sz w:val="28"/>
          <w:szCs w:val="28"/>
        </w:rPr>
        <w:t xml:space="preserve"> или реконструкцию </w:t>
      </w:r>
      <w:r w:rsidRPr="009F4C5A">
        <w:rPr>
          <w:sz w:val="28"/>
          <w:szCs w:val="28"/>
        </w:rPr>
        <w:t>индивидуальных жилых домов на территории населенных пунктов Мирнинского района Республики Саха (Якутия), имеющих право на получение субсидий, утвержденных постановлением Администрации от «___» ____2024 №______.</w:t>
      </w:r>
    </w:p>
    <w:p w:rsidR="002D25CE" w:rsidRPr="009F4C5A" w:rsidRDefault="002D25CE" w:rsidP="002D25CE">
      <w:pPr>
        <w:ind w:firstLine="709"/>
        <w:jc w:val="both"/>
        <w:rPr>
          <w:sz w:val="28"/>
          <w:szCs w:val="28"/>
        </w:rPr>
      </w:pPr>
      <w:r w:rsidRPr="009F4C5A">
        <w:rPr>
          <w:sz w:val="28"/>
          <w:szCs w:val="28"/>
        </w:rPr>
        <w:t>- Заключенное (подписанное) настоящее Соглашение.</w:t>
      </w:r>
    </w:p>
    <w:p w:rsidR="002D25CE" w:rsidRPr="009F4C5A" w:rsidRDefault="002D25CE" w:rsidP="002D25CE">
      <w:pPr>
        <w:ind w:firstLine="709"/>
        <w:jc w:val="both"/>
        <w:rPr>
          <w:sz w:val="28"/>
          <w:szCs w:val="28"/>
        </w:rPr>
      </w:pPr>
      <w:r w:rsidRPr="009F4C5A">
        <w:rPr>
          <w:sz w:val="28"/>
          <w:szCs w:val="28"/>
        </w:rPr>
        <w:t>-  Распоряжение Администрации о предоставлении Субсидии от «___» ____2024 №______.</w:t>
      </w:r>
    </w:p>
    <w:p w:rsidR="002D25CE" w:rsidRPr="009F4C5A" w:rsidRDefault="002D25CE" w:rsidP="002D25CE">
      <w:pPr>
        <w:ind w:firstLine="709"/>
        <w:jc w:val="both"/>
        <w:rPr>
          <w:sz w:val="28"/>
          <w:szCs w:val="28"/>
        </w:rPr>
      </w:pPr>
      <w:r w:rsidRPr="009F4C5A">
        <w:rPr>
          <w:sz w:val="28"/>
          <w:szCs w:val="28"/>
        </w:rPr>
        <w:t>1.4. Размер Субсидии составляет</w:t>
      </w:r>
      <w:r w:rsidRPr="009F4C5A">
        <w:rPr>
          <w:b/>
          <w:sz w:val="28"/>
          <w:szCs w:val="28"/>
          <w:u w:val="single"/>
        </w:rPr>
        <w:t xml:space="preserve">                   рублей</w:t>
      </w:r>
      <w:r w:rsidRPr="009F4C5A">
        <w:rPr>
          <w:sz w:val="28"/>
          <w:szCs w:val="28"/>
        </w:rPr>
        <w:t xml:space="preserve">, которая предоставляется Получателю Субсидии на </w:t>
      </w:r>
      <w:r w:rsidR="005F4D89" w:rsidRPr="009F4C5A">
        <w:rPr>
          <w:sz w:val="28"/>
          <w:szCs w:val="28"/>
        </w:rPr>
        <w:t>возмещение затрат</w:t>
      </w:r>
      <w:r w:rsidRPr="009F4C5A">
        <w:rPr>
          <w:sz w:val="28"/>
          <w:szCs w:val="28"/>
        </w:rPr>
        <w:t xml:space="preserve"> по </w:t>
      </w:r>
      <w:r w:rsidRPr="009F4C5A">
        <w:rPr>
          <w:b/>
          <w:sz w:val="28"/>
          <w:szCs w:val="28"/>
        </w:rPr>
        <w:t xml:space="preserve">строительству </w:t>
      </w:r>
      <w:r w:rsidR="005B1E75" w:rsidRPr="009F4C5A">
        <w:rPr>
          <w:b/>
          <w:sz w:val="28"/>
          <w:szCs w:val="28"/>
        </w:rPr>
        <w:t xml:space="preserve">или </w:t>
      </w:r>
      <w:r w:rsidRPr="009F4C5A">
        <w:rPr>
          <w:b/>
          <w:sz w:val="28"/>
          <w:szCs w:val="28"/>
        </w:rPr>
        <w:t>реконструкции</w:t>
      </w:r>
      <w:r w:rsidR="005B1E75" w:rsidRPr="009F4C5A">
        <w:rPr>
          <w:b/>
          <w:sz w:val="28"/>
          <w:szCs w:val="28"/>
        </w:rPr>
        <w:t xml:space="preserve"> </w:t>
      </w:r>
      <w:r w:rsidRPr="009F4C5A">
        <w:rPr>
          <w:sz w:val="28"/>
          <w:szCs w:val="28"/>
        </w:rPr>
        <w:t xml:space="preserve">индивидуального жилого дома </w:t>
      </w:r>
      <w:r w:rsidRPr="009F4C5A">
        <w:rPr>
          <w:bCs/>
          <w:sz w:val="28"/>
          <w:szCs w:val="28"/>
        </w:rPr>
        <w:t>на земельном участке (кадастровый номер___________) площадью ______кв. м, расположенном в _____________ по ул. (пер.) _____________, д. ____</w:t>
      </w:r>
      <w:r w:rsidRPr="009F4C5A">
        <w:rPr>
          <w:sz w:val="28"/>
          <w:szCs w:val="28"/>
        </w:rPr>
        <w:t>.</w:t>
      </w:r>
      <w:r w:rsidRPr="009F4C5A">
        <w:rPr>
          <w:b/>
          <w:sz w:val="28"/>
          <w:szCs w:val="28"/>
        </w:rPr>
        <w:t xml:space="preserve"> </w:t>
      </w:r>
    </w:p>
    <w:p w:rsidR="002D25CE" w:rsidRPr="009F4C5A" w:rsidRDefault="002D25CE" w:rsidP="00FB67AB">
      <w:pPr>
        <w:spacing w:before="120" w:after="120"/>
        <w:jc w:val="center"/>
        <w:rPr>
          <w:b/>
          <w:sz w:val="28"/>
          <w:szCs w:val="28"/>
        </w:rPr>
      </w:pPr>
      <w:r w:rsidRPr="009F4C5A">
        <w:rPr>
          <w:b/>
          <w:sz w:val="28"/>
          <w:szCs w:val="28"/>
        </w:rPr>
        <w:t>2. Обязанности сторон</w:t>
      </w:r>
    </w:p>
    <w:p w:rsidR="002D25CE" w:rsidRPr="009F4C5A" w:rsidRDefault="002D25CE" w:rsidP="002D25CE">
      <w:pPr>
        <w:tabs>
          <w:tab w:val="left" w:pos="0"/>
        </w:tabs>
        <w:ind w:right="-284" w:firstLine="709"/>
        <w:rPr>
          <w:b/>
          <w:sz w:val="28"/>
          <w:szCs w:val="28"/>
        </w:rPr>
      </w:pPr>
      <w:r w:rsidRPr="009F4C5A">
        <w:rPr>
          <w:b/>
          <w:sz w:val="28"/>
          <w:szCs w:val="28"/>
        </w:rPr>
        <w:t>2.1.</w:t>
      </w:r>
      <w:r w:rsidRPr="009F4C5A">
        <w:rPr>
          <w:b/>
          <w:sz w:val="28"/>
          <w:szCs w:val="28"/>
        </w:rPr>
        <w:tab/>
        <w:t>Администрация обязуется:</w:t>
      </w:r>
    </w:p>
    <w:p w:rsidR="002D25CE" w:rsidRPr="009F4C5A" w:rsidRDefault="002D25CE" w:rsidP="002D25CE">
      <w:pPr>
        <w:tabs>
          <w:tab w:val="left" w:pos="0"/>
        </w:tabs>
        <w:ind w:right="-284" w:firstLine="709"/>
        <w:jc w:val="both"/>
        <w:rPr>
          <w:b/>
          <w:sz w:val="16"/>
          <w:szCs w:val="16"/>
        </w:rPr>
      </w:pPr>
      <w:r w:rsidRPr="009F4C5A">
        <w:rPr>
          <w:sz w:val="28"/>
          <w:szCs w:val="28"/>
        </w:rPr>
        <w:t xml:space="preserve">2.1.1. Предоставить (выплатить) Получателю Субсидии субсидию в размере, указанном в пункте 1.4 на </w:t>
      </w:r>
      <w:r w:rsidR="005F4D89" w:rsidRPr="009F4C5A">
        <w:rPr>
          <w:sz w:val="28"/>
          <w:szCs w:val="28"/>
        </w:rPr>
        <w:t>возмещение затрат</w:t>
      </w:r>
      <w:r w:rsidRPr="009F4C5A">
        <w:rPr>
          <w:sz w:val="28"/>
          <w:szCs w:val="28"/>
        </w:rPr>
        <w:t xml:space="preserve"> по строительству (реконструкции)</w:t>
      </w:r>
      <w:r w:rsidRPr="009F4C5A">
        <w:rPr>
          <w:b/>
          <w:sz w:val="28"/>
          <w:szCs w:val="28"/>
        </w:rPr>
        <w:t xml:space="preserve"> </w:t>
      </w:r>
      <w:r w:rsidRPr="009F4C5A">
        <w:rPr>
          <w:sz w:val="28"/>
          <w:szCs w:val="28"/>
        </w:rPr>
        <w:t>индивидуального жилого дома в течении 10 (десяти) рабочих дней после подписания настоящего Соглашения.</w:t>
      </w:r>
    </w:p>
    <w:p w:rsidR="002D25CE" w:rsidRPr="009F4C5A" w:rsidRDefault="002D25CE" w:rsidP="002D25CE">
      <w:pPr>
        <w:tabs>
          <w:tab w:val="left" w:pos="0"/>
        </w:tabs>
        <w:ind w:right="-284" w:firstLine="709"/>
        <w:jc w:val="both"/>
        <w:rPr>
          <w:sz w:val="28"/>
          <w:szCs w:val="28"/>
        </w:rPr>
      </w:pPr>
      <w:r w:rsidRPr="009F4C5A">
        <w:rPr>
          <w:sz w:val="28"/>
          <w:szCs w:val="28"/>
        </w:rPr>
        <w:t>2.1.2. В случае невозможности исполнения пункта 2.1.1</w:t>
      </w:r>
      <w:r w:rsidRPr="009F4C5A">
        <w:rPr>
          <w:szCs w:val="20"/>
        </w:rPr>
        <w:t xml:space="preserve"> </w:t>
      </w:r>
      <w:r w:rsidRPr="009F4C5A">
        <w:rPr>
          <w:sz w:val="28"/>
          <w:szCs w:val="28"/>
        </w:rPr>
        <w:t>уведомить Получателя Субсидии о новых сроках гарантированного исполнения.</w:t>
      </w:r>
    </w:p>
    <w:p w:rsidR="002D25CE" w:rsidRPr="009F4C5A" w:rsidRDefault="002D25CE" w:rsidP="002D25CE">
      <w:pPr>
        <w:tabs>
          <w:tab w:val="left" w:pos="0"/>
        </w:tabs>
        <w:ind w:right="-284" w:firstLine="701"/>
        <w:jc w:val="both"/>
        <w:rPr>
          <w:b/>
          <w:sz w:val="28"/>
          <w:szCs w:val="28"/>
        </w:rPr>
      </w:pPr>
      <w:r w:rsidRPr="009F4C5A">
        <w:rPr>
          <w:b/>
          <w:sz w:val="28"/>
          <w:szCs w:val="28"/>
        </w:rPr>
        <w:t>2.2.</w:t>
      </w:r>
      <w:r w:rsidRPr="009F4C5A">
        <w:rPr>
          <w:b/>
          <w:szCs w:val="20"/>
        </w:rPr>
        <w:t xml:space="preserve"> </w:t>
      </w:r>
      <w:r w:rsidRPr="009F4C5A">
        <w:rPr>
          <w:b/>
          <w:sz w:val="28"/>
          <w:szCs w:val="28"/>
        </w:rPr>
        <w:t>Администрация имеет право:</w:t>
      </w:r>
    </w:p>
    <w:p w:rsidR="002D25CE" w:rsidRPr="009F4C5A" w:rsidRDefault="002D25CE" w:rsidP="002D25CE">
      <w:pPr>
        <w:tabs>
          <w:tab w:val="left" w:pos="0"/>
        </w:tabs>
        <w:ind w:right="-284" w:firstLine="701"/>
        <w:jc w:val="both"/>
        <w:rPr>
          <w:b/>
          <w:sz w:val="28"/>
          <w:szCs w:val="28"/>
        </w:rPr>
      </w:pPr>
      <w:r w:rsidRPr="009F4C5A">
        <w:rPr>
          <w:sz w:val="28"/>
          <w:szCs w:val="28"/>
        </w:rPr>
        <w:t>2.2.1.</w:t>
      </w:r>
      <w:r w:rsidRPr="009F4C5A">
        <w:rPr>
          <w:szCs w:val="20"/>
        </w:rPr>
        <w:t xml:space="preserve"> </w:t>
      </w:r>
      <w:r w:rsidRPr="009F4C5A">
        <w:rPr>
          <w:sz w:val="28"/>
          <w:szCs w:val="28"/>
        </w:rPr>
        <w:t>Осуществлять контроль за выполнением Получателем Субсидии возложенных на него обязанностей в соответствии с настоящим Соглашением.</w:t>
      </w:r>
    </w:p>
    <w:p w:rsidR="002D25CE" w:rsidRPr="009F4C5A" w:rsidRDefault="002D25CE" w:rsidP="002D25CE">
      <w:pPr>
        <w:tabs>
          <w:tab w:val="left" w:pos="0"/>
        </w:tabs>
        <w:ind w:right="-284" w:firstLine="709"/>
        <w:jc w:val="both"/>
        <w:rPr>
          <w:sz w:val="28"/>
          <w:szCs w:val="28"/>
        </w:rPr>
      </w:pPr>
      <w:r w:rsidRPr="009F4C5A">
        <w:rPr>
          <w:sz w:val="28"/>
          <w:szCs w:val="28"/>
        </w:rPr>
        <w:t>2.2.2. Осуществлять выборочные проверки достоверности сведений, предоставляемых Получателем Субсидии на получение Субсидии.</w:t>
      </w:r>
    </w:p>
    <w:p w:rsidR="002D25CE" w:rsidRPr="009F4C5A" w:rsidRDefault="002D25CE" w:rsidP="002D25CE">
      <w:pPr>
        <w:tabs>
          <w:tab w:val="left" w:pos="0"/>
        </w:tabs>
        <w:ind w:right="-284" w:firstLine="709"/>
        <w:jc w:val="both"/>
        <w:rPr>
          <w:sz w:val="28"/>
          <w:szCs w:val="28"/>
        </w:rPr>
      </w:pPr>
      <w:r w:rsidRPr="009F4C5A">
        <w:rPr>
          <w:sz w:val="28"/>
          <w:szCs w:val="28"/>
        </w:rPr>
        <w:t>2.2.3. Запрашивать у Получателя Субсидии финансовые и иные документы, касающиеся строительства (реконструкции)</w:t>
      </w:r>
      <w:r w:rsidRPr="009F4C5A">
        <w:rPr>
          <w:b/>
          <w:sz w:val="28"/>
          <w:szCs w:val="28"/>
        </w:rPr>
        <w:t xml:space="preserve"> </w:t>
      </w:r>
      <w:r w:rsidRPr="009F4C5A">
        <w:rPr>
          <w:sz w:val="28"/>
          <w:szCs w:val="28"/>
        </w:rPr>
        <w:t>индивидуального жилого дома, на которое предоставлена Субсидия.</w:t>
      </w:r>
    </w:p>
    <w:p w:rsidR="002D25CE" w:rsidRPr="009F4C5A" w:rsidRDefault="002D25CE" w:rsidP="002D25CE">
      <w:pPr>
        <w:tabs>
          <w:tab w:val="left" w:pos="0"/>
        </w:tabs>
        <w:ind w:right="-284" w:firstLine="709"/>
        <w:jc w:val="both"/>
        <w:rPr>
          <w:sz w:val="28"/>
          <w:szCs w:val="28"/>
          <w:u w:val="single"/>
        </w:rPr>
      </w:pPr>
      <w:r w:rsidRPr="009F4C5A">
        <w:rPr>
          <w:sz w:val="28"/>
          <w:szCs w:val="28"/>
        </w:rPr>
        <w:t>2.2.</w:t>
      </w:r>
      <w:r w:rsidR="00EA68B2" w:rsidRPr="009F4C5A">
        <w:rPr>
          <w:sz w:val="28"/>
          <w:szCs w:val="28"/>
        </w:rPr>
        <w:t>4</w:t>
      </w:r>
      <w:r w:rsidRPr="009F4C5A">
        <w:rPr>
          <w:sz w:val="28"/>
          <w:szCs w:val="28"/>
        </w:rPr>
        <w:t xml:space="preserve">. Проводить проверку документов, представленных Получателем Субсидии, а также проверку фактической реализации строительства </w:t>
      </w:r>
      <w:r w:rsidR="00EA68B2" w:rsidRPr="009F4C5A">
        <w:rPr>
          <w:sz w:val="28"/>
          <w:szCs w:val="28"/>
        </w:rPr>
        <w:t xml:space="preserve">или </w:t>
      </w:r>
      <w:r w:rsidRPr="009F4C5A">
        <w:rPr>
          <w:sz w:val="28"/>
          <w:szCs w:val="28"/>
        </w:rPr>
        <w:t>реконструкции</w:t>
      </w:r>
      <w:r w:rsidRPr="009F4C5A">
        <w:rPr>
          <w:b/>
          <w:sz w:val="28"/>
          <w:szCs w:val="28"/>
        </w:rPr>
        <w:t xml:space="preserve"> </w:t>
      </w:r>
      <w:r w:rsidRPr="009F4C5A">
        <w:rPr>
          <w:sz w:val="28"/>
          <w:szCs w:val="28"/>
        </w:rPr>
        <w:t>индивидуального жилого дома с выездом на место строительства объекта при необходимости</w:t>
      </w:r>
      <w:r w:rsidR="009070E5" w:rsidRPr="009F4C5A">
        <w:rPr>
          <w:sz w:val="28"/>
          <w:szCs w:val="28"/>
        </w:rPr>
        <w:t xml:space="preserve"> либо посредством предоставления фотоматериалов</w:t>
      </w:r>
      <w:r w:rsidRPr="009F4C5A">
        <w:rPr>
          <w:sz w:val="28"/>
          <w:szCs w:val="28"/>
        </w:rPr>
        <w:t>.</w:t>
      </w:r>
      <w:r w:rsidR="005F4D89" w:rsidRPr="009F4C5A">
        <w:rPr>
          <w:sz w:val="28"/>
          <w:szCs w:val="28"/>
        </w:rPr>
        <w:t xml:space="preserve"> </w:t>
      </w:r>
    </w:p>
    <w:p w:rsidR="002D25CE" w:rsidRPr="009F4C5A" w:rsidRDefault="002D25CE" w:rsidP="002D25CE">
      <w:pPr>
        <w:tabs>
          <w:tab w:val="left" w:pos="0"/>
        </w:tabs>
        <w:ind w:right="-284" w:firstLine="709"/>
        <w:jc w:val="both"/>
        <w:rPr>
          <w:b/>
          <w:sz w:val="28"/>
          <w:szCs w:val="28"/>
        </w:rPr>
      </w:pPr>
      <w:r w:rsidRPr="009F4C5A">
        <w:rPr>
          <w:b/>
          <w:sz w:val="28"/>
          <w:szCs w:val="28"/>
        </w:rPr>
        <w:t>2.3.</w:t>
      </w:r>
      <w:r w:rsidRPr="009F4C5A">
        <w:rPr>
          <w:b/>
          <w:sz w:val="28"/>
          <w:szCs w:val="28"/>
        </w:rPr>
        <w:tab/>
        <w:t>Получатель Субсидии обязуется:</w:t>
      </w:r>
    </w:p>
    <w:p w:rsidR="002D25CE" w:rsidRPr="009F4C5A" w:rsidRDefault="002D25CE" w:rsidP="002D25CE">
      <w:pPr>
        <w:tabs>
          <w:tab w:val="left" w:pos="0"/>
        </w:tabs>
        <w:ind w:right="-284" w:firstLine="709"/>
        <w:jc w:val="both"/>
        <w:rPr>
          <w:sz w:val="28"/>
          <w:szCs w:val="28"/>
        </w:rPr>
      </w:pPr>
      <w:r w:rsidRPr="009F4C5A">
        <w:rPr>
          <w:sz w:val="28"/>
          <w:szCs w:val="28"/>
        </w:rPr>
        <w:t>2.3.1. Информировать о действиях по исполнению принятых по данному соглашению обязательств.</w:t>
      </w:r>
    </w:p>
    <w:p w:rsidR="002D25CE" w:rsidRPr="009F4C5A" w:rsidRDefault="002D25CE" w:rsidP="002D25CE">
      <w:pPr>
        <w:tabs>
          <w:tab w:val="left" w:pos="0"/>
        </w:tabs>
        <w:ind w:right="-284" w:firstLine="709"/>
        <w:jc w:val="both"/>
        <w:rPr>
          <w:i/>
          <w:sz w:val="28"/>
          <w:szCs w:val="28"/>
        </w:rPr>
      </w:pPr>
      <w:r w:rsidRPr="009F4C5A">
        <w:rPr>
          <w:sz w:val="28"/>
          <w:szCs w:val="28"/>
        </w:rPr>
        <w:t>2.3.2. В течении шести месяцев с момента получения Субси</w:t>
      </w:r>
      <w:r w:rsidR="005F4D89" w:rsidRPr="009F4C5A">
        <w:rPr>
          <w:sz w:val="28"/>
          <w:szCs w:val="28"/>
        </w:rPr>
        <w:t xml:space="preserve">дии </w:t>
      </w:r>
      <w:r w:rsidR="000C5B0D" w:rsidRPr="009F4C5A">
        <w:rPr>
          <w:sz w:val="28"/>
          <w:szCs w:val="28"/>
        </w:rPr>
        <w:t>предоставить документы</w:t>
      </w:r>
      <w:r w:rsidRPr="009F4C5A">
        <w:rPr>
          <w:sz w:val="28"/>
          <w:szCs w:val="28"/>
        </w:rPr>
        <w:t xml:space="preserve"> о государственной регистрации права собственности на построенный (реконструированный)</w:t>
      </w:r>
      <w:r w:rsidRPr="009F4C5A">
        <w:rPr>
          <w:b/>
          <w:sz w:val="28"/>
          <w:szCs w:val="28"/>
        </w:rPr>
        <w:t xml:space="preserve"> </w:t>
      </w:r>
      <w:r w:rsidRPr="009F4C5A">
        <w:rPr>
          <w:sz w:val="28"/>
          <w:szCs w:val="28"/>
        </w:rPr>
        <w:t xml:space="preserve">индивидуальный жилой дом. </w:t>
      </w:r>
    </w:p>
    <w:p w:rsidR="002D25CE" w:rsidRPr="009F4C5A" w:rsidRDefault="002D25CE" w:rsidP="002D25CE">
      <w:pPr>
        <w:ind w:right="-284" w:firstLine="709"/>
        <w:jc w:val="both"/>
        <w:rPr>
          <w:sz w:val="28"/>
          <w:szCs w:val="28"/>
        </w:rPr>
      </w:pPr>
      <w:r w:rsidRPr="009F4C5A">
        <w:rPr>
          <w:sz w:val="28"/>
          <w:szCs w:val="28"/>
        </w:rPr>
        <w:t xml:space="preserve">2.3.3. При изменении у Получателя Субсидии персональных данных он обязан в течение 5 (пять) дней письменно известить об этом Администрацию.  </w:t>
      </w:r>
    </w:p>
    <w:p w:rsidR="002D25CE" w:rsidRPr="009F4C5A" w:rsidRDefault="002D25CE" w:rsidP="002D25CE">
      <w:pPr>
        <w:ind w:right="-284" w:firstLine="709"/>
        <w:jc w:val="both"/>
        <w:rPr>
          <w:sz w:val="28"/>
          <w:szCs w:val="28"/>
        </w:rPr>
      </w:pPr>
      <w:r w:rsidRPr="009F4C5A">
        <w:rPr>
          <w:sz w:val="28"/>
          <w:szCs w:val="28"/>
        </w:rPr>
        <w:t>2.3.4. Подтвердить целевое использование Субсидии путем предоставления документов о государственной регистрации права собственности на построенный дом;</w:t>
      </w:r>
    </w:p>
    <w:p w:rsidR="002D25CE" w:rsidRPr="009F4C5A" w:rsidRDefault="002D25CE" w:rsidP="00FB67AB">
      <w:pPr>
        <w:ind w:firstLine="709"/>
        <w:jc w:val="both"/>
        <w:rPr>
          <w:sz w:val="28"/>
          <w:szCs w:val="28"/>
        </w:rPr>
      </w:pPr>
      <w:r w:rsidRPr="009F4C5A">
        <w:rPr>
          <w:sz w:val="28"/>
          <w:szCs w:val="28"/>
        </w:rPr>
        <w:t>2.3.5. В случае обнаружения Получателем Субсидии невозможности исполнения пунктов 2.3.2 и 2.3.4. в течении шести месяцев с момента заключения настоящего Соглашения, а также в случае предоставления Администрации недостоверных либо сфальсифицированных документов для получения Субсидии, Получатель Субсидии обязуется незамедлительно принять меры по возврату выделенных средства в бюджет муниципального района в сумме, указанной в пункте 1.4 настоящего Соглашения.</w:t>
      </w:r>
    </w:p>
    <w:p w:rsidR="002D25CE" w:rsidRPr="009F4C5A" w:rsidRDefault="002D25CE" w:rsidP="00FB67AB">
      <w:pPr>
        <w:ind w:firstLine="709"/>
        <w:jc w:val="both"/>
        <w:rPr>
          <w:sz w:val="28"/>
          <w:szCs w:val="28"/>
        </w:rPr>
      </w:pPr>
      <w:r w:rsidRPr="009F4C5A">
        <w:rPr>
          <w:sz w:val="28"/>
          <w:szCs w:val="28"/>
        </w:rPr>
        <w:t>2.3.6. В случае установления фактов нарушени</w:t>
      </w:r>
      <w:r w:rsidR="00EA68B2" w:rsidRPr="009F4C5A">
        <w:rPr>
          <w:sz w:val="28"/>
          <w:szCs w:val="28"/>
        </w:rPr>
        <w:t>я обстоятельств</w:t>
      </w:r>
      <w:r w:rsidRPr="009F4C5A">
        <w:rPr>
          <w:sz w:val="28"/>
          <w:szCs w:val="28"/>
        </w:rPr>
        <w:t>, указанных в пунктах 2.3.2, 2.3.4 и 2.3.5, иных нарушений условий и порядка предоставления субсидий со стороны Получателя Субсидии, после проведенных проверок, Администрация направляет в адрес Застройщика претензионное письмо с предложением о добровольном возврате суммы Субсидии по настоящему Соглашению.</w:t>
      </w:r>
    </w:p>
    <w:p w:rsidR="00FB67AB" w:rsidRPr="009F4C5A" w:rsidRDefault="002D25CE" w:rsidP="00FB67AB">
      <w:pPr>
        <w:spacing w:after="120"/>
        <w:ind w:firstLine="709"/>
        <w:jc w:val="both"/>
        <w:rPr>
          <w:sz w:val="28"/>
          <w:szCs w:val="28"/>
        </w:rPr>
      </w:pPr>
      <w:r w:rsidRPr="009F4C5A">
        <w:rPr>
          <w:sz w:val="28"/>
          <w:szCs w:val="28"/>
        </w:rPr>
        <w:t>В случае если Получатель Субсидии не возвратит сумму Субсидии в течение 10 календарных дней со дня получения претензионного письма, Администрация инициирует принудительное взыскание суммы Субсидии с Застройщика через суд.</w:t>
      </w:r>
    </w:p>
    <w:p w:rsidR="002D25CE" w:rsidRPr="009F4C5A" w:rsidRDefault="002D25CE" w:rsidP="00FB67AB">
      <w:pPr>
        <w:spacing w:before="120" w:after="120"/>
        <w:ind w:firstLine="709"/>
        <w:jc w:val="center"/>
        <w:rPr>
          <w:b/>
          <w:sz w:val="28"/>
          <w:szCs w:val="28"/>
        </w:rPr>
      </w:pPr>
      <w:r w:rsidRPr="009F4C5A">
        <w:rPr>
          <w:b/>
          <w:sz w:val="28"/>
          <w:szCs w:val="28"/>
        </w:rPr>
        <w:t>3. Порядок предоставления Субсидии</w:t>
      </w:r>
    </w:p>
    <w:p w:rsidR="002D25CE" w:rsidRPr="009F4C5A" w:rsidRDefault="002D25CE" w:rsidP="00FB67AB">
      <w:pPr>
        <w:spacing w:after="360"/>
        <w:ind w:firstLine="709"/>
        <w:jc w:val="both"/>
        <w:rPr>
          <w:sz w:val="28"/>
          <w:szCs w:val="28"/>
        </w:rPr>
      </w:pPr>
      <w:r w:rsidRPr="009F4C5A">
        <w:rPr>
          <w:sz w:val="28"/>
          <w:szCs w:val="28"/>
        </w:rPr>
        <w:t xml:space="preserve">3.1. Перечисление субсидий осуществляется Администрацией единовременно на банковский счет Получателя Субсидии, открытого в </w:t>
      </w:r>
    </w:p>
    <w:p w:rsidR="002D25CE" w:rsidRPr="009F4C5A" w:rsidRDefault="002D25CE" w:rsidP="002D25CE">
      <w:pPr>
        <w:pBdr>
          <w:top w:val="single" w:sz="4" w:space="1" w:color="auto"/>
        </w:pBdr>
        <w:spacing w:after="120"/>
        <w:ind w:firstLine="709"/>
        <w:jc w:val="center"/>
        <w:rPr>
          <w:sz w:val="18"/>
          <w:szCs w:val="18"/>
        </w:rPr>
      </w:pPr>
      <w:r w:rsidRPr="009F4C5A">
        <w:rPr>
          <w:sz w:val="18"/>
          <w:szCs w:val="18"/>
        </w:rPr>
        <w:t xml:space="preserve"> (наименование банка, номер счета)</w:t>
      </w:r>
    </w:p>
    <w:p w:rsidR="002D25CE" w:rsidRPr="009F4C5A" w:rsidRDefault="002D25CE" w:rsidP="002D25CE">
      <w:pPr>
        <w:spacing w:after="120"/>
        <w:ind w:firstLine="459"/>
        <w:jc w:val="center"/>
        <w:rPr>
          <w:b/>
          <w:sz w:val="28"/>
          <w:szCs w:val="28"/>
        </w:rPr>
      </w:pPr>
      <w:r w:rsidRPr="009F4C5A">
        <w:rPr>
          <w:b/>
          <w:sz w:val="28"/>
          <w:szCs w:val="28"/>
        </w:rPr>
        <w:t>4. Права сторон</w:t>
      </w:r>
    </w:p>
    <w:p w:rsidR="002D25CE" w:rsidRPr="009F4C5A" w:rsidRDefault="002D25CE" w:rsidP="00FB67AB">
      <w:pPr>
        <w:tabs>
          <w:tab w:val="left" w:pos="1276"/>
        </w:tabs>
        <w:spacing w:after="120"/>
        <w:ind w:right="-1" w:firstLine="709"/>
        <w:jc w:val="both"/>
        <w:rPr>
          <w:b/>
          <w:sz w:val="28"/>
          <w:szCs w:val="28"/>
        </w:rPr>
      </w:pPr>
      <w:r w:rsidRPr="009F4C5A">
        <w:rPr>
          <w:sz w:val="28"/>
          <w:szCs w:val="28"/>
        </w:rPr>
        <w:t>4.1.</w:t>
      </w:r>
      <w:r w:rsidRPr="009F4C5A">
        <w:rPr>
          <w:sz w:val="28"/>
          <w:szCs w:val="28"/>
        </w:rPr>
        <w:tab/>
        <w:t>Стороны могут пересмотреть условия данного соглашения при достижении согласия сторон с оформлением в письменном виде.</w:t>
      </w:r>
    </w:p>
    <w:p w:rsidR="002D25CE" w:rsidRPr="009F4C5A" w:rsidRDefault="002D25CE" w:rsidP="002D25CE">
      <w:pPr>
        <w:tabs>
          <w:tab w:val="left" w:pos="1276"/>
        </w:tabs>
        <w:spacing w:after="120"/>
        <w:ind w:right="-1" w:firstLine="709"/>
        <w:jc w:val="center"/>
        <w:rPr>
          <w:b/>
          <w:sz w:val="28"/>
          <w:szCs w:val="28"/>
        </w:rPr>
      </w:pPr>
      <w:r w:rsidRPr="009F4C5A">
        <w:rPr>
          <w:b/>
          <w:sz w:val="28"/>
          <w:szCs w:val="28"/>
        </w:rPr>
        <w:t>5. Отчетность и контроль</w:t>
      </w:r>
    </w:p>
    <w:p w:rsidR="002D25CE" w:rsidRPr="009F4C5A" w:rsidRDefault="006C0E7D" w:rsidP="00FB67AB">
      <w:pPr>
        <w:widowControl w:val="0"/>
        <w:autoSpaceDE w:val="0"/>
        <w:autoSpaceDN w:val="0"/>
        <w:spacing w:after="120"/>
        <w:ind w:firstLine="539"/>
        <w:jc w:val="both"/>
        <w:rPr>
          <w:sz w:val="28"/>
          <w:szCs w:val="28"/>
        </w:rPr>
      </w:pPr>
      <w:r w:rsidRPr="009F4C5A">
        <w:rPr>
          <w:sz w:val="28"/>
          <w:szCs w:val="28"/>
        </w:rPr>
        <w:t xml:space="preserve">   </w:t>
      </w:r>
      <w:r w:rsidR="002D25CE" w:rsidRPr="009F4C5A">
        <w:rPr>
          <w:sz w:val="28"/>
          <w:szCs w:val="28"/>
        </w:rPr>
        <w:t>5.1. Отчет</w:t>
      </w:r>
      <w:r w:rsidRPr="009F4C5A">
        <w:rPr>
          <w:sz w:val="28"/>
          <w:szCs w:val="28"/>
        </w:rPr>
        <w:t>ом</w:t>
      </w:r>
      <w:r w:rsidR="002D25CE" w:rsidRPr="009F4C5A">
        <w:rPr>
          <w:sz w:val="28"/>
          <w:szCs w:val="28"/>
        </w:rPr>
        <w:t xml:space="preserve"> об использовании Субсидии </w:t>
      </w:r>
      <w:r w:rsidRPr="009F4C5A">
        <w:rPr>
          <w:sz w:val="28"/>
          <w:szCs w:val="28"/>
        </w:rPr>
        <w:t>является</w:t>
      </w:r>
      <w:r w:rsidR="002D25CE" w:rsidRPr="009F4C5A">
        <w:rPr>
          <w:sz w:val="28"/>
          <w:szCs w:val="28"/>
        </w:rPr>
        <w:t xml:space="preserve"> представл</w:t>
      </w:r>
      <w:r w:rsidRPr="009F4C5A">
        <w:rPr>
          <w:sz w:val="28"/>
          <w:szCs w:val="28"/>
        </w:rPr>
        <w:t>ение</w:t>
      </w:r>
      <w:r w:rsidR="002D25CE" w:rsidRPr="009F4C5A">
        <w:rPr>
          <w:sz w:val="28"/>
          <w:szCs w:val="28"/>
        </w:rPr>
        <w:t xml:space="preserve"> Получателем Субсидии в Администрацию в течении 6 месяцев с момента подписания настоящего Соглашения (Приложение)</w:t>
      </w:r>
      <w:r w:rsidRPr="009F4C5A">
        <w:rPr>
          <w:sz w:val="28"/>
          <w:szCs w:val="28"/>
        </w:rPr>
        <w:t xml:space="preserve"> документов о государственной регистрации права собственности на построенный дом</w:t>
      </w:r>
      <w:r w:rsidR="002D25CE" w:rsidRPr="009F4C5A">
        <w:rPr>
          <w:sz w:val="28"/>
          <w:szCs w:val="28"/>
        </w:rPr>
        <w:t>.</w:t>
      </w:r>
    </w:p>
    <w:p w:rsidR="006C0E7D" w:rsidRPr="009F4C5A" w:rsidRDefault="002D25CE" w:rsidP="00FB67AB">
      <w:pPr>
        <w:spacing w:after="120"/>
        <w:jc w:val="center"/>
        <w:rPr>
          <w:b/>
          <w:sz w:val="16"/>
          <w:szCs w:val="16"/>
        </w:rPr>
      </w:pPr>
      <w:r w:rsidRPr="009F4C5A">
        <w:rPr>
          <w:b/>
          <w:sz w:val="28"/>
          <w:szCs w:val="28"/>
        </w:rPr>
        <w:t>6. Ответственность Застройщика</w:t>
      </w:r>
    </w:p>
    <w:p w:rsidR="002D25CE" w:rsidRPr="009F4C5A" w:rsidRDefault="002D25CE" w:rsidP="00FB67AB">
      <w:pPr>
        <w:tabs>
          <w:tab w:val="left" w:pos="1276"/>
        </w:tabs>
        <w:spacing w:after="120"/>
        <w:ind w:right="-1" w:firstLine="709"/>
        <w:jc w:val="both"/>
        <w:rPr>
          <w:sz w:val="28"/>
          <w:szCs w:val="28"/>
        </w:rPr>
      </w:pPr>
      <w:r w:rsidRPr="009F4C5A">
        <w:rPr>
          <w:sz w:val="28"/>
          <w:szCs w:val="28"/>
        </w:rPr>
        <w:t>6.</w:t>
      </w:r>
      <w:r w:rsidR="006C0E7D" w:rsidRPr="009F4C5A">
        <w:rPr>
          <w:sz w:val="28"/>
          <w:szCs w:val="28"/>
        </w:rPr>
        <w:t>1</w:t>
      </w:r>
      <w:r w:rsidRPr="009F4C5A">
        <w:rPr>
          <w:sz w:val="28"/>
          <w:szCs w:val="28"/>
        </w:rPr>
        <w:t>.</w:t>
      </w:r>
      <w:r w:rsidRPr="009F4C5A">
        <w:rPr>
          <w:sz w:val="28"/>
          <w:szCs w:val="28"/>
        </w:rPr>
        <w:tab/>
        <w:t>Получатель Субсидии несет ответственность за несвоевременное предоставление в управление архитектуры и градостроительства Администрации копии документов о государственной регистрации права собственности на построенный (реконструированный)</w:t>
      </w:r>
      <w:r w:rsidRPr="009F4C5A">
        <w:rPr>
          <w:b/>
          <w:sz w:val="28"/>
          <w:szCs w:val="28"/>
        </w:rPr>
        <w:t xml:space="preserve"> </w:t>
      </w:r>
      <w:r w:rsidRPr="009F4C5A">
        <w:rPr>
          <w:sz w:val="28"/>
          <w:szCs w:val="28"/>
        </w:rPr>
        <w:t>индивидуальный жилой дом, отчетных документов о целевом использовании предоставленной Субсидии, в соответствии с действующим законодательством.</w:t>
      </w:r>
    </w:p>
    <w:p w:rsidR="002D25CE" w:rsidRPr="009F4C5A" w:rsidRDefault="002D25CE" w:rsidP="002D25CE">
      <w:pPr>
        <w:widowControl w:val="0"/>
        <w:numPr>
          <w:ilvl w:val="0"/>
          <w:numId w:val="8"/>
        </w:numPr>
        <w:autoSpaceDE w:val="0"/>
        <w:autoSpaceDN w:val="0"/>
        <w:spacing w:after="120" w:line="276" w:lineRule="auto"/>
        <w:contextualSpacing/>
        <w:jc w:val="center"/>
        <w:rPr>
          <w:b/>
          <w:sz w:val="28"/>
          <w:szCs w:val="28"/>
        </w:rPr>
      </w:pPr>
      <w:r w:rsidRPr="009F4C5A">
        <w:rPr>
          <w:b/>
          <w:sz w:val="28"/>
          <w:szCs w:val="28"/>
        </w:rPr>
        <w:t>Срок действия соглашения</w:t>
      </w:r>
    </w:p>
    <w:p w:rsidR="00FB67AB" w:rsidRPr="009F4C5A" w:rsidRDefault="002D25CE" w:rsidP="00FB67AB">
      <w:pPr>
        <w:widowControl w:val="0"/>
        <w:autoSpaceDE w:val="0"/>
        <w:autoSpaceDN w:val="0"/>
        <w:ind w:firstLine="851"/>
        <w:jc w:val="both"/>
      </w:pPr>
      <w:r w:rsidRPr="009F4C5A">
        <w:rPr>
          <w:sz w:val="28"/>
          <w:szCs w:val="28"/>
        </w:rPr>
        <w:t>7.1. Настоящее Соглашение действует с момента его подписания до выполнения сторонами своих обязательств.</w:t>
      </w:r>
    </w:p>
    <w:p w:rsidR="002A7452" w:rsidRPr="009F4C5A" w:rsidRDefault="002D25CE" w:rsidP="00FB67AB">
      <w:pPr>
        <w:numPr>
          <w:ilvl w:val="0"/>
          <w:numId w:val="8"/>
        </w:numPr>
        <w:tabs>
          <w:tab w:val="left" w:pos="426"/>
        </w:tabs>
        <w:ind w:left="448" w:right="-284" w:hanging="448"/>
        <w:jc w:val="center"/>
        <w:rPr>
          <w:b/>
          <w:sz w:val="28"/>
          <w:szCs w:val="28"/>
        </w:rPr>
      </w:pPr>
      <w:r w:rsidRPr="009F4C5A">
        <w:rPr>
          <w:b/>
          <w:sz w:val="28"/>
          <w:szCs w:val="28"/>
        </w:rPr>
        <w:t>Порядок разрешения споров</w:t>
      </w:r>
    </w:p>
    <w:p w:rsidR="002D25CE" w:rsidRPr="009F4C5A" w:rsidRDefault="002A7452" w:rsidP="002A7452">
      <w:pPr>
        <w:ind w:right="-284" w:firstLine="448"/>
        <w:rPr>
          <w:b/>
          <w:sz w:val="28"/>
          <w:szCs w:val="28"/>
        </w:rPr>
      </w:pPr>
      <w:r w:rsidRPr="009F4C5A">
        <w:rPr>
          <w:b/>
          <w:sz w:val="28"/>
          <w:szCs w:val="28"/>
        </w:rPr>
        <w:t xml:space="preserve">      </w:t>
      </w:r>
      <w:r w:rsidR="002D25CE" w:rsidRPr="009F4C5A">
        <w:rPr>
          <w:sz w:val="28"/>
          <w:szCs w:val="28"/>
        </w:rPr>
        <w:t>8.1.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2D25CE" w:rsidRPr="009F4C5A" w:rsidRDefault="002A7452" w:rsidP="002D25CE">
      <w:pPr>
        <w:tabs>
          <w:tab w:val="left" w:pos="1276"/>
        </w:tabs>
        <w:ind w:firstLine="709"/>
        <w:jc w:val="both"/>
        <w:rPr>
          <w:sz w:val="28"/>
          <w:szCs w:val="28"/>
        </w:rPr>
      </w:pPr>
      <w:r w:rsidRPr="009F4C5A">
        <w:rPr>
          <w:sz w:val="28"/>
          <w:szCs w:val="28"/>
        </w:rPr>
        <w:t xml:space="preserve">  </w:t>
      </w:r>
      <w:r w:rsidR="002D25CE" w:rsidRPr="009F4C5A">
        <w:rPr>
          <w:sz w:val="28"/>
          <w:szCs w:val="28"/>
        </w:rPr>
        <w:t>8.2. В случае выявления нарушения получателем Субсидии условий предоставления Субсидии, установленных Условиями и Порядком, предусмотренными в муниципальной программе, Получатель Субсидии обязан в бесспорном порядке по письменному требованию Администрации возвратить полученную Субсидию в полном объеме в бюджет муниципального района в течение 10 рабочих дней с момента получения соответствующего требования. В случае невозврата Субсидии Администрация принимает меры по взысканию подлежащей возврату Субсидии в судебном порядке.</w:t>
      </w:r>
    </w:p>
    <w:p w:rsidR="002D25CE" w:rsidRPr="009F4C5A" w:rsidRDefault="002D25CE" w:rsidP="002D25CE">
      <w:pPr>
        <w:spacing w:before="120" w:after="120"/>
        <w:ind w:right="-1" w:firstLine="462"/>
        <w:jc w:val="center"/>
        <w:rPr>
          <w:b/>
          <w:sz w:val="28"/>
          <w:szCs w:val="28"/>
        </w:rPr>
      </w:pPr>
      <w:r w:rsidRPr="009F4C5A">
        <w:rPr>
          <w:b/>
          <w:sz w:val="28"/>
          <w:szCs w:val="28"/>
        </w:rPr>
        <w:t>9. Заключительные условия</w:t>
      </w:r>
    </w:p>
    <w:p w:rsidR="002D25CE" w:rsidRPr="009F4C5A" w:rsidRDefault="002D25CE" w:rsidP="002D25CE">
      <w:pPr>
        <w:ind w:right="-1" w:firstLine="709"/>
        <w:jc w:val="both"/>
        <w:rPr>
          <w:sz w:val="28"/>
          <w:szCs w:val="28"/>
        </w:rPr>
      </w:pPr>
      <w:r w:rsidRPr="009F4C5A">
        <w:rPr>
          <w:sz w:val="28"/>
          <w:szCs w:val="28"/>
        </w:rPr>
        <w:t>9.1. Отношения, не регулируемые настоящим Соглашением, регулируются в соответствии с действующим законодательством Российской Федерации.</w:t>
      </w:r>
    </w:p>
    <w:p w:rsidR="002D25CE" w:rsidRPr="009F4C5A" w:rsidRDefault="002D25CE" w:rsidP="002D25CE">
      <w:pPr>
        <w:tabs>
          <w:tab w:val="left" w:pos="0"/>
        </w:tabs>
        <w:ind w:right="-1" w:firstLine="709"/>
        <w:jc w:val="both"/>
        <w:rPr>
          <w:sz w:val="28"/>
          <w:szCs w:val="28"/>
        </w:rPr>
      </w:pPr>
      <w:r w:rsidRPr="009F4C5A">
        <w:rPr>
          <w:sz w:val="28"/>
          <w:szCs w:val="28"/>
        </w:rPr>
        <w:t xml:space="preserve">9.2. Настоящее Соглашение составлено в 2-х экземплярах, один из которых находится в Администрации, второй – у получателя Субсидии. </w:t>
      </w:r>
    </w:p>
    <w:p w:rsidR="002D25CE" w:rsidRPr="009F4C5A" w:rsidRDefault="002D25CE" w:rsidP="002D25CE">
      <w:pPr>
        <w:widowControl w:val="0"/>
        <w:tabs>
          <w:tab w:val="left" w:pos="0"/>
        </w:tabs>
        <w:autoSpaceDE w:val="0"/>
        <w:autoSpaceDN w:val="0"/>
        <w:ind w:firstLine="709"/>
        <w:jc w:val="both"/>
        <w:rPr>
          <w:sz w:val="28"/>
          <w:szCs w:val="28"/>
        </w:rPr>
      </w:pPr>
      <w:r w:rsidRPr="009F4C5A">
        <w:rPr>
          <w:sz w:val="28"/>
          <w:szCs w:val="28"/>
        </w:rPr>
        <w:t xml:space="preserve">9.3. Подписанием настоящего соглашения получатель Субсидии выражает свое согласие на обработку Администрацией его персональных данных, содержащихся в настоящем соглашении и в любых иных документах, предоставленных им Администрации, в целях исполнения настоящего соглашения, в соответствии с Федеральным </w:t>
      </w:r>
      <w:hyperlink r:id="rId14" w:history="1">
        <w:r w:rsidRPr="009F4C5A">
          <w:rPr>
            <w:sz w:val="28"/>
            <w:szCs w:val="28"/>
          </w:rPr>
          <w:t>законом</w:t>
        </w:r>
      </w:hyperlink>
      <w:r w:rsidRPr="009F4C5A">
        <w:rPr>
          <w:sz w:val="28"/>
          <w:szCs w:val="28"/>
        </w:rPr>
        <w:t xml:space="preserve"> от 27 июля № 152-ФЗ «О</w:t>
      </w:r>
      <w:r w:rsidR="00FB67AB" w:rsidRPr="009F4C5A">
        <w:rPr>
          <w:sz w:val="28"/>
          <w:szCs w:val="28"/>
        </w:rPr>
        <w:t> </w:t>
      </w:r>
      <w:r w:rsidRPr="009F4C5A">
        <w:rPr>
          <w:sz w:val="28"/>
          <w:szCs w:val="28"/>
        </w:rPr>
        <w:t>персональных данных».</w:t>
      </w:r>
    </w:p>
    <w:p w:rsidR="002D25CE" w:rsidRPr="009F4C5A" w:rsidRDefault="002D25CE" w:rsidP="00443E50">
      <w:pPr>
        <w:widowControl w:val="0"/>
        <w:tabs>
          <w:tab w:val="left" w:pos="0"/>
        </w:tabs>
        <w:autoSpaceDE w:val="0"/>
        <w:autoSpaceDN w:val="0"/>
        <w:spacing w:after="240"/>
        <w:ind w:firstLine="709"/>
        <w:jc w:val="both"/>
        <w:rPr>
          <w:sz w:val="28"/>
          <w:szCs w:val="28"/>
        </w:rPr>
      </w:pPr>
      <w:r w:rsidRPr="009F4C5A">
        <w:rPr>
          <w:sz w:val="28"/>
          <w:szCs w:val="28"/>
        </w:rPr>
        <w:t xml:space="preserve">9.4. Соглашение вступает в силу с момента его подписания и действует </w:t>
      </w:r>
      <w:r w:rsidR="00FB67AB" w:rsidRPr="009F4C5A">
        <w:rPr>
          <w:sz w:val="28"/>
          <w:szCs w:val="28"/>
        </w:rPr>
        <w:t>до «_____» _________ 20 ___ г.</w:t>
      </w:r>
    </w:p>
    <w:p w:rsidR="002D25CE" w:rsidRPr="009F4C5A" w:rsidRDefault="002D25CE" w:rsidP="00443E50">
      <w:pPr>
        <w:spacing w:after="360"/>
        <w:ind w:right="-1"/>
        <w:jc w:val="center"/>
        <w:rPr>
          <w:b/>
          <w:sz w:val="28"/>
          <w:szCs w:val="28"/>
        </w:rPr>
      </w:pPr>
      <w:r w:rsidRPr="009F4C5A">
        <w:rPr>
          <w:b/>
          <w:sz w:val="28"/>
          <w:szCs w:val="28"/>
        </w:rPr>
        <w:t>10. Реквизиты и подписи сторон</w:t>
      </w:r>
    </w:p>
    <w:tbl>
      <w:tblPr>
        <w:tblW w:w="9616" w:type="dxa"/>
        <w:tblInd w:w="-108" w:type="dxa"/>
        <w:tblBorders>
          <w:insideH w:val="single" w:sz="4" w:space="0" w:color="auto"/>
        </w:tblBorders>
        <w:tblLayout w:type="fixed"/>
        <w:tblCellMar>
          <w:left w:w="10" w:type="dxa"/>
          <w:right w:w="10" w:type="dxa"/>
        </w:tblCellMar>
        <w:tblLook w:val="04A0" w:firstRow="1" w:lastRow="0" w:firstColumn="1" w:lastColumn="0" w:noHBand="0" w:noVBand="1"/>
      </w:tblPr>
      <w:tblGrid>
        <w:gridCol w:w="4785"/>
        <w:gridCol w:w="4831"/>
      </w:tblGrid>
      <w:tr w:rsidR="00FB67AB" w:rsidRPr="009F4C5A" w:rsidTr="003841CC">
        <w:trPr>
          <w:trHeight w:val="86"/>
        </w:trPr>
        <w:tc>
          <w:tcPr>
            <w:tcW w:w="4785" w:type="dxa"/>
          </w:tcPr>
          <w:p w:rsidR="00FB67AB" w:rsidRPr="009F4C5A" w:rsidRDefault="00FB67AB" w:rsidP="003841CC">
            <w:pPr>
              <w:rPr>
                <w:sz w:val="28"/>
                <w:szCs w:val="28"/>
              </w:rPr>
            </w:pPr>
            <w:r w:rsidRPr="009F4C5A">
              <w:rPr>
                <w:b/>
                <w:sz w:val="28"/>
                <w:szCs w:val="28"/>
              </w:rPr>
              <w:t>Администрация муниципального района «Мирнинский район»</w:t>
            </w:r>
            <w:r w:rsidR="002A7452" w:rsidRPr="009F4C5A">
              <w:rPr>
                <w:b/>
                <w:sz w:val="28"/>
                <w:szCs w:val="28"/>
              </w:rPr>
              <w:t xml:space="preserve"> Республики Саха (Якутия)</w:t>
            </w:r>
            <w:r w:rsidRPr="009F4C5A">
              <w:rPr>
                <w:sz w:val="28"/>
                <w:szCs w:val="28"/>
              </w:rPr>
              <w:t xml:space="preserve">: </w:t>
            </w:r>
          </w:p>
          <w:p w:rsidR="00FB67AB" w:rsidRPr="009F4C5A" w:rsidRDefault="00FB67AB" w:rsidP="003841CC">
            <w:pPr>
              <w:rPr>
                <w:sz w:val="28"/>
                <w:szCs w:val="28"/>
              </w:rPr>
            </w:pPr>
            <w:r w:rsidRPr="009F4C5A">
              <w:rPr>
                <w:sz w:val="28"/>
                <w:szCs w:val="28"/>
              </w:rPr>
              <w:t xml:space="preserve">Адрес: 678174, г. Мирный, </w:t>
            </w:r>
          </w:p>
          <w:p w:rsidR="00FB67AB" w:rsidRPr="009F4C5A" w:rsidRDefault="00FB67AB" w:rsidP="003841CC">
            <w:pPr>
              <w:rPr>
                <w:sz w:val="28"/>
                <w:szCs w:val="28"/>
              </w:rPr>
            </w:pPr>
            <w:r w:rsidRPr="009F4C5A">
              <w:rPr>
                <w:sz w:val="28"/>
                <w:szCs w:val="28"/>
              </w:rPr>
              <w:t>ул. Ленина, д. 19</w:t>
            </w:r>
          </w:p>
          <w:p w:rsidR="00FB67AB" w:rsidRPr="009F4C5A" w:rsidRDefault="00FB67AB" w:rsidP="003841CC">
            <w:pPr>
              <w:rPr>
                <w:sz w:val="28"/>
                <w:szCs w:val="28"/>
              </w:rPr>
            </w:pPr>
            <w:r w:rsidRPr="009F4C5A">
              <w:rPr>
                <w:sz w:val="28"/>
                <w:szCs w:val="28"/>
              </w:rPr>
              <w:t>ИНН 1433017567</w:t>
            </w:r>
          </w:p>
          <w:p w:rsidR="00FB67AB" w:rsidRPr="009F4C5A" w:rsidRDefault="00FB67AB" w:rsidP="003841CC">
            <w:pPr>
              <w:rPr>
                <w:sz w:val="28"/>
                <w:szCs w:val="28"/>
              </w:rPr>
            </w:pPr>
            <w:r w:rsidRPr="009F4C5A">
              <w:rPr>
                <w:sz w:val="28"/>
                <w:szCs w:val="28"/>
              </w:rPr>
              <w:t>КПП 143301001</w:t>
            </w:r>
          </w:p>
          <w:p w:rsidR="00FB67AB" w:rsidRPr="009F4C5A" w:rsidRDefault="00FB67AB" w:rsidP="003841CC">
            <w:pPr>
              <w:rPr>
                <w:sz w:val="28"/>
                <w:szCs w:val="28"/>
              </w:rPr>
            </w:pPr>
            <w:r w:rsidRPr="009F4C5A">
              <w:rPr>
                <w:sz w:val="28"/>
                <w:szCs w:val="28"/>
              </w:rPr>
              <w:t>Банковские реквизиты:</w:t>
            </w:r>
          </w:p>
          <w:p w:rsidR="00FB67AB" w:rsidRPr="009F4C5A" w:rsidRDefault="00FB67AB" w:rsidP="003841CC">
            <w:pPr>
              <w:rPr>
                <w:sz w:val="28"/>
                <w:szCs w:val="28"/>
              </w:rPr>
            </w:pPr>
            <w:r w:rsidRPr="009F4C5A">
              <w:rPr>
                <w:sz w:val="28"/>
                <w:szCs w:val="28"/>
              </w:rPr>
              <w:t xml:space="preserve">Отделение НБ Республики </w:t>
            </w:r>
          </w:p>
          <w:p w:rsidR="00FB67AB" w:rsidRPr="009F4C5A" w:rsidRDefault="00FB67AB" w:rsidP="003841CC">
            <w:pPr>
              <w:rPr>
                <w:sz w:val="28"/>
                <w:szCs w:val="28"/>
              </w:rPr>
            </w:pPr>
            <w:r w:rsidRPr="009F4C5A">
              <w:rPr>
                <w:sz w:val="28"/>
                <w:szCs w:val="28"/>
              </w:rPr>
              <w:t xml:space="preserve">Саха (Якутия) Банка России </w:t>
            </w:r>
          </w:p>
          <w:p w:rsidR="00FB67AB" w:rsidRPr="009F4C5A" w:rsidRDefault="00FB67AB" w:rsidP="003841CC">
            <w:pPr>
              <w:rPr>
                <w:sz w:val="28"/>
                <w:szCs w:val="28"/>
              </w:rPr>
            </w:pPr>
            <w:r w:rsidRPr="009F4C5A">
              <w:rPr>
                <w:sz w:val="28"/>
                <w:szCs w:val="28"/>
              </w:rPr>
              <w:t>г. Якутск</w:t>
            </w:r>
          </w:p>
          <w:p w:rsidR="00FB67AB" w:rsidRPr="009F4C5A" w:rsidRDefault="00FB67AB" w:rsidP="003841CC">
            <w:pPr>
              <w:rPr>
                <w:sz w:val="28"/>
                <w:szCs w:val="28"/>
              </w:rPr>
            </w:pPr>
            <w:r w:rsidRPr="009F4C5A">
              <w:rPr>
                <w:sz w:val="28"/>
                <w:szCs w:val="28"/>
              </w:rPr>
              <w:t>л/с 04163017680</w:t>
            </w:r>
          </w:p>
          <w:p w:rsidR="00FB67AB" w:rsidRPr="009F4C5A" w:rsidRDefault="00FB67AB" w:rsidP="003841CC">
            <w:pPr>
              <w:rPr>
                <w:sz w:val="28"/>
                <w:szCs w:val="28"/>
              </w:rPr>
            </w:pPr>
            <w:r w:rsidRPr="009F4C5A">
              <w:rPr>
                <w:sz w:val="28"/>
                <w:szCs w:val="28"/>
              </w:rPr>
              <w:t>р/с 40101810100000010002</w:t>
            </w:r>
          </w:p>
          <w:p w:rsidR="00FB67AB" w:rsidRPr="009F4C5A" w:rsidRDefault="00FB67AB" w:rsidP="003841CC">
            <w:pPr>
              <w:rPr>
                <w:sz w:val="28"/>
                <w:szCs w:val="28"/>
              </w:rPr>
            </w:pPr>
            <w:r w:rsidRPr="009F4C5A">
              <w:rPr>
                <w:sz w:val="28"/>
                <w:szCs w:val="28"/>
              </w:rPr>
              <w:t>БИК 049805001</w:t>
            </w:r>
          </w:p>
          <w:p w:rsidR="00FB67AB" w:rsidRPr="009F4C5A" w:rsidRDefault="00FB67AB" w:rsidP="003841CC">
            <w:pPr>
              <w:spacing w:after="120"/>
              <w:rPr>
                <w:sz w:val="28"/>
                <w:szCs w:val="28"/>
              </w:rPr>
            </w:pPr>
            <w:r w:rsidRPr="009F4C5A">
              <w:rPr>
                <w:sz w:val="28"/>
                <w:szCs w:val="28"/>
              </w:rPr>
              <w:t>ОКТМО 98631000</w:t>
            </w:r>
          </w:p>
          <w:p w:rsidR="00FB67AB" w:rsidRPr="009F4C5A" w:rsidRDefault="00FB67AB" w:rsidP="003841CC">
            <w:pPr>
              <w:rPr>
                <w:b/>
                <w:sz w:val="28"/>
                <w:szCs w:val="28"/>
              </w:rPr>
            </w:pPr>
            <w:r w:rsidRPr="009F4C5A">
              <w:rPr>
                <w:b/>
                <w:sz w:val="28"/>
                <w:szCs w:val="28"/>
              </w:rPr>
              <w:t>Глава района</w:t>
            </w:r>
          </w:p>
          <w:p w:rsidR="00FB67AB" w:rsidRPr="009F4C5A" w:rsidRDefault="00FB67AB" w:rsidP="003841CC">
            <w:pPr>
              <w:rPr>
                <w:b/>
                <w:sz w:val="28"/>
                <w:szCs w:val="28"/>
              </w:rPr>
            </w:pPr>
            <w:r w:rsidRPr="009F4C5A">
              <w:rPr>
                <w:b/>
                <w:sz w:val="28"/>
                <w:szCs w:val="28"/>
              </w:rPr>
              <w:t>___________________ А.В. Басыров</w:t>
            </w:r>
          </w:p>
          <w:p w:rsidR="00FB67AB" w:rsidRPr="009F4C5A" w:rsidRDefault="00FB67AB" w:rsidP="003841CC">
            <w:pPr>
              <w:rPr>
                <w:sz w:val="28"/>
                <w:szCs w:val="28"/>
              </w:rPr>
            </w:pPr>
            <w:r w:rsidRPr="009F4C5A">
              <w:rPr>
                <w:sz w:val="28"/>
                <w:szCs w:val="28"/>
              </w:rPr>
              <w:t>м.п.</w:t>
            </w:r>
          </w:p>
        </w:tc>
        <w:tc>
          <w:tcPr>
            <w:tcW w:w="4831" w:type="dxa"/>
          </w:tcPr>
          <w:p w:rsidR="00FB67AB" w:rsidRPr="009F4C5A" w:rsidRDefault="00FB67AB" w:rsidP="003841CC">
            <w:pPr>
              <w:ind w:right="-1"/>
              <w:rPr>
                <w:sz w:val="28"/>
                <w:szCs w:val="28"/>
              </w:rPr>
            </w:pPr>
            <w:r w:rsidRPr="009F4C5A">
              <w:rPr>
                <w:b/>
                <w:sz w:val="28"/>
                <w:szCs w:val="28"/>
              </w:rPr>
              <w:t xml:space="preserve">Получатель Субсидии: </w:t>
            </w:r>
            <w:r w:rsidRPr="009F4C5A">
              <w:rPr>
                <w:sz w:val="28"/>
                <w:szCs w:val="28"/>
              </w:rPr>
              <w:t xml:space="preserve"> </w:t>
            </w:r>
          </w:p>
          <w:p w:rsidR="00FB67AB" w:rsidRPr="009F4C5A" w:rsidRDefault="00FB67AB" w:rsidP="003841CC">
            <w:pPr>
              <w:ind w:right="-1"/>
              <w:rPr>
                <w:sz w:val="28"/>
                <w:szCs w:val="28"/>
              </w:rPr>
            </w:pPr>
            <w:r w:rsidRPr="009F4C5A">
              <w:rPr>
                <w:sz w:val="28"/>
                <w:szCs w:val="28"/>
              </w:rPr>
              <w:t>__________________________________</w:t>
            </w:r>
          </w:p>
          <w:p w:rsidR="00FB67AB" w:rsidRPr="009F4C5A" w:rsidRDefault="00FB67AB" w:rsidP="003841CC">
            <w:pPr>
              <w:ind w:right="-1"/>
              <w:jc w:val="center"/>
              <w:rPr>
                <w:sz w:val="28"/>
                <w:szCs w:val="28"/>
                <w:vertAlign w:val="superscript"/>
              </w:rPr>
            </w:pPr>
            <w:r w:rsidRPr="009F4C5A">
              <w:rPr>
                <w:sz w:val="28"/>
                <w:szCs w:val="28"/>
                <w:vertAlign w:val="superscript"/>
              </w:rPr>
              <w:t>(ФИО)</w:t>
            </w:r>
          </w:p>
          <w:p w:rsidR="00FB67AB" w:rsidRPr="009F4C5A" w:rsidRDefault="00FB67AB" w:rsidP="003841CC">
            <w:pPr>
              <w:ind w:right="-1"/>
              <w:rPr>
                <w:sz w:val="28"/>
                <w:szCs w:val="28"/>
              </w:rPr>
            </w:pPr>
            <w:r w:rsidRPr="009F4C5A">
              <w:rPr>
                <w:sz w:val="28"/>
                <w:szCs w:val="28"/>
              </w:rPr>
              <w:t>Адрес:</w:t>
            </w:r>
          </w:p>
          <w:p w:rsidR="00FB67AB" w:rsidRPr="009F4C5A" w:rsidRDefault="00FB67AB" w:rsidP="003841CC">
            <w:pPr>
              <w:ind w:right="-1"/>
              <w:rPr>
                <w:sz w:val="28"/>
                <w:szCs w:val="28"/>
              </w:rPr>
            </w:pPr>
            <w:r w:rsidRPr="009F4C5A">
              <w:rPr>
                <w:sz w:val="28"/>
                <w:szCs w:val="28"/>
              </w:rPr>
              <w:t>__________________________________</w:t>
            </w:r>
          </w:p>
          <w:p w:rsidR="00FB67AB" w:rsidRPr="009F4C5A" w:rsidRDefault="00FB67AB" w:rsidP="003841CC">
            <w:pPr>
              <w:ind w:right="-1"/>
              <w:rPr>
                <w:sz w:val="28"/>
                <w:szCs w:val="28"/>
              </w:rPr>
            </w:pPr>
            <w:r w:rsidRPr="009F4C5A">
              <w:rPr>
                <w:sz w:val="28"/>
                <w:szCs w:val="28"/>
              </w:rPr>
              <w:t>__________________________________</w:t>
            </w:r>
          </w:p>
          <w:p w:rsidR="00FB67AB" w:rsidRPr="009F4C5A" w:rsidRDefault="00FB67AB" w:rsidP="003841CC">
            <w:pPr>
              <w:ind w:right="-1"/>
              <w:rPr>
                <w:sz w:val="28"/>
                <w:szCs w:val="28"/>
              </w:rPr>
            </w:pPr>
            <w:r w:rsidRPr="009F4C5A">
              <w:rPr>
                <w:sz w:val="28"/>
                <w:szCs w:val="28"/>
              </w:rPr>
              <w:t>Паспорт:</w:t>
            </w:r>
          </w:p>
          <w:p w:rsidR="00FB67AB" w:rsidRPr="009F4C5A" w:rsidRDefault="00FB67AB" w:rsidP="003841CC">
            <w:pPr>
              <w:ind w:right="-1"/>
              <w:rPr>
                <w:sz w:val="28"/>
                <w:szCs w:val="28"/>
              </w:rPr>
            </w:pPr>
            <w:r w:rsidRPr="009F4C5A">
              <w:rPr>
                <w:sz w:val="28"/>
                <w:szCs w:val="28"/>
              </w:rPr>
              <w:t>__________________________________</w:t>
            </w:r>
          </w:p>
          <w:p w:rsidR="00FB67AB" w:rsidRPr="009F4C5A" w:rsidRDefault="00FB67AB" w:rsidP="003841CC">
            <w:pPr>
              <w:ind w:right="-1"/>
              <w:rPr>
                <w:sz w:val="28"/>
                <w:szCs w:val="28"/>
              </w:rPr>
            </w:pPr>
            <w:r w:rsidRPr="009F4C5A">
              <w:rPr>
                <w:sz w:val="28"/>
                <w:szCs w:val="28"/>
              </w:rPr>
              <w:t>__________________________________</w:t>
            </w:r>
          </w:p>
          <w:p w:rsidR="00FB67AB" w:rsidRPr="009F4C5A" w:rsidRDefault="00FB67AB" w:rsidP="003841CC">
            <w:pPr>
              <w:ind w:right="-1"/>
              <w:rPr>
                <w:sz w:val="28"/>
                <w:szCs w:val="28"/>
              </w:rPr>
            </w:pPr>
            <w:r w:rsidRPr="009F4C5A">
              <w:rPr>
                <w:sz w:val="28"/>
                <w:szCs w:val="28"/>
              </w:rPr>
              <w:t>ИНН</w:t>
            </w:r>
          </w:p>
          <w:p w:rsidR="00FB67AB" w:rsidRPr="009F4C5A" w:rsidRDefault="00FB67AB" w:rsidP="003841CC">
            <w:pPr>
              <w:ind w:right="-1"/>
              <w:rPr>
                <w:sz w:val="28"/>
                <w:szCs w:val="28"/>
              </w:rPr>
            </w:pPr>
            <w:r w:rsidRPr="009F4C5A">
              <w:rPr>
                <w:sz w:val="28"/>
                <w:szCs w:val="28"/>
              </w:rPr>
              <w:t>__________________________________</w:t>
            </w:r>
          </w:p>
          <w:p w:rsidR="00FB67AB" w:rsidRPr="009F4C5A" w:rsidRDefault="00FB67AB" w:rsidP="003841CC">
            <w:pPr>
              <w:ind w:right="-1"/>
              <w:rPr>
                <w:sz w:val="28"/>
                <w:szCs w:val="28"/>
              </w:rPr>
            </w:pPr>
            <w:r w:rsidRPr="009F4C5A">
              <w:rPr>
                <w:sz w:val="28"/>
                <w:szCs w:val="28"/>
              </w:rPr>
              <w:t>СНИЛС</w:t>
            </w:r>
          </w:p>
          <w:p w:rsidR="00FB67AB" w:rsidRPr="009F4C5A" w:rsidRDefault="00FB67AB" w:rsidP="003841CC">
            <w:pPr>
              <w:ind w:right="-1"/>
              <w:rPr>
                <w:sz w:val="28"/>
                <w:szCs w:val="28"/>
              </w:rPr>
            </w:pPr>
            <w:r w:rsidRPr="009F4C5A">
              <w:rPr>
                <w:sz w:val="28"/>
                <w:szCs w:val="28"/>
              </w:rPr>
              <w:t>__________________________________</w:t>
            </w:r>
          </w:p>
          <w:p w:rsidR="00FB67AB" w:rsidRPr="009F4C5A" w:rsidRDefault="00FB67AB" w:rsidP="003841CC">
            <w:pPr>
              <w:ind w:right="-1"/>
              <w:rPr>
                <w:sz w:val="28"/>
                <w:szCs w:val="28"/>
              </w:rPr>
            </w:pPr>
          </w:p>
          <w:p w:rsidR="00FB67AB" w:rsidRPr="009F4C5A" w:rsidRDefault="00FB67AB" w:rsidP="003841CC">
            <w:pPr>
              <w:ind w:right="-1"/>
              <w:rPr>
                <w:sz w:val="28"/>
                <w:szCs w:val="28"/>
              </w:rPr>
            </w:pPr>
          </w:p>
          <w:p w:rsidR="00FB67AB" w:rsidRPr="009F4C5A" w:rsidRDefault="00FB67AB" w:rsidP="003841CC">
            <w:pPr>
              <w:ind w:right="-1"/>
              <w:rPr>
                <w:sz w:val="28"/>
                <w:szCs w:val="28"/>
              </w:rPr>
            </w:pPr>
            <w:r w:rsidRPr="009F4C5A">
              <w:rPr>
                <w:sz w:val="28"/>
                <w:szCs w:val="28"/>
              </w:rPr>
              <w:t>__________________________________</w:t>
            </w:r>
          </w:p>
          <w:p w:rsidR="00FB67AB" w:rsidRPr="009F4C5A" w:rsidRDefault="00FB67AB" w:rsidP="003841CC">
            <w:pPr>
              <w:ind w:right="-1"/>
              <w:jc w:val="center"/>
              <w:rPr>
                <w:sz w:val="28"/>
                <w:szCs w:val="28"/>
              </w:rPr>
            </w:pPr>
            <w:r w:rsidRPr="009F4C5A">
              <w:rPr>
                <w:sz w:val="28"/>
                <w:szCs w:val="28"/>
                <w:vertAlign w:val="superscript"/>
              </w:rPr>
              <w:t>(подпись получателя субсидии)</w:t>
            </w:r>
          </w:p>
          <w:p w:rsidR="00FB67AB" w:rsidRPr="009F4C5A" w:rsidRDefault="00FB67AB" w:rsidP="003841CC">
            <w:pPr>
              <w:ind w:right="-1"/>
              <w:rPr>
                <w:b/>
                <w:sz w:val="28"/>
                <w:szCs w:val="28"/>
              </w:rPr>
            </w:pPr>
          </w:p>
        </w:tc>
      </w:tr>
    </w:tbl>
    <w:p w:rsidR="006520C2" w:rsidRPr="009F4C5A" w:rsidRDefault="006520C2" w:rsidP="00FB67AB">
      <w:pPr>
        <w:ind w:right="-1"/>
        <w:jc w:val="center"/>
        <w:rPr>
          <w:b/>
        </w:rPr>
      </w:pPr>
    </w:p>
    <w:sectPr w:rsidR="006520C2" w:rsidRPr="009F4C5A" w:rsidSect="00FB67AB">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1CC" w:rsidRDefault="003841CC" w:rsidP="00E6382E">
      <w:r>
        <w:separator/>
      </w:r>
    </w:p>
  </w:endnote>
  <w:endnote w:type="continuationSeparator" w:id="0">
    <w:p w:rsidR="003841CC" w:rsidRDefault="003841CC" w:rsidP="00E6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1CC" w:rsidRDefault="003841CC" w:rsidP="00E6382E">
      <w:r>
        <w:separator/>
      </w:r>
    </w:p>
  </w:footnote>
  <w:footnote w:type="continuationSeparator" w:id="0">
    <w:p w:rsidR="003841CC" w:rsidRDefault="003841CC" w:rsidP="00E638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6B39"/>
    <w:multiLevelType w:val="multilevel"/>
    <w:tmpl w:val="6FE40A1C"/>
    <w:lvl w:ilvl="0">
      <w:start w:val="1"/>
      <w:numFmt w:val="decimal"/>
      <w:lvlText w:val="%1."/>
      <w:lvlJc w:val="left"/>
      <w:pPr>
        <w:ind w:left="2861" w:hanging="450"/>
      </w:pPr>
      <w:rPr>
        <w:rFonts w:hint="default"/>
        <w:sz w:val="28"/>
      </w:rPr>
    </w:lvl>
    <w:lvl w:ilvl="1">
      <w:start w:val="8"/>
      <w:numFmt w:val="decimal"/>
      <w:lvlText w:val="%1.%2."/>
      <w:lvlJc w:val="left"/>
      <w:pPr>
        <w:ind w:left="1301" w:hanging="450"/>
      </w:pPr>
      <w:rPr>
        <w:rFonts w:hint="default"/>
        <w:sz w:val="28"/>
      </w:rPr>
    </w:lvl>
    <w:lvl w:ilvl="2">
      <w:start w:val="1"/>
      <w:numFmt w:val="decimal"/>
      <w:lvlText w:val="%1.%2.%3."/>
      <w:lvlJc w:val="left"/>
      <w:pPr>
        <w:ind w:left="1868" w:hanging="45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556" w:hanging="720"/>
      </w:pPr>
      <w:rPr>
        <w:rFonts w:hint="default"/>
        <w:sz w:val="28"/>
      </w:rPr>
    </w:lvl>
    <w:lvl w:ilvl="5">
      <w:start w:val="1"/>
      <w:numFmt w:val="decimal"/>
      <w:lvlText w:val="%1.%2.%3.%4.%5.%6."/>
      <w:lvlJc w:val="left"/>
      <w:pPr>
        <w:ind w:left="4265" w:hanging="720"/>
      </w:pPr>
      <w:rPr>
        <w:rFonts w:hint="default"/>
        <w:sz w:val="28"/>
      </w:rPr>
    </w:lvl>
    <w:lvl w:ilvl="6">
      <w:start w:val="1"/>
      <w:numFmt w:val="decimal"/>
      <w:lvlText w:val="%1.%2.%3.%4.%5.%6.%7."/>
      <w:lvlJc w:val="left"/>
      <w:pPr>
        <w:ind w:left="5334" w:hanging="1080"/>
      </w:pPr>
      <w:rPr>
        <w:rFonts w:hint="default"/>
        <w:sz w:val="28"/>
      </w:rPr>
    </w:lvl>
    <w:lvl w:ilvl="7">
      <w:start w:val="1"/>
      <w:numFmt w:val="decimal"/>
      <w:lvlText w:val="%1.%2.%3.%4.%5.%6.%7.%8."/>
      <w:lvlJc w:val="left"/>
      <w:pPr>
        <w:ind w:left="6043" w:hanging="1080"/>
      </w:pPr>
      <w:rPr>
        <w:rFonts w:hint="default"/>
        <w:sz w:val="28"/>
      </w:rPr>
    </w:lvl>
    <w:lvl w:ilvl="8">
      <w:start w:val="1"/>
      <w:numFmt w:val="decimal"/>
      <w:lvlText w:val="%1.%2.%3.%4.%5.%6.%7.%8.%9."/>
      <w:lvlJc w:val="left"/>
      <w:pPr>
        <w:ind w:left="6752" w:hanging="1080"/>
      </w:pPr>
      <w:rPr>
        <w:rFonts w:hint="default"/>
        <w:sz w:val="28"/>
      </w:rPr>
    </w:lvl>
  </w:abstractNum>
  <w:abstractNum w:abstractNumId="1" w15:restartNumberingAfterBreak="0">
    <w:nsid w:val="0B8525D7"/>
    <w:multiLevelType w:val="multilevel"/>
    <w:tmpl w:val="F50A24DA"/>
    <w:lvl w:ilvl="0">
      <w:start w:val="1"/>
      <w:numFmt w:val="upperRoman"/>
      <w:suff w:val="space"/>
      <w:lvlText w:val="%1."/>
      <w:lvlJc w:val="left"/>
      <w:pPr>
        <w:ind w:left="1004" w:hanging="720"/>
      </w:pPr>
      <w:rPr>
        <w:rFonts w:hint="default"/>
        <w:sz w:val="28"/>
        <w:szCs w:val="28"/>
      </w:rPr>
    </w:lvl>
    <w:lvl w:ilvl="1">
      <w:start w:val="1"/>
      <w:numFmt w:val="decimal"/>
      <w:isLgl/>
      <w:suff w:val="space"/>
      <w:lvlText w:val="%1.%2."/>
      <w:lvlJc w:val="left"/>
      <w:pPr>
        <w:ind w:left="1571"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62044C"/>
    <w:multiLevelType w:val="hybridMultilevel"/>
    <w:tmpl w:val="61348920"/>
    <w:lvl w:ilvl="0" w:tplc="71DCA1E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9E4CC2"/>
    <w:multiLevelType w:val="multilevel"/>
    <w:tmpl w:val="01F2E7B8"/>
    <w:lvl w:ilvl="0">
      <w:start w:val="2"/>
      <w:numFmt w:val="decimal"/>
      <w:lvlText w:val="%1."/>
      <w:lvlJc w:val="left"/>
      <w:pPr>
        <w:ind w:left="1727" w:hanging="45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695" w:hanging="1440"/>
      </w:pPr>
      <w:rPr>
        <w:rFonts w:hint="default"/>
        <w:color w:val="auto"/>
      </w:rPr>
    </w:lvl>
    <w:lvl w:ilvl="6">
      <w:start w:val="1"/>
      <w:numFmt w:val="decimal"/>
      <w:lvlText w:val="%1.%2.%3.%4.%5.%6.%7."/>
      <w:lvlJc w:val="left"/>
      <w:pPr>
        <w:ind w:left="6906" w:hanging="1800"/>
      </w:pPr>
      <w:rPr>
        <w:rFonts w:hint="default"/>
        <w:color w:val="auto"/>
      </w:rPr>
    </w:lvl>
    <w:lvl w:ilvl="7">
      <w:start w:val="1"/>
      <w:numFmt w:val="decimal"/>
      <w:lvlText w:val="%1.%2.%3.%4.%5.%6.%7.%8."/>
      <w:lvlJc w:val="left"/>
      <w:pPr>
        <w:ind w:left="7757" w:hanging="1800"/>
      </w:pPr>
      <w:rPr>
        <w:rFonts w:hint="default"/>
        <w:color w:val="auto"/>
      </w:rPr>
    </w:lvl>
    <w:lvl w:ilvl="8">
      <w:start w:val="1"/>
      <w:numFmt w:val="decimal"/>
      <w:lvlText w:val="%1.%2.%3.%4.%5.%6.%7.%8.%9."/>
      <w:lvlJc w:val="left"/>
      <w:pPr>
        <w:ind w:left="8968" w:hanging="2160"/>
      </w:pPr>
      <w:rPr>
        <w:rFonts w:hint="default"/>
        <w:color w:val="auto"/>
      </w:rPr>
    </w:lvl>
  </w:abstractNum>
  <w:abstractNum w:abstractNumId="4" w15:restartNumberingAfterBreak="0">
    <w:nsid w:val="254E521C"/>
    <w:multiLevelType w:val="multilevel"/>
    <w:tmpl w:val="512693AC"/>
    <w:lvl w:ilvl="0">
      <w:start w:val="6"/>
      <w:numFmt w:val="decimal"/>
      <w:suff w:val="space"/>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5" w15:restartNumberingAfterBreak="0">
    <w:nsid w:val="2C0457F2"/>
    <w:multiLevelType w:val="hybridMultilevel"/>
    <w:tmpl w:val="FF0610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5C6EB2"/>
    <w:multiLevelType w:val="multilevel"/>
    <w:tmpl w:val="6B52CB66"/>
    <w:lvl w:ilvl="0">
      <w:start w:val="1"/>
      <w:numFmt w:val="decimal"/>
      <w:suff w:val="space"/>
      <w:lvlText w:val="%1."/>
      <w:lvlJc w:val="left"/>
      <w:pPr>
        <w:ind w:left="720" w:hanging="360"/>
      </w:pPr>
      <w:rPr>
        <w:rFonts w:hint="default"/>
      </w:rPr>
    </w:lvl>
    <w:lvl w:ilvl="1">
      <w:start w:val="8"/>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458C59B8"/>
    <w:multiLevelType w:val="multilevel"/>
    <w:tmpl w:val="9EE8A402"/>
    <w:lvl w:ilvl="0">
      <w:start w:val="1"/>
      <w:numFmt w:val="bullet"/>
      <w:lvlText w:val=""/>
      <w:lvlJc w:val="left"/>
      <w:pPr>
        <w:tabs>
          <w:tab w:val="num" w:pos="720"/>
        </w:tabs>
        <w:ind w:left="720" w:hanging="360"/>
      </w:pPr>
      <w:rPr>
        <w:rFonts w:ascii="Symbol" w:hAnsi="Symbol"/>
        <w:color w:val="000000" w:themeColor="text1"/>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46B54B3B"/>
    <w:multiLevelType w:val="multilevel"/>
    <w:tmpl w:val="3B3273C2"/>
    <w:lvl w:ilvl="0">
      <w:start w:val="1"/>
      <w:numFmt w:val="upperRoman"/>
      <w:suff w:val="space"/>
      <w:lvlText w:val="%1."/>
      <w:lvlJc w:val="left"/>
      <w:pPr>
        <w:ind w:left="1080" w:hanging="72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B1412D5"/>
    <w:multiLevelType w:val="multilevel"/>
    <w:tmpl w:val="7582590C"/>
    <w:lvl w:ilvl="0">
      <w:start w:val="3"/>
      <w:numFmt w:val="decimal"/>
      <w:lvlText w:val="%1."/>
      <w:lvlJc w:val="left"/>
      <w:pPr>
        <w:ind w:left="432" w:hanging="432"/>
      </w:pPr>
    </w:lvl>
    <w:lvl w:ilvl="1">
      <w:start w:val="3"/>
      <w:numFmt w:val="decimal"/>
      <w:lvlText w:val="%1.%2."/>
      <w:lvlJc w:val="left"/>
      <w:pPr>
        <w:ind w:left="1713" w:hanging="720"/>
      </w:pPr>
      <w:rPr>
        <w:color w:val="auto"/>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15:restartNumberingAfterBreak="0">
    <w:nsid w:val="7C563236"/>
    <w:multiLevelType w:val="hybridMultilevel"/>
    <w:tmpl w:val="A36CF222"/>
    <w:lvl w:ilvl="0" w:tplc="9A38DA3A">
      <w:start w:val="1"/>
      <w:numFmt w:val="decimal"/>
      <w:lvlText w:val="%1."/>
      <w:lvlJc w:val="left"/>
      <w:pPr>
        <w:ind w:left="4405" w:hanging="360"/>
      </w:pPr>
    </w:lvl>
    <w:lvl w:ilvl="1" w:tplc="04190019">
      <w:start w:val="1"/>
      <w:numFmt w:val="lowerLetter"/>
      <w:lvlText w:val="%2."/>
      <w:lvlJc w:val="left"/>
      <w:pPr>
        <w:ind w:left="5125" w:hanging="360"/>
      </w:pPr>
    </w:lvl>
    <w:lvl w:ilvl="2" w:tplc="0419001B">
      <w:start w:val="1"/>
      <w:numFmt w:val="lowerRoman"/>
      <w:lvlText w:val="%3."/>
      <w:lvlJc w:val="right"/>
      <w:pPr>
        <w:ind w:left="5845" w:hanging="180"/>
      </w:pPr>
    </w:lvl>
    <w:lvl w:ilvl="3" w:tplc="0419000F">
      <w:start w:val="1"/>
      <w:numFmt w:val="decimal"/>
      <w:lvlText w:val="%4."/>
      <w:lvlJc w:val="left"/>
      <w:pPr>
        <w:ind w:left="6565" w:hanging="360"/>
      </w:pPr>
    </w:lvl>
    <w:lvl w:ilvl="4" w:tplc="04190019">
      <w:start w:val="1"/>
      <w:numFmt w:val="lowerLetter"/>
      <w:lvlText w:val="%5."/>
      <w:lvlJc w:val="left"/>
      <w:pPr>
        <w:ind w:left="7285" w:hanging="360"/>
      </w:pPr>
    </w:lvl>
    <w:lvl w:ilvl="5" w:tplc="0419001B">
      <w:start w:val="1"/>
      <w:numFmt w:val="lowerRoman"/>
      <w:lvlText w:val="%6."/>
      <w:lvlJc w:val="right"/>
      <w:pPr>
        <w:ind w:left="8005" w:hanging="180"/>
      </w:pPr>
    </w:lvl>
    <w:lvl w:ilvl="6" w:tplc="0419000F">
      <w:start w:val="1"/>
      <w:numFmt w:val="decimal"/>
      <w:lvlText w:val="%7."/>
      <w:lvlJc w:val="left"/>
      <w:pPr>
        <w:ind w:left="8725" w:hanging="360"/>
      </w:pPr>
    </w:lvl>
    <w:lvl w:ilvl="7" w:tplc="04190019">
      <w:start w:val="1"/>
      <w:numFmt w:val="lowerLetter"/>
      <w:lvlText w:val="%8."/>
      <w:lvlJc w:val="left"/>
      <w:pPr>
        <w:ind w:left="9445" w:hanging="360"/>
      </w:pPr>
    </w:lvl>
    <w:lvl w:ilvl="8" w:tplc="0419001B">
      <w:start w:val="1"/>
      <w:numFmt w:val="lowerRoman"/>
      <w:lvlText w:val="%9."/>
      <w:lvlJc w:val="right"/>
      <w:pPr>
        <w:ind w:left="10165" w:hanging="180"/>
      </w:pPr>
    </w:lvl>
  </w:abstractNum>
  <w:num w:numId="1">
    <w:abstractNumId w:val="6"/>
  </w:num>
  <w:num w:numId="2">
    <w:abstractNumId w:val="2"/>
  </w:num>
  <w:num w:numId="3">
    <w:abstractNumId w:val="8"/>
  </w:num>
  <w:num w:numId="4">
    <w:abstractNumId w:val="1"/>
  </w:num>
  <w:num w:numId="5">
    <w:abstractNumId w:val="7"/>
  </w:num>
  <w:num w:numId="6">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2"/>
    <w:rsid w:val="00001F2F"/>
    <w:rsid w:val="000029D9"/>
    <w:rsid w:val="0000600C"/>
    <w:rsid w:val="00047818"/>
    <w:rsid w:val="000648E3"/>
    <w:rsid w:val="000717DE"/>
    <w:rsid w:val="000738D8"/>
    <w:rsid w:val="0007457C"/>
    <w:rsid w:val="00091C7E"/>
    <w:rsid w:val="000A0FF7"/>
    <w:rsid w:val="000C4E54"/>
    <w:rsid w:val="000C5B0D"/>
    <w:rsid w:val="000F4A1C"/>
    <w:rsid w:val="000F67B7"/>
    <w:rsid w:val="001167FD"/>
    <w:rsid w:val="00120509"/>
    <w:rsid w:val="00143567"/>
    <w:rsid w:val="001564D7"/>
    <w:rsid w:val="00175F0F"/>
    <w:rsid w:val="00197351"/>
    <w:rsid w:val="001B4F05"/>
    <w:rsid w:val="001C44DB"/>
    <w:rsid w:val="001C51E3"/>
    <w:rsid w:val="001E1781"/>
    <w:rsid w:val="001E28A8"/>
    <w:rsid w:val="001F4F6A"/>
    <w:rsid w:val="001F6D9C"/>
    <w:rsid w:val="00255F19"/>
    <w:rsid w:val="002617F3"/>
    <w:rsid w:val="00271793"/>
    <w:rsid w:val="002A7452"/>
    <w:rsid w:val="002D25CE"/>
    <w:rsid w:val="002E37D4"/>
    <w:rsid w:val="002F6AD6"/>
    <w:rsid w:val="002F7C87"/>
    <w:rsid w:val="00320B14"/>
    <w:rsid w:val="003243D3"/>
    <w:rsid w:val="0034331F"/>
    <w:rsid w:val="00361158"/>
    <w:rsid w:val="00382A24"/>
    <w:rsid w:val="003841CC"/>
    <w:rsid w:val="003A5F64"/>
    <w:rsid w:val="003C3F6D"/>
    <w:rsid w:val="003C6235"/>
    <w:rsid w:val="003E0178"/>
    <w:rsid w:val="003E1C52"/>
    <w:rsid w:val="00405F24"/>
    <w:rsid w:val="00410179"/>
    <w:rsid w:val="00417470"/>
    <w:rsid w:val="00430932"/>
    <w:rsid w:val="00443E50"/>
    <w:rsid w:val="00450AF5"/>
    <w:rsid w:val="00453559"/>
    <w:rsid w:val="00456DDF"/>
    <w:rsid w:val="004904E6"/>
    <w:rsid w:val="004C5B69"/>
    <w:rsid w:val="004D2270"/>
    <w:rsid w:val="004F1672"/>
    <w:rsid w:val="004F2322"/>
    <w:rsid w:val="00505102"/>
    <w:rsid w:val="005056DF"/>
    <w:rsid w:val="0050733C"/>
    <w:rsid w:val="005218F8"/>
    <w:rsid w:val="00555A93"/>
    <w:rsid w:val="005600A2"/>
    <w:rsid w:val="00562026"/>
    <w:rsid w:val="00595609"/>
    <w:rsid w:val="005A2E2F"/>
    <w:rsid w:val="005A49B6"/>
    <w:rsid w:val="005B07CB"/>
    <w:rsid w:val="005B1E75"/>
    <w:rsid w:val="005C2769"/>
    <w:rsid w:val="005E5D66"/>
    <w:rsid w:val="005F4D89"/>
    <w:rsid w:val="00624E76"/>
    <w:rsid w:val="00627789"/>
    <w:rsid w:val="006520C2"/>
    <w:rsid w:val="006920F6"/>
    <w:rsid w:val="006C0E7D"/>
    <w:rsid w:val="006D0D62"/>
    <w:rsid w:val="006D301C"/>
    <w:rsid w:val="00716C7C"/>
    <w:rsid w:val="00734BE7"/>
    <w:rsid w:val="0074390C"/>
    <w:rsid w:val="00746462"/>
    <w:rsid w:val="00751255"/>
    <w:rsid w:val="0075798C"/>
    <w:rsid w:val="00757AE1"/>
    <w:rsid w:val="0077623D"/>
    <w:rsid w:val="00783476"/>
    <w:rsid w:val="00790FB3"/>
    <w:rsid w:val="0079342D"/>
    <w:rsid w:val="007A3D59"/>
    <w:rsid w:val="007B716C"/>
    <w:rsid w:val="007D39BB"/>
    <w:rsid w:val="007E3FB5"/>
    <w:rsid w:val="00802E1E"/>
    <w:rsid w:val="0080455E"/>
    <w:rsid w:val="008600F1"/>
    <w:rsid w:val="008625D8"/>
    <w:rsid w:val="00885B12"/>
    <w:rsid w:val="008869F1"/>
    <w:rsid w:val="008C24CC"/>
    <w:rsid w:val="009066A8"/>
    <w:rsid w:val="009070E5"/>
    <w:rsid w:val="00931C38"/>
    <w:rsid w:val="00933941"/>
    <w:rsid w:val="009369D0"/>
    <w:rsid w:val="0094484E"/>
    <w:rsid w:val="00945215"/>
    <w:rsid w:val="00945D80"/>
    <w:rsid w:val="0095463D"/>
    <w:rsid w:val="00960CBA"/>
    <w:rsid w:val="00962846"/>
    <w:rsid w:val="00962E63"/>
    <w:rsid w:val="00975625"/>
    <w:rsid w:val="00975FDC"/>
    <w:rsid w:val="00990C2F"/>
    <w:rsid w:val="009C5AD7"/>
    <w:rsid w:val="009D10E4"/>
    <w:rsid w:val="009F4C5A"/>
    <w:rsid w:val="009F6A05"/>
    <w:rsid w:val="00A154DA"/>
    <w:rsid w:val="00A210B9"/>
    <w:rsid w:val="00A60AE5"/>
    <w:rsid w:val="00A768F6"/>
    <w:rsid w:val="00AD44ED"/>
    <w:rsid w:val="00AF1107"/>
    <w:rsid w:val="00AF48C8"/>
    <w:rsid w:val="00B07546"/>
    <w:rsid w:val="00B11404"/>
    <w:rsid w:val="00B75837"/>
    <w:rsid w:val="00B80965"/>
    <w:rsid w:val="00B8757F"/>
    <w:rsid w:val="00B91357"/>
    <w:rsid w:val="00B924A1"/>
    <w:rsid w:val="00BC6EA8"/>
    <w:rsid w:val="00C10983"/>
    <w:rsid w:val="00C1483A"/>
    <w:rsid w:val="00C3029E"/>
    <w:rsid w:val="00C42027"/>
    <w:rsid w:val="00C65FB1"/>
    <w:rsid w:val="00C77281"/>
    <w:rsid w:val="00C77B50"/>
    <w:rsid w:val="00C87931"/>
    <w:rsid w:val="00CD3142"/>
    <w:rsid w:val="00CE19C3"/>
    <w:rsid w:val="00CE47E7"/>
    <w:rsid w:val="00D05457"/>
    <w:rsid w:val="00D21212"/>
    <w:rsid w:val="00D25CD4"/>
    <w:rsid w:val="00D30EDF"/>
    <w:rsid w:val="00D87CB3"/>
    <w:rsid w:val="00E04EE8"/>
    <w:rsid w:val="00E23F28"/>
    <w:rsid w:val="00E35C8B"/>
    <w:rsid w:val="00E540F1"/>
    <w:rsid w:val="00E6382E"/>
    <w:rsid w:val="00E97D66"/>
    <w:rsid w:val="00EA20B7"/>
    <w:rsid w:val="00EA6791"/>
    <w:rsid w:val="00EA68B2"/>
    <w:rsid w:val="00EB0C8B"/>
    <w:rsid w:val="00EE110F"/>
    <w:rsid w:val="00F07235"/>
    <w:rsid w:val="00F22C09"/>
    <w:rsid w:val="00F5057D"/>
    <w:rsid w:val="00F5545B"/>
    <w:rsid w:val="00F56646"/>
    <w:rsid w:val="00F673E4"/>
    <w:rsid w:val="00F67EF6"/>
    <w:rsid w:val="00F777D2"/>
    <w:rsid w:val="00FB4EFB"/>
    <w:rsid w:val="00FB67AB"/>
    <w:rsid w:val="00FC0C27"/>
    <w:rsid w:val="00FE1313"/>
    <w:rsid w:val="00FE5EE6"/>
    <w:rsid w:val="00FE74F5"/>
    <w:rsid w:val="00FF09E6"/>
    <w:rsid w:val="00FF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BB55"/>
  <w15:chartTrackingRefBased/>
  <w15:docId w15:val="{8D4EA093-D895-4AC2-80A5-479B0B87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F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10E4"/>
    <w:pPr>
      <w:keepNext/>
      <w:jc w:val="center"/>
      <w:outlineLvl w:val="0"/>
    </w:pPr>
    <w:rPr>
      <w:b/>
      <w:i/>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0E4"/>
    <w:rPr>
      <w:rFonts w:ascii="Times New Roman" w:eastAsia="Times New Roman" w:hAnsi="Times New Roman" w:cs="Times New Roman"/>
      <w:b/>
      <w:i/>
      <w:sz w:val="32"/>
      <w:szCs w:val="20"/>
      <w:lang w:val="en-US" w:eastAsia="ru-RU"/>
    </w:rPr>
  </w:style>
  <w:style w:type="paragraph" w:styleId="a3">
    <w:name w:val="Balloon Text"/>
    <w:basedOn w:val="a"/>
    <w:link w:val="a4"/>
    <w:uiPriority w:val="99"/>
    <w:semiHidden/>
    <w:unhideWhenUsed/>
    <w:rsid w:val="00255F19"/>
    <w:rPr>
      <w:rFonts w:ascii="Segoe UI" w:hAnsi="Segoe UI" w:cs="Segoe UI"/>
      <w:sz w:val="18"/>
      <w:szCs w:val="18"/>
    </w:rPr>
  </w:style>
  <w:style w:type="character" w:customStyle="1" w:styleId="a4">
    <w:name w:val="Текст выноски Знак"/>
    <w:basedOn w:val="a0"/>
    <w:link w:val="a3"/>
    <w:uiPriority w:val="99"/>
    <w:semiHidden/>
    <w:rsid w:val="00255F19"/>
    <w:rPr>
      <w:rFonts w:ascii="Segoe UI" w:eastAsia="Times New Roman" w:hAnsi="Segoe UI" w:cs="Segoe UI"/>
      <w:sz w:val="18"/>
      <w:szCs w:val="18"/>
      <w:lang w:eastAsia="ru-RU"/>
    </w:rPr>
  </w:style>
  <w:style w:type="table" w:customStyle="1" w:styleId="11">
    <w:name w:val="Сетка таблицы1"/>
    <w:basedOn w:val="a1"/>
    <w:uiPriority w:val="59"/>
    <w:rsid w:val="002D25C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2D25C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05457"/>
    <w:pPr>
      <w:ind w:left="720"/>
      <w:contextualSpacing/>
    </w:pPr>
  </w:style>
  <w:style w:type="paragraph" w:styleId="a6">
    <w:name w:val="header"/>
    <w:basedOn w:val="a"/>
    <w:link w:val="a7"/>
    <w:uiPriority w:val="99"/>
    <w:unhideWhenUsed/>
    <w:rsid w:val="00E6382E"/>
    <w:pPr>
      <w:tabs>
        <w:tab w:val="center" w:pos="4677"/>
        <w:tab w:val="right" w:pos="9355"/>
      </w:tabs>
    </w:pPr>
  </w:style>
  <w:style w:type="character" w:customStyle="1" w:styleId="a7">
    <w:name w:val="Верхний колонтитул Знак"/>
    <w:basedOn w:val="a0"/>
    <w:link w:val="a6"/>
    <w:uiPriority w:val="99"/>
    <w:rsid w:val="00E6382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6382E"/>
    <w:pPr>
      <w:tabs>
        <w:tab w:val="center" w:pos="4677"/>
        <w:tab w:val="right" w:pos="9355"/>
      </w:tabs>
    </w:pPr>
  </w:style>
  <w:style w:type="character" w:customStyle="1" w:styleId="a9">
    <w:name w:val="Нижний колонтитул Знак"/>
    <w:basedOn w:val="a0"/>
    <w:link w:val="a8"/>
    <w:uiPriority w:val="99"/>
    <w:rsid w:val="00E6382E"/>
    <w:rPr>
      <w:rFonts w:ascii="Times New Roman" w:eastAsia="Times New Roman" w:hAnsi="Times New Roman" w:cs="Times New Roman"/>
      <w:sz w:val="24"/>
      <w:szCs w:val="24"/>
      <w:lang w:eastAsia="ru-RU"/>
    </w:rPr>
  </w:style>
  <w:style w:type="character" w:styleId="aa">
    <w:name w:val="Hyperlink"/>
    <w:basedOn w:val="a0"/>
    <w:uiPriority w:val="99"/>
    <w:unhideWhenUsed/>
    <w:rsid w:val="009C5A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0036">
      <w:bodyDiv w:val="1"/>
      <w:marLeft w:val="0"/>
      <w:marRight w:val="0"/>
      <w:marTop w:val="0"/>
      <w:marBottom w:val="0"/>
      <w:divBdr>
        <w:top w:val="none" w:sz="0" w:space="0" w:color="auto"/>
        <w:left w:val="none" w:sz="0" w:space="0" w:color="auto"/>
        <w:bottom w:val="none" w:sz="0" w:space="0" w:color="auto"/>
        <w:right w:val="none" w:sz="0" w:space="0" w:color="auto"/>
      </w:divBdr>
    </w:div>
    <w:div w:id="1919516650">
      <w:bodyDiv w:val="1"/>
      <w:marLeft w:val="0"/>
      <w:marRight w:val="0"/>
      <w:marTop w:val="0"/>
      <w:marBottom w:val="0"/>
      <w:divBdr>
        <w:top w:val="none" w:sz="0" w:space="0" w:color="auto"/>
        <w:left w:val="none" w:sz="0" w:space="0" w:color="auto"/>
        <w:bottom w:val="none" w:sz="0" w:space="0" w:color="auto"/>
        <w:right w:val="none" w:sz="0" w:space="0" w:color="auto"/>
      </w:divBdr>
    </w:div>
    <w:div w:id="207554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FCE8272C662507C265260F4B64F6C479EBDE1B6D6BC72CF62C1DAC393i6PF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M:\&#1061;&#1088;&#1072;&#1085;&#1080;&#1083;&#1080;&#1097;&#1077;\&#1059;&#1040;&#1080;&#1043;\&#1054;&#1073;&#1097;&#1072;&#1103;%20&#1087;&#1072;&#1087;&#1082;&#1072;\&#1057;&#1040;&#1060;&#1054;&#1053;&#1054;&#1042;&#1040;\&#1054;&#1058;%20%20&#1051;&#1086;&#1087;&#1072;&#1090;&#1082;&#1086;\&#1048;&#1047;&#1052;&#1045;&#1053;&#1045;&#1053;&#1048;&#1071;%20%20&#1055;&#1054;&#1051;&#1054;&#1046;&#1045;&#1053;&#1048;&#1045;%20&#1044;&#1045;&#1050;&#1040;&#1041;&#1056;&#1068;%202023\!!!!!!&#1055;&#1054;&#1051;&#1054;&#1046;&#1045;&#1053;&#1048;&#1045;%20&#1080;&#1079;&#1084;&#1077;&#1085;&#1077;&#1085;&#1080;&#1103;%20&#1087;&#1088;&#1086;&#1077;&#1082;&#1090;%20&#1074;%20&#1085;&#1086;&#1074;&#1077;&#1081;&#1096;&#1077;&#1081;%20&#1088;&#1077;&#1076;&#1072;&#1082;&#1094;&#1080;&#1080;!!!!.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1061;&#1088;&#1072;&#1085;&#1080;&#1083;&#1080;&#1097;&#1077;\&#1059;&#1040;&#1080;&#1043;\&#1054;&#1073;&#1097;&#1072;&#1103;%20&#1087;&#1072;&#1087;&#1082;&#1072;\&#1057;&#1040;&#1060;&#1054;&#1053;&#1054;&#1042;&#1040;\&#1054;&#1058;%20%20&#1051;&#1086;&#1087;&#1072;&#1090;&#1082;&#1086;\&#1048;&#1047;&#1052;&#1045;&#1053;&#1045;&#1053;&#1048;&#1071;%20%20&#1055;&#1054;&#1051;&#1054;&#1046;&#1045;&#1053;&#1048;&#1045;%20&#1044;&#1045;&#1050;&#1040;&#1041;&#1056;&#1068;%202023\!!!!!!&#1055;&#1054;&#1051;&#1054;&#1046;&#1045;&#1053;&#1048;&#1045;%20&#1080;&#1079;&#1084;&#1077;&#1085;&#1077;&#1085;&#1080;&#1103;%20&#1087;&#1088;&#1086;&#1077;&#1082;&#1090;%20&#1074;%20&#1085;&#1086;&#1074;&#1077;&#1081;&#1096;&#1077;&#1081;%20&#1088;&#1077;&#1076;&#1072;&#1082;&#1094;&#1080;&#1080;!!!!.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8F1DD26DDFD27AF32A344B3BBD9FA19B3303976FE1AA7F4D3BC5AA706A3E3C6A6B9CAE8A0851C75804A86L870I" TargetMode="External"/><Relationship Id="rId4" Type="http://schemas.openxmlformats.org/officeDocument/2006/relationships/settings" Target="settings.xml"/><Relationship Id="rId9" Type="http://schemas.openxmlformats.org/officeDocument/2006/relationships/hyperlink" Target="http://www.&#1072;&#1083;&#1084;&#1072;&#1079;&#1085;&#1099;&#1081;-&#1082;&#1088;&#1072;&#1081;.&#1088;&#1092;" TargetMode="External"/><Relationship Id="rId14" Type="http://schemas.openxmlformats.org/officeDocument/2006/relationships/hyperlink" Target="consultantplus://offline/ref=FFCE8272C662507C265260F4B64F6C479EBDE1B6D6BC72CF62C1DAC393i6P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85082-0A6B-484D-9DAF-DD7EEB90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7416</Words>
  <Characters>42274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Зверькова Виктория Михайловна</dc:creator>
  <cp:keywords/>
  <dc:description/>
  <cp:lastModifiedBy>Бабушкина Наталья Владимировна</cp:lastModifiedBy>
  <cp:revision>15</cp:revision>
  <cp:lastPrinted>2024-08-07T05:06:00Z</cp:lastPrinted>
  <dcterms:created xsi:type="dcterms:W3CDTF">2024-09-06T00:27:00Z</dcterms:created>
  <dcterms:modified xsi:type="dcterms:W3CDTF">2024-10-23T05:38:00Z</dcterms:modified>
</cp:coreProperties>
</file>