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74" w:rsidRDefault="00114174" w:rsidP="00114174">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14174">
      <w:pPr>
        <w:spacing w:after="0" w:line="240" w:lineRule="auto"/>
        <w:jc w:val="center"/>
        <w:rPr>
          <w:rFonts w:ascii="Arial" w:eastAsia="Times New Roman" w:hAnsi="Arial" w:cs="Times New Roman"/>
          <w:b/>
          <w:bCs/>
          <w:sz w:val="28"/>
          <w:szCs w:val="28"/>
          <w:lang w:eastAsia="ru-RU"/>
        </w:rPr>
      </w:pPr>
      <w:r w:rsidRPr="00313ABA">
        <w:rPr>
          <w:rFonts w:ascii="Arial" w:eastAsia="Times New Roman" w:hAnsi="Arial" w:cs="Times New Roman"/>
          <w:b/>
          <w:bCs/>
          <w:sz w:val="28"/>
          <w:szCs w:val="28"/>
          <w:lang w:eastAsia="ru-RU"/>
        </w:rPr>
        <w:t>П О С Т А Н О В Л Е Н И Е</w:t>
      </w:r>
    </w:p>
    <w:p w:rsidR="00114174" w:rsidRPr="00313ABA" w:rsidRDefault="00114174" w:rsidP="00114174">
      <w:pPr>
        <w:pStyle w:val="a3"/>
        <w:tabs>
          <w:tab w:val="left" w:pos="993"/>
        </w:tabs>
        <w:jc w:val="center"/>
        <w:rPr>
          <w:rFonts w:ascii="Arial" w:hAnsi="Arial" w:cs="Arial"/>
        </w:rPr>
      </w:pPr>
      <w:r w:rsidRPr="00313ABA">
        <w:rPr>
          <w:rFonts w:ascii="Arial" w:hAnsi="Arial" w:cs="Arial"/>
        </w:rPr>
        <w:t xml:space="preserve">(в редакции постановлений </w:t>
      </w:r>
      <w:r w:rsidR="004942B8" w:rsidRPr="00313ABA">
        <w:rPr>
          <w:rFonts w:ascii="Arial" w:hAnsi="Arial" w:cs="Arial"/>
        </w:rPr>
        <w:t>районной Администрации</w:t>
      </w:r>
      <w:r w:rsidRPr="00313ABA">
        <w:rPr>
          <w:rFonts w:ascii="Arial" w:hAnsi="Arial" w:cs="Arial"/>
        </w:rPr>
        <w:t xml:space="preserve"> от 07.11.2019 № 1575, </w:t>
      </w:r>
    </w:p>
    <w:p w:rsidR="00114174" w:rsidRPr="00313ABA" w:rsidRDefault="00114174" w:rsidP="00114174">
      <w:pPr>
        <w:pStyle w:val="a3"/>
        <w:tabs>
          <w:tab w:val="left" w:pos="993"/>
        </w:tabs>
        <w:ind w:left="0"/>
        <w:jc w:val="center"/>
        <w:rPr>
          <w:rFonts w:ascii="Arial" w:hAnsi="Arial" w:cs="Arial"/>
        </w:rPr>
      </w:pPr>
      <w:r w:rsidRPr="00313ABA">
        <w:rPr>
          <w:rFonts w:ascii="Arial" w:hAnsi="Arial" w:cs="Arial"/>
        </w:rPr>
        <w:t>от 17.12.2020 № 1961, от 01.12.2022 № 1712</w:t>
      </w:r>
      <w:r w:rsidR="006C5B6A" w:rsidRPr="00313ABA">
        <w:rPr>
          <w:rFonts w:ascii="Arial" w:hAnsi="Arial" w:cs="Arial"/>
        </w:rPr>
        <w:t>, от 06.12.2024 № 1983</w:t>
      </w:r>
      <w:r w:rsidRPr="00313ABA">
        <w:rPr>
          <w:rFonts w:ascii="Arial" w:hAnsi="Arial" w:cs="Arial"/>
        </w:rPr>
        <w:t>)</w:t>
      </w:r>
    </w:p>
    <w:p w:rsidR="00114174" w:rsidRPr="00313ABA" w:rsidRDefault="00114174" w:rsidP="00114174">
      <w:pPr>
        <w:spacing w:after="0" w:line="240" w:lineRule="auto"/>
        <w:jc w:val="center"/>
        <w:rPr>
          <w:rFonts w:ascii="Arial" w:eastAsia="Times New Roman" w:hAnsi="Arial" w:cs="Times New Roman"/>
          <w:b/>
          <w:sz w:val="28"/>
          <w:szCs w:val="28"/>
          <w:lang w:eastAsia="ru-RU"/>
        </w:rPr>
      </w:pPr>
    </w:p>
    <w:p w:rsidR="00114174" w:rsidRPr="00313ABA" w:rsidRDefault="00114174" w:rsidP="00114174">
      <w:pPr>
        <w:spacing w:after="0" w:line="240" w:lineRule="auto"/>
        <w:rPr>
          <w:rFonts w:ascii="Arial" w:eastAsia="Times New Roman" w:hAnsi="Arial" w:cs="Times New Roman"/>
          <w:b/>
          <w:sz w:val="28"/>
          <w:szCs w:val="28"/>
          <w:lang w:eastAsia="ru-RU"/>
        </w:rPr>
      </w:pPr>
    </w:p>
    <w:p w:rsidR="00114174" w:rsidRPr="00313ABA" w:rsidRDefault="00114174" w:rsidP="00114174">
      <w:pPr>
        <w:spacing w:after="0" w:line="240" w:lineRule="auto"/>
        <w:ind w:left="1416"/>
        <w:jc w:val="right"/>
        <w:rPr>
          <w:rFonts w:ascii="Arial" w:eastAsia="Times New Roman" w:hAnsi="Arial" w:cs="Times New Roman"/>
          <w:sz w:val="24"/>
          <w:szCs w:val="20"/>
          <w:lang w:eastAsia="ru-RU"/>
        </w:rPr>
      </w:pPr>
      <w:r w:rsidRPr="00313ABA">
        <w:rPr>
          <w:rFonts w:ascii="Arial" w:eastAsia="Times New Roman" w:hAnsi="Arial" w:cs="Times New Roman"/>
          <w:sz w:val="24"/>
          <w:szCs w:val="20"/>
          <w:lang w:eastAsia="ru-RU"/>
        </w:rPr>
        <w:t>от «27» 12 201</w:t>
      </w:r>
      <w:r w:rsidRPr="00313ABA">
        <w:rPr>
          <w:rFonts w:ascii="Arial" w:eastAsia="Times New Roman" w:hAnsi="Arial" w:cs="Times New Roman"/>
          <w:sz w:val="24"/>
          <w:szCs w:val="20"/>
          <w:lang w:val="sah-RU" w:eastAsia="ru-RU"/>
        </w:rPr>
        <w:t>8</w:t>
      </w:r>
      <w:r w:rsidRPr="00313ABA">
        <w:rPr>
          <w:rFonts w:ascii="Arial" w:eastAsia="Times New Roman" w:hAnsi="Arial" w:cs="Times New Roman"/>
          <w:sz w:val="24"/>
          <w:szCs w:val="20"/>
          <w:lang w:eastAsia="ru-RU"/>
        </w:rPr>
        <w:t xml:space="preserve"> г. № 1968</w:t>
      </w:r>
    </w:p>
    <w:p w:rsidR="00114174" w:rsidRPr="00313ABA" w:rsidRDefault="00114174" w:rsidP="00114174">
      <w:pPr>
        <w:spacing w:after="0" w:line="240" w:lineRule="auto"/>
        <w:jc w:val="right"/>
        <w:rPr>
          <w:rFonts w:ascii="Times New Roman" w:eastAsia="Times New Roman" w:hAnsi="Times New Roman" w:cs="Times New Roman"/>
          <w:sz w:val="24"/>
          <w:szCs w:val="24"/>
          <w:lang w:eastAsia="ru-RU"/>
        </w:rPr>
      </w:pPr>
    </w:p>
    <w:p w:rsidR="00114174" w:rsidRPr="00313ABA" w:rsidRDefault="00114174" w:rsidP="00114174">
      <w:pPr>
        <w:widowControl w:val="0"/>
        <w:autoSpaceDE w:val="0"/>
        <w:autoSpaceDN w:val="0"/>
        <w:spacing w:after="0" w:line="240" w:lineRule="auto"/>
        <w:rPr>
          <w:rFonts w:ascii="Times New Roman" w:eastAsia="Times New Roman" w:hAnsi="Times New Roman" w:cs="Times New Roman"/>
          <w:b/>
          <w:sz w:val="28"/>
          <w:szCs w:val="28"/>
          <w:lang w:eastAsia="ru-RU"/>
        </w:rPr>
      </w:pPr>
      <w:r w:rsidRPr="00313ABA">
        <w:rPr>
          <w:rFonts w:ascii="Tahoma" w:eastAsia="Times New Roman" w:hAnsi="Tahoma" w:cs="Tahoma"/>
          <w:sz w:val="20"/>
          <w:szCs w:val="20"/>
          <w:lang w:eastAsia="ru-RU"/>
        </w:rPr>
        <w:br/>
      </w:r>
      <w:r w:rsidRPr="00313ABA">
        <w:rPr>
          <w:rFonts w:ascii="Times New Roman" w:eastAsia="Times New Roman" w:hAnsi="Times New Roman" w:cs="Times New Roman"/>
          <w:b/>
          <w:sz w:val="28"/>
          <w:szCs w:val="28"/>
          <w:lang w:eastAsia="ru-RU"/>
        </w:rPr>
        <w:t xml:space="preserve">Об утверждении Положения о проведении </w:t>
      </w:r>
    </w:p>
    <w:p w:rsidR="00114174" w:rsidRPr="00313ABA" w:rsidRDefault="00114174" w:rsidP="00114174">
      <w:pPr>
        <w:widowControl w:val="0"/>
        <w:autoSpaceDE w:val="0"/>
        <w:autoSpaceDN w:val="0"/>
        <w:spacing w:after="0" w:line="240" w:lineRule="auto"/>
        <w:rPr>
          <w:rFonts w:ascii="Times New Roman" w:eastAsia="Times New Roman" w:hAnsi="Times New Roman" w:cs="Times New Roman"/>
          <w:b/>
          <w:sz w:val="28"/>
          <w:szCs w:val="28"/>
          <w:lang w:eastAsia="ru-RU"/>
        </w:rPr>
      </w:pPr>
      <w:r w:rsidRPr="00313ABA">
        <w:rPr>
          <w:rFonts w:ascii="Times New Roman" w:eastAsia="Times New Roman" w:hAnsi="Times New Roman" w:cs="Times New Roman"/>
          <w:b/>
          <w:sz w:val="28"/>
          <w:szCs w:val="28"/>
          <w:lang w:eastAsia="ru-RU"/>
        </w:rPr>
        <w:t xml:space="preserve">оценки регулирующего воздействия </w:t>
      </w:r>
    </w:p>
    <w:p w:rsidR="00114174" w:rsidRPr="00313ABA" w:rsidRDefault="00114174" w:rsidP="00114174">
      <w:pPr>
        <w:widowControl w:val="0"/>
        <w:autoSpaceDE w:val="0"/>
        <w:autoSpaceDN w:val="0"/>
        <w:spacing w:after="0" w:line="240" w:lineRule="auto"/>
        <w:rPr>
          <w:rFonts w:ascii="Times New Roman" w:eastAsia="Times New Roman" w:hAnsi="Times New Roman" w:cs="Times New Roman"/>
          <w:b/>
          <w:sz w:val="28"/>
          <w:szCs w:val="28"/>
          <w:lang w:eastAsia="ru-RU"/>
        </w:rPr>
      </w:pPr>
      <w:r w:rsidRPr="00313ABA">
        <w:rPr>
          <w:rFonts w:ascii="Times New Roman" w:eastAsia="Times New Roman" w:hAnsi="Times New Roman" w:cs="Times New Roman"/>
          <w:b/>
          <w:sz w:val="28"/>
          <w:szCs w:val="28"/>
          <w:lang w:eastAsia="ru-RU"/>
        </w:rPr>
        <w:t xml:space="preserve">проектов нормативных правовых актов </w:t>
      </w:r>
    </w:p>
    <w:p w:rsidR="001655DE" w:rsidRPr="00313ABA" w:rsidRDefault="00114174" w:rsidP="00114174">
      <w:pPr>
        <w:widowControl w:val="0"/>
        <w:autoSpaceDE w:val="0"/>
        <w:autoSpaceDN w:val="0"/>
        <w:spacing w:after="0" w:line="240" w:lineRule="auto"/>
        <w:rPr>
          <w:rFonts w:ascii="Times New Roman" w:eastAsia="Times New Roman" w:hAnsi="Times New Roman" w:cs="Times New Roman"/>
          <w:b/>
          <w:sz w:val="28"/>
          <w:szCs w:val="28"/>
          <w:lang w:eastAsia="ru-RU"/>
        </w:rPr>
      </w:pPr>
      <w:r w:rsidRPr="00313ABA">
        <w:rPr>
          <w:rFonts w:ascii="Times New Roman" w:eastAsia="Times New Roman" w:hAnsi="Times New Roman" w:cs="Times New Roman"/>
          <w:b/>
          <w:sz w:val="28"/>
          <w:szCs w:val="28"/>
          <w:lang w:eastAsia="ru-RU"/>
        </w:rPr>
        <w:t xml:space="preserve">и экспертизы нормативных правовых актов </w:t>
      </w:r>
    </w:p>
    <w:p w:rsidR="001655DE" w:rsidRPr="00313ABA" w:rsidRDefault="00114174" w:rsidP="00114174">
      <w:pPr>
        <w:widowControl w:val="0"/>
        <w:autoSpaceDE w:val="0"/>
        <w:autoSpaceDN w:val="0"/>
        <w:spacing w:after="0" w:line="240" w:lineRule="auto"/>
        <w:rPr>
          <w:rFonts w:ascii="Times New Roman" w:eastAsia="Times New Roman" w:hAnsi="Times New Roman" w:cs="Times New Roman"/>
          <w:b/>
          <w:sz w:val="28"/>
          <w:szCs w:val="28"/>
          <w:lang w:eastAsia="ru-RU"/>
        </w:rPr>
      </w:pPr>
      <w:r w:rsidRPr="00313ABA">
        <w:rPr>
          <w:rFonts w:ascii="Times New Roman" w:eastAsia="Times New Roman" w:hAnsi="Times New Roman" w:cs="Times New Roman"/>
          <w:b/>
          <w:sz w:val="28"/>
          <w:szCs w:val="28"/>
          <w:lang w:eastAsia="ru-RU"/>
        </w:rPr>
        <w:t xml:space="preserve">муниципального </w:t>
      </w:r>
      <w:r w:rsidR="001655DE" w:rsidRPr="00313ABA">
        <w:rPr>
          <w:rFonts w:ascii="Times New Roman" w:eastAsia="Times New Roman" w:hAnsi="Times New Roman" w:cs="Times New Roman"/>
          <w:b/>
          <w:sz w:val="28"/>
          <w:szCs w:val="28"/>
          <w:lang w:eastAsia="ru-RU"/>
        </w:rPr>
        <w:t>района «</w:t>
      </w:r>
      <w:r w:rsidRPr="00313ABA">
        <w:rPr>
          <w:rFonts w:ascii="Times New Roman" w:eastAsia="Times New Roman" w:hAnsi="Times New Roman" w:cs="Times New Roman"/>
          <w:b/>
          <w:sz w:val="28"/>
          <w:szCs w:val="28"/>
          <w:lang w:eastAsia="ru-RU"/>
        </w:rPr>
        <w:t xml:space="preserve">Мирнинский район» </w:t>
      </w:r>
    </w:p>
    <w:p w:rsidR="00114174" w:rsidRPr="00313ABA" w:rsidRDefault="00114174" w:rsidP="00114174">
      <w:pPr>
        <w:widowControl w:val="0"/>
        <w:autoSpaceDE w:val="0"/>
        <w:autoSpaceDN w:val="0"/>
        <w:spacing w:after="0" w:line="240" w:lineRule="auto"/>
        <w:rPr>
          <w:rFonts w:ascii="Times New Roman" w:eastAsia="Times New Roman" w:hAnsi="Times New Roman" w:cs="Times New Roman"/>
          <w:b/>
          <w:sz w:val="28"/>
          <w:szCs w:val="28"/>
          <w:lang w:eastAsia="ru-RU"/>
        </w:rPr>
      </w:pPr>
      <w:r w:rsidRPr="00313ABA">
        <w:rPr>
          <w:rFonts w:ascii="Times New Roman" w:eastAsia="Times New Roman" w:hAnsi="Times New Roman" w:cs="Times New Roman"/>
          <w:b/>
          <w:sz w:val="28"/>
          <w:szCs w:val="28"/>
          <w:lang w:eastAsia="ru-RU"/>
        </w:rPr>
        <w:t>Республики Саха (Якутия)</w:t>
      </w:r>
    </w:p>
    <w:p w:rsidR="00114174" w:rsidRPr="00313ABA" w:rsidRDefault="00114174" w:rsidP="00114174">
      <w:pPr>
        <w:widowControl w:val="0"/>
        <w:autoSpaceDE w:val="0"/>
        <w:autoSpaceDN w:val="0"/>
        <w:spacing w:after="0" w:line="240" w:lineRule="auto"/>
        <w:outlineLvl w:val="0"/>
        <w:rPr>
          <w:rFonts w:ascii="Calibri" w:eastAsia="Times New Roman" w:hAnsi="Calibri" w:cs="Calibri"/>
          <w:szCs w:val="20"/>
          <w:lang w:eastAsia="ru-RU"/>
        </w:rPr>
      </w:pPr>
    </w:p>
    <w:p w:rsidR="00114174" w:rsidRPr="00313ABA" w:rsidRDefault="00114174" w:rsidP="00114174">
      <w:pPr>
        <w:widowControl w:val="0"/>
        <w:autoSpaceDE w:val="0"/>
        <w:autoSpaceDN w:val="0"/>
        <w:spacing w:after="0" w:line="240" w:lineRule="auto"/>
        <w:jc w:val="center"/>
        <w:rPr>
          <w:rFonts w:ascii="Calibri" w:eastAsia="Times New Roman" w:hAnsi="Calibri" w:cs="Calibri"/>
          <w:b/>
          <w:szCs w:val="20"/>
          <w:lang w:eastAsia="ru-RU"/>
        </w:rPr>
      </w:pPr>
    </w:p>
    <w:p w:rsidR="00114174" w:rsidRPr="00313ABA" w:rsidRDefault="00114174" w:rsidP="001141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xml:space="preserve">В соответствии со </w:t>
      </w:r>
      <w:hyperlink r:id="rId8" w:history="1">
        <w:r w:rsidRPr="00313ABA">
          <w:rPr>
            <w:rStyle w:val="a7"/>
            <w:rFonts w:ascii="Times New Roman" w:eastAsia="Times New Roman" w:hAnsi="Times New Roman" w:cs="Times New Roman"/>
            <w:sz w:val="28"/>
            <w:szCs w:val="28"/>
            <w:lang w:eastAsia="ru-RU"/>
          </w:rPr>
          <w:t>статьями 7</w:t>
        </w:r>
      </w:hyperlink>
      <w:r w:rsidRPr="00313ABA">
        <w:rPr>
          <w:rFonts w:ascii="Times New Roman" w:eastAsia="Times New Roman" w:hAnsi="Times New Roman" w:cs="Times New Roman"/>
          <w:sz w:val="28"/>
          <w:szCs w:val="28"/>
          <w:lang w:eastAsia="ru-RU"/>
        </w:rPr>
        <w:t xml:space="preserve"> и </w:t>
      </w:r>
      <w:hyperlink r:id="rId9" w:history="1">
        <w:r w:rsidRPr="00313ABA">
          <w:rPr>
            <w:rStyle w:val="a7"/>
            <w:rFonts w:ascii="Times New Roman" w:eastAsia="Times New Roman" w:hAnsi="Times New Roman" w:cs="Times New Roman"/>
            <w:sz w:val="28"/>
            <w:szCs w:val="28"/>
            <w:lang w:eastAsia="ru-RU"/>
          </w:rPr>
          <w:t>46</w:t>
        </w:r>
      </w:hyperlink>
      <w:r w:rsidRPr="00313ABA">
        <w:rPr>
          <w:rFonts w:ascii="Times New Roman" w:eastAsia="Times New Roman" w:hAnsi="Times New Roman" w:cs="Times New Roman"/>
          <w:sz w:val="28"/>
          <w:szCs w:val="28"/>
          <w:lang w:eastAsia="ru-RU"/>
        </w:rPr>
        <w:t xml:space="preserve"> Федерального закона от 6 октября 2003 года № 131-ФЗ «Об общих принципах организации местного самоуправления в Российской Федерации», в целях реализации </w:t>
      </w:r>
      <w:hyperlink r:id="rId10" w:history="1">
        <w:r w:rsidRPr="00313ABA">
          <w:rPr>
            <w:rStyle w:val="a7"/>
            <w:rFonts w:ascii="Times New Roman" w:eastAsia="Times New Roman" w:hAnsi="Times New Roman" w:cs="Times New Roman"/>
            <w:sz w:val="28"/>
            <w:szCs w:val="28"/>
            <w:lang w:eastAsia="ru-RU"/>
          </w:rPr>
          <w:t>Указа</w:t>
        </w:r>
      </w:hyperlink>
      <w:r w:rsidRPr="00313ABA">
        <w:rPr>
          <w:rFonts w:ascii="Times New Roman" w:eastAsia="Times New Roman" w:hAnsi="Times New Roman" w:cs="Times New Roman"/>
          <w:sz w:val="28"/>
          <w:szCs w:val="28"/>
          <w:lang w:eastAsia="ru-RU"/>
        </w:rPr>
        <w:t xml:space="preserve"> Президента Российской Федерации от 7 мая 2012 года № 601 «Об основных направлениях совершенствования системы государственного управления», </w:t>
      </w:r>
      <w:hyperlink r:id="rId11" w:history="1">
        <w:r w:rsidRPr="00313ABA">
          <w:rPr>
            <w:rStyle w:val="a7"/>
            <w:rFonts w:ascii="Times New Roman" w:eastAsia="Times New Roman" w:hAnsi="Times New Roman" w:cs="Times New Roman"/>
            <w:sz w:val="28"/>
            <w:szCs w:val="28"/>
            <w:lang w:eastAsia="ru-RU"/>
          </w:rPr>
          <w:t>Закона</w:t>
        </w:r>
      </w:hyperlink>
      <w:r w:rsidRPr="00313ABA">
        <w:rPr>
          <w:rFonts w:ascii="Times New Roman" w:eastAsia="Times New Roman" w:hAnsi="Times New Roman" w:cs="Times New Roman"/>
          <w:sz w:val="28"/>
          <w:szCs w:val="28"/>
          <w:lang w:eastAsia="ru-RU"/>
        </w:rPr>
        <w:t xml:space="preserve"> Республики Саха (Якутия) от 30 ноября 2004 года 171-З № 349-III «О местном самоуправлении в Республике Саха (Якутия)», </w:t>
      </w:r>
      <w:hyperlink r:id="rId12" w:history="1">
        <w:r w:rsidRPr="00313ABA">
          <w:rPr>
            <w:rStyle w:val="a7"/>
            <w:rFonts w:ascii="Times New Roman" w:eastAsia="Times New Roman" w:hAnsi="Times New Roman" w:cs="Times New Roman"/>
            <w:sz w:val="28"/>
            <w:szCs w:val="28"/>
            <w:lang w:eastAsia="ru-RU"/>
          </w:rPr>
          <w:t>Указа</w:t>
        </w:r>
      </w:hyperlink>
      <w:r w:rsidRPr="00313ABA">
        <w:rPr>
          <w:rFonts w:ascii="Times New Roman" w:eastAsia="Times New Roman" w:hAnsi="Times New Roman" w:cs="Times New Roman"/>
          <w:sz w:val="28"/>
          <w:szCs w:val="28"/>
          <w:lang w:eastAsia="ru-RU"/>
        </w:rPr>
        <w:t xml:space="preserve"> Президента Республики Саха (Якутия) от 13 марта 2013 года № 1926 «Об оценке регулирующего воздействия проектов нормативных правовых актов Республики Саха (Якутия) и экспертизе нормативных правовых актов Республики Саха (Якутия)»:</w:t>
      </w:r>
    </w:p>
    <w:p w:rsidR="00114174" w:rsidRPr="00313ABA" w:rsidRDefault="00114174" w:rsidP="0011417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xml:space="preserve">1. Ввести с 1 января 2019 года процедуру проведения оценки регулирующего воздействия проектов нормативных правовых актов и экспертизу действующих нормативных правовых актов муниципального </w:t>
      </w:r>
      <w:r w:rsidR="001655DE" w:rsidRPr="00313ABA">
        <w:rPr>
          <w:rFonts w:ascii="Times New Roman" w:eastAsia="Times New Roman" w:hAnsi="Times New Roman" w:cs="Times New Roman"/>
          <w:sz w:val="28"/>
          <w:szCs w:val="28"/>
          <w:lang w:eastAsia="ru-RU"/>
        </w:rPr>
        <w:t xml:space="preserve">района </w:t>
      </w:r>
      <w:r w:rsidRPr="00313ABA">
        <w:rPr>
          <w:rFonts w:ascii="Times New Roman" w:eastAsia="Times New Roman" w:hAnsi="Times New Roman" w:cs="Times New Roman"/>
          <w:sz w:val="28"/>
          <w:szCs w:val="28"/>
          <w:lang w:eastAsia="ru-RU"/>
        </w:rPr>
        <w:t>«Мирнинский район» Республики Саха (Якутия).</w:t>
      </w:r>
    </w:p>
    <w:p w:rsidR="00114174" w:rsidRPr="00313ABA" w:rsidRDefault="00114174" w:rsidP="0011417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xml:space="preserve">2. Утвердить Положение о проведении оценки регулирующего воздействия проектов нормативных правовых актов и </w:t>
      </w:r>
      <w:r w:rsidR="001655DE" w:rsidRPr="00313ABA">
        <w:rPr>
          <w:rFonts w:ascii="Times New Roman" w:eastAsia="Times New Roman" w:hAnsi="Times New Roman" w:cs="Times New Roman"/>
          <w:sz w:val="28"/>
          <w:szCs w:val="28"/>
          <w:lang w:eastAsia="ru-RU"/>
        </w:rPr>
        <w:t xml:space="preserve">экспертизы нормативных правовых актов муниципального </w:t>
      </w:r>
      <w:r w:rsidR="00313ABA" w:rsidRPr="00313ABA">
        <w:rPr>
          <w:rFonts w:ascii="Times New Roman" w:eastAsia="Times New Roman" w:hAnsi="Times New Roman" w:cs="Times New Roman"/>
          <w:sz w:val="28"/>
          <w:szCs w:val="28"/>
          <w:lang w:eastAsia="ru-RU"/>
        </w:rPr>
        <w:t>района «</w:t>
      </w:r>
      <w:r w:rsidRPr="00313ABA">
        <w:rPr>
          <w:rFonts w:ascii="Times New Roman" w:eastAsia="Times New Roman" w:hAnsi="Times New Roman" w:cs="Times New Roman"/>
          <w:sz w:val="28"/>
          <w:szCs w:val="28"/>
          <w:lang w:eastAsia="ru-RU"/>
        </w:rPr>
        <w:t>Мирнинский район» Республики Саха (Якутия) (Приложение).</w:t>
      </w:r>
    </w:p>
    <w:p w:rsidR="00114174" w:rsidRPr="00313ABA" w:rsidRDefault="00114174" w:rsidP="0011417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xml:space="preserve">3. Определить Контрольно-правовое управление Администрации муниципального </w:t>
      </w:r>
      <w:r w:rsidR="001655DE" w:rsidRPr="00313ABA">
        <w:rPr>
          <w:rFonts w:ascii="Times New Roman" w:eastAsia="Times New Roman" w:hAnsi="Times New Roman" w:cs="Times New Roman"/>
          <w:sz w:val="28"/>
          <w:szCs w:val="28"/>
          <w:lang w:eastAsia="ru-RU"/>
        </w:rPr>
        <w:t xml:space="preserve">района </w:t>
      </w:r>
      <w:r w:rsidRPr="00313ABA">
        <w:rPr>
          <w:rFonts w:ascii="Times New Roman" w:eastAsia="Times New Roman" w:hAnsi="Times New Roman" w:cs="Times New Roman"/>
          <w:sz w:val="28"/>
          <w:szCs w:val="28"/>
          <w:lang w:eastAsia="ru-RU"/>
        </w:rPr>
        <w:t xml:space="preserve">«Мирнинский район» Республики Саха (Якутия) уполномоченным органом по внедрению процедуры оценки регулирующего воздействия проектов нормативных правовых актов и экспертизе действующих нормативных правовых актов муниципального </w:t>
      </w:r>
      <w:r w:rsidR="001655DE" w:rsidRPr="00313ABA">
        <w:rPr>
          <w:rFonts w:ascii="Times New Roman" w:eastAsia="Times New Roman" w:hAnsi="Times New Roman" w:cs="Times New Roman"/>
          <w:sz w:val="28"/>
          <w:szCs w:val="28"/>
          <w:lang w:eastAsia="ru-RU"/>
        </w:rPr>
        <w:t>района</w:t>
      </w:r>
      <w:r w:rsidRPr="00313ABA">
        <w:rPr>
          <w:rFonts w:ascii="Times New Roman" w:eastAsia="Times New Roman" w:hAnsi="Times New Roman" w:cs="Times New Roman"/>
          <w:sz w:val="28"/>
          <w:szCs w:val="28"/>
          <w:lang w:eastAsia="ru-RU"/>
        </w:rPr>
        <w:t xml:space="preserve"> «Мирнинский район» Республики Саха (Якутия).</w:t>
      </w:r>
    </w:p>
    <w:p w:rsidR="00114174" w:rsidRPr="00313ABA" w:rsidRDefault="00114174" w:rsidP="0011417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lastRenderedPageBreak/>
        <w:t>4. Пресс-службе (</w:t>
      </w:r>
      <w:proofErr w:type="spellStart"/>
      <w:r w:rsidRPr="00313ABA">
        <w:rPr>
          <w:rFonts w:ascii="Times New Roman" w:eastAsia="Times New Roman" w:hAnsi="Times New Roman" w:cs="Times New Roman"/>
          <w:sz w:val="28"/>
          <w:szCs w:val="28"/>
          <w:lang w:eastAsia="ru-RU"/>
        </w:rPr>
        <w:t>Гибало</w:t>
      </w:r>
      <w:proofErr w:type="spellEnd"/>
      <w:r w:rsidRPr="00313ABA">
        <w:rPr>
          <w:rFonts w:ascii="Times New Roman" w:eastAsia="Times New Roman" w:hAnsi="Times New Roman" w:cs="Times New Roman"/>
          <w:sz w:val="28"/>
          <w:szCs w:val="28"/>
          <w:lang w:eastAsia="ru-RU"/>
        </w:rPr>
        <w:t xml:space="preserve"> А.О.), Контрольно-правовому </w:t>
      </w:r>
      <w:proofErr w:type="gramStart"/>
      <w:r w:rsidRPr="00313ABA">
        <w:rPr>
          <w:rFonts w:ascii="Times New Roman" w:eastAsia="Times New Roman" w:hAnsi="Times New Roman" w:cs="Times New Roman"/>
          <w:sz w:val="28"/>
          <w:szCs w:val="28"/>
          <w:lang w:eastAsia="ru-RU"/>
        </w:rPr>
        <w:t>управлению  (</w:t>
      </w:r>
      <w:proofErr w:type="gramEnd"/>
      <w:r w:rsidRPr="00313ABA">
        <w:rPr>
          <w:rFonts w:ascii="Times New Roman" w:eastAsia="Times New Roman" w:hAnsi="Times New Roman" w:cs="Times New Roman"/>
          <w:sz w:val="28"/>
          <w:szCs w:val="28"/>
          <w:lang w:eastAsia="ru-RU"/>
        </w:rPr>
        <w:t xml:space="preserve">Коротких В.Г.) опубликовать настоящее постановление в газете «Мирнинский рабочий» и разместить с приложением на официальном сайте муниципального </w:t>
      </w:r>
      <w:r w:rsidR="001655DE" w:rsidRPr="00313ABA">
        <w:rPr>
          <w:rFonts w:ascii="Times New Roman" w:eastAsia="Times New Roman" w:hAnsi="Times New Roman" w:cs="Times New Roman"/>
          <w:sz w:val="28"/>
          <w:szCs w:val="28"/>
          <w:lang w:eastAsia="ru-RU"/>
        </w:rPr>
        <w:t xml:space="preserve">района </w:t>
      </w:r>
      <w:r w:rsidRPr="00313ABA">
        <w:rPr>
          <w:rFonts w:ascii="Times New Roman" w:eastAsia="Times New Roman" w:hAnsi="Times New Roman" w:cs="Times New Roman"/>
          <w:sz w:val="28"/>
          <w:szCs w:val="28"/>
          <w:lang w:eastAsia="ru-RU"/>
        </w:rPr>
        <w:t>«Мирнинский район» Республики Саха (Якутия) (</w:t>
      </w:r>
      <w:r w:rsidRPr="00313ABA">
        <w:rPr>
          <w:rFonts w:ascii="Times New Roman" w:eastAsia="Times New Roman" w:hAnsi="Times New Roman" w:cs="Times New Roman"/>
          <w:sz w:val="28"/>
          <w:szCs w:val="28"/>
          <w:lang w:val="en-US" w:eastAsia="ru-RU"/>
        </w:rPr>
        <w:t>www</w:t>
      </w:r>
      <w:r w:rsidRPr="00313ABA">
        <w:rPr>
          <w:rFonts w:ascii="Times New Roman" w:eastAsia="Times New Roman" w:hAnsi="Times New Roman" w:cs="Times New Roman"/>
          <w:sz w:val="28"/>
          <w:szCs w:val="28"/>
          <w:lang w:eastAsia="ru-RU"/>
        </w:rPr>
        <w:t>.алмазный-</w:t>
      </w:r>
      <w:proofErr w:type="spellStart"/>
      <w:r w:rsidRPr="00313ABA">
        <w:rPr>
          <w:rFonts w:ascii="Times New Roman" w:eastAsia="Times New Roman" w:hAnsi="Times New Roman" w:cs="Times New Roman"/>
          <w:sz w:val="28"/>
          <w:szCs w:val="28"/>
          <w:lang w:eastAsia="ru-RU"/>
        </w:rPr>
        <w:t>край.рф</w:t>
      </w:r>
      <w:proofErr w:type="spellEnd"/>
      <w:r w:rsidRPr="00313ABA">
        <w:rPr>
          <w:rFonts w:ascii="Times New Roman" w:eastAsia="Times New Roman" w:hAnsi="Times New Roman" w:cs="Times New Roman"/>
          <w:sz w:val="28"/>
          <w:szCs w:val="28"/>
          <w:lang w:eastAsia="ru-RU"/>
        </w:rPr>
        <w:t>).</w:t>
      </w:r>
    </w:p>
    <w:p w:rsidR="00114174" w:rsidRPr="00313ABA" w:rsidRDefault="00114174" w:rsidP="0011417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5. Настоящее постановление вступает силу со дня его официального опубликования.</w:t>
      </w:r>
    </w:p>
    <w:p w:rsidR="00114174" w:rsidRPr="00313ABA" w:rsidRDefault="00114174" w:rsidP="00114174">
      <w:pPr>
        <w:widowControl w:val="0"/>
        <w:autoSpaceDE w:val="0"/>
        <w:autoSpaceDN w:val="0"/>
        <w:spacing w:before="220" w:after="0" w:line="240" w:lineRule="auto"/>
        <w:ind w:left="567"/>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6. Контроль исполнения настоящего постановления оставляю за собой.</w:t>
      </w:r>
    </w:p>
    <w:p w:rsidR="00114174" w:rsidRPr="00313ABA" w:rsidRDefault="00114174" w:rsidP="00114174">
      <w:pPr>
        <w:widowControl w:val="0"/>
        <w:autoSpaceDE w:val="0"/>
        <w:autoSpaceDN w:val="0"/>
        <w:spacing w:before="220" w:after="0" w:line="240" w:lineRule="auto"/>
        <w:ind w:left="567"/>
        <w:jc w:val="both"/>
        <w:rPr>
          <w:rFonts w:ascii="Times New Roman" w:eastAsia="Times New Roman" w:hAnsi="Times New Roman" w:cs="Times New Roman"/>
          <w:sz w:val="28"/>
          <w:szCs w:val="28"/>
          <w:lang w:eastAsia="ru-RU"/>
        </w:rPr>
      </w:pPr>
    </w:p>
    <w:p w:rsidR="00114174" w:rsidRPr="00313ABA" w:rsidRDefault="00114174" w:rsidP="00114174">
      <w:pPr>
        <w:widowControl w:val="0"/>
        <w:autoSpaceDE w:val="0"/>
        <w:autoSpaceDN w:val="0"/>
        <w:spacing w:before="220" w:after="0" w:line="240" w:lineRule="auto"/>
        <w:ind w:left="567"/>
        <w:jc w:val="both"/>
        <w:rPr>
          <w:rFonts w:ascii="Times New Roman" w:eastAsia="Times New Roman" w:hAnsi="Times New Roman" w:cs="Times New Roman"/>
          <w:sz w:val="28"/>
          <w:szCs w:val="28"/>
          <w:lang w:eastAsia="ru-RU"/>
        </w:rPr>
      </w:pPr>
    </w:p>
    <w:p w:rsidR="00114174" w:rsidRPr="00313ABA" w:rsidRDefault="00114174" w:rsidP="00114174">
      <w:pPr>
        <w:spacing w:after="0"/>
        <w:jc w:val="both"/>
        <w:rPr>
          <w:rFonts w:ascii="Times New Roman" w:eastAsia="Times New Roman" w:hAnsi="Times New Roman" w:cs="Times New Roman"/>
          <w:b/>
          <w:sz w:val="28"/>
          <w:szCs w:val="28"/>
          <w:lang w:eastAsia="ru-RU"/>
        </w:rPr>
      </w:pPr>
      <w:proofErr w:type="spellStart"/>
      <w:r w:rsidRPr="00313ABA">
        <w:rPr>
          <w:rFonts w:ascii="Times New Roman" w:eastAsia="Times New Roman" w:hAnsi="Times New Roman" w:cs="Times New Roman"/>
          <w:b/>
          <w:sz w:val="28"/>
          <w:szCs w:val="28"/>
          <w:lang w:eastAsia="ru-RU"/>
        </w:rPr>
        <w:t>И.о</w:t>
      </w:r>
      <w:proofErr w:type="spellEnd"/>
      <w:r w:rsidRPr="00313ABA">
        <w:rPr>
          <w:rFonts w:ascii="Times New Roman" w:eastAsia="Times New Roman" w:hAnsi="Times New Roman" w:cs="Times New Roman"/>
          <w:b/>
          <w:sz w:val="28"/>
          <w:szCs w:val="28"/>
          <w:lang w:eastAsia="ru-RU"/>
        </w:rPr>
        <w:t>. Главы Администрации</w:t>
      </w:r>
    </w:p>
    <w:p w:rsidR="00114174" w:rsidRPr="00313ABA" w:rsidRDefault="00114174" w:rsidP="00114174">
      <w:pPr>
        <w:spacing w:after="0"/>
        <w:jc w:val="both"/>
        <w:rPr>
          <w:rFonts w:ascii="Times New Roman" w:eastAsia="Times New Roman" w:hAnsi="Times New Roman" w:cs="Times New Roman"/>
          <w:b/>
          <w:sz w:val="28"/>
          <w:szCs w:val="28"/>
          <w:lang w:eastAsia="ru-RU"/>
        </w:rPr>
      </w:pPr>
      <w:proofErr w:type="spellStart"/>
      <w:r w:rsidRPr="00313ABA">
        <w:rPr>
          <w:rFonts w:ascii="Times New Roman" w:eastAsia="Times New Roman" w:hAnsi="Times New Roman" w:cs="Times New Roman"/>
          <w:b/>
          <w:sz w:val="28"/>
          <w:szCs w:val="28"/>
          <w:lang w:eastAsia="ru-RU"/>
        </w:rPr>
        <w:t>Мирнинского</w:t>
      </w:r>
      <w:proofErr w:type="spellEnd"/>
      <w:r w:rsidRPr="00313ABA">
        <w:rPr>
          <w:rFonts w:ascii="Times New Roman" w:eastAsia="Times New Roman" w:hAnsi="Times New Roman" w:cs="Times New Roman"/>
          <w:b/>
          <w:sz w:val="28"/>
          <w:szCs w:val="28"/>
          <w:lang w:eastAsia="ru-RU"/>
        </w:rPr>
        <w:t xml:space="preserve"> района</w:t>
      </w:r>
      <w:r w:rsidRPr="00313ABA">
        <w:rPr>
          <w:rFonts w:ascii="Times New Roman" w:eastAsia="Times New Roman" w:hAnsi="Times New Roman" w:cs="Times New Roman"/>
          <w:b/>
          <w:sz w:val="28"/>
          <w:szCs w:val="28"/>
          <w:lang w:eastAsia="ru-RU"/>
        </w:rPr>
        <w:tab/>
      </w:r>
      <w:r w:rsidRPr="00313ABA">
        <w:rPr>
          <w:rFonts w:ascii="Times New Roman" w:eastAsia="Times New Roman" w:hAnsi="Times New Roman" w:cs="Times New Roman"/>
          <w:b/>
          <w:sz w:val="28"/>
          <w:szCs w:val="28"/>
          <w:lang w:eastAsia="ru-RU"/>
        </w:rPr>
        <w:tab/>
      </w:r>
      <w:r w:rsidRPr="00313ABA">
        <w:rPr>
          <w:rFonts w:ascii="Times New Roman" w:eastAsia="Times New Roman" w:hAnsi="Times New Roman" w:cs="Times New Roman"/>
          <w:b/>
          <w:sz w:val="28"/>
          <w:szCs w:val="28"/>
          <w:lang w:eastAsia="ru-RU"/>
        </w:rPr>
        <w:tab/>
      </w:r>
      <w:r w:rsidRPr="00313ABA">
        <w:rPr>
          <w:rFonts w:ascii="Times New Roman" w:eastAsia="Times New Roman" w:hAnsi="Times New Roman" w:cs="Times New Roman"/>
          <w:b/>
          <w:sz w:val="28"/>
          <w:szCs w:val="28"/>
          <w:lang w:eastAsia="ru-RU"/>
        </w:rPr>
        <w:tab/>
      </w:r>
      <w:r w:rsidRPr="00313ABA">
        <w:rPr>
          <w:rFonts w:ascii="Times New Roman" w:eastAsia="Times New Roman" w:hAnsi="Times New Roman" w:cs="Times New Roman"/>
          <w:b/>
          <w:sz w:val="28"/>
          <w:szCs w:val="28"/>
          <w:lang w:eastAsia="ru-RU"/>
        </w:rPr>
        <w:tab/>
      </w:r>
      <w:r w:rsidRPr="00313ABA">
        <w:rPr>
          <w:rFonts w:ascii="Times New Roman" w:eastAsia="Times New Roman" w:hAnsi="Times New Roman" w:cs="Times New Roman"/>
          <w:b/>
          <w:sz w:val="28"/>
          <w:szCs w:val="28"/>
          <w:lang w:eastAsia="ru-RU"/>
        </w:rPr>
        <w:tab/>
      </w:r>
      <w:r w:rsidRPr="00313ABA">
        <w:rPr>
          <w:rFonts w:ascii="Times New Roman" w:eastAsia="Times New Roman" w:hAnsi="Times New Roman" w:cs="Times New Roman"/>
          <w:b/>
          <w:sz w:val="28"/>
          <w:szCs w:val="28"/>
          <w:lang w:eastAsia="ru-RU"/>
        </w:rPr>
        <w:tab/>
        <w:t xml:space="preserve">Д.А. </w:t>
      </w:r>
      <w:proofErr w:type="spellStart"/>
      <w:r w:rsidRPr="00313ABA">
        <w:rPr>
          <w:rFonts w:ascii="Times New Roman" w:eastAsia="Times New Roman" w:hAnsi="Times New Roman" w:cs="Times New Roman"/>
          <w:b/>
          <w:sz w:val="28"/>
          <w:szCs w:val="28"/>
          <w:lang w:eastAsia="ru-RU"/>
        </w:rPr>
        <w:t>Ситнянский</w:t>
      </w:r>
      <w:proofErr w:type="spellEnd"/>
    </w:p>
    <w:p w:rsidR="00114174" w:rsidRPr="00313ABA" w:rsidRDefault="00114174" w:rsidP="00114174">
      <w:pPr>
        <w:spacing w:after="0"/>
        <w:jc w:val="both"/>
        <w:rPr>
          <w:rFonts w:ascii="Times New Roman" w:eastAsia="Times New Roman" w:hAnsi="Times New Roman" w:cs="Times New Roman"/>
          <w:b/>
          <w:sz w:val="28"/>
          <w:szCs w:val="28"/>
          <w:lang w:eastAsia="ru-RU"/>
        </w:rPr>
      </w:pPr>
    </w:p>
    <w:p w:rsidR="00114174" w:rsidRPr="00313ABA" w:rsidRDefault="00114174" w:rsidP="00114174">
      <w:pPr>
        <w:spacing w:after="0"/>
        <w:jc w:val="both"/>
        <w:rPr>
          <w:rFonts w:ascii="Times New Roman" w:eastAsia="Times New Roman" w:hAnsi="Times New Roman" w:cs="Times New Roman"/>
          <w:b/>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114174" w:rsidRPr="00313ABA" w:rsidRDefault="00114174" w:rsidP="00192ADE">
      <w:pPr>
        <w:widowControl w:val="0"/>
        <w:autoSpaceDE w:val="0"/>
        <w:autoSpaceDN w:val="0"/>
        <w:spacing w:after="0" w:line="240" w:lineRule="auto"/>
        <w:rPr>
          <w:rFonts w:ascii="Times New Roman" w:eastAsia="Times New Roman" w:hAnsi="Times New Roman" w:cs="Times New Roman"/>
          <w:sz w:val="28"/>
          <w:szCs w:val="28"/>
          <w:lang w:eastAsia="ru-RU"/>
        </w:rPr>
      </w:pPr>
    </w:p>
    <w:p w:rsidR="00264719" w:rsidRDefault="00264719" w:rsidP="00D70083">
      <w:pPr>
        <w:widowControl w:val="0"/>
        <w:autoSpaceDE w:val="0"/>
        <w:autoSpaceDN w:val="0"/>
        <w:spacing w:after="0" w:line="240" w:lineRule="auto"/>
        <w:ind w:left="4248" w:firstLine="708"/>
        <w:rPr>
          <w:rFonts w:ascii="Times New Roman" w:eastAsia="Times New Roman" w:hAnsi="Times New Roman" w:cs="Times New Roman"/>
          <w:sz w:val="28"/>
          <w:szCs w:val="28"/>
          <w:lang w:eastAsia="ru-RU"/>
        </w:rPr>
      </w:pPr>
    </w:p>
    <w:p w:rsidR="00264719" w:rsidRDefault="00264719" w:rsidP="00D70083">
      <w:pPr>
        <w:widowControl w:val="0"/>
        <w:autoSpaceDE w:val="0"/>
        <w:autoSpaceDN w:val="0"/>
        <w:spacing w:after="0" w:line="240" w:lineRule="auto"/>
        <w:ind w:left="4248" w:firstLine="708"/>
        <w:rPr>
          <w:rFonts w:ascii="Times New Roman" w:eastAsia="Times New Roman" w:hAnsi="Times New Roman" w:cs="Times New Roman"/>
          <w:sz w:val="28"/>
          <w:szCs w:val="28"/>
          <w:lang w:eastAsia="ru-RU"/>
        </w:rPr>
      </w:pPr>
    </w:p>
    <w:p w:rsidR="00264719" w:rsidRDefault="00264719" w:rsidP="00D70083">
      <w:pPr>
        <w:widowControl w:val="0"/>
        <w:autoSpaceDE w:val="0"/>
        <w:autoSpaceDN w:val="0"/>
        <w:spacing w:after="0" w:line="240" w:lineRule="auto"/>
        <w:ind w:left="4248" w:firstLine="708"/>
        <w:rPr>
          <w:rFonts w:ascii="Times New Roman" w:eastAsia="Times New Roman" w:hAnsi="Times New Roman" w:cs="Times New Roman"/>
          <w:sz w:val="28"/>
          <w:szCs w:val="28"/>
          <w:lang w:eastAsia="ru-RU"/>
        </w:rPr>
      </w:pPr>
    </w:p>
    <w:p w:rsidR="00264719" w:rsidRDefault="00264719" w:rsidP="00D70083">
      <w:pPr>
        <w:widowControl w:val="0"/>
        <w:autoSpaceDE w:val="0"/>
        <w:autoSpaceDN w:val="0"/>
        <w:spacing w:after="0" w:line="240" w:lineRule="auto"/>
        <w:ind w:left="4248" w:firstLine="708"/>
        <w:rPr>
          <w:rFonts w:ascii="Times New Roman" w:eastAsia="Times New Roman" w:hAnsi="Times New Roman" w:cs="Times New Roman"/>
          <w:sz w:val="28"/>
          <w:szCs w:val="28"/>
          <w:lang w:eastAsia="ru-RU"/>
        </w:rPr>
      </w:pPr>
    </w:p>
    <w:p w:rsidR="00264719" w:rsidRDefault="00264719" w:rsidP="00D70083">
      <w:pPr>
        <w:widowControl w:val="0"/>
        <w:autoSpaceDE w:val="0"/>
        <w:autoSpaceDN w:val="0"/>
        <w:spacing w:after="0" w:line="240" w:lineRule="auto"/>
        <w:ind w:left="4248" w:firstLine="708"/>
        <w:rPr>
          <w:rFonts w:ascii="Times New Roman" w:eastAsia="Times New Roman" w:hAnsi="Times New Roman" w:cs="Times New Roman"/>
          <w:sz w:val="28"/>
          <w:szCs w:val="28"/>
          <w:lang w:eastAsia="ru-RU"/>
        </w:rPr>
      </w:pPr>
    </w:p>
    <w:p w:rsidR="00264719" w:rsidRDefault="00264719" w:rsidP="00D70083">
      <w:pPr>
        <w:widowControl w:val="0"/>
        <w:autoSpaceDE w:val="0"/>
        <w:autoSpaceDN w:val="0"/>
        <w:spacing w:after="0" w:line="240" w:lineRule="auto"/>
        <w:ind w:left="4248" w:firstLine="708"/>
        <w:rPr>
          <w:rFonts w:ascii="Times New Roman" w:eastAsia="Times New Roman" w:hAnsi="Times New Roman" w:cs="Times New Roman"/>
          <w:sz w:val="28"/>
          <w:szCs w:val="28"/>
          <w:lang w:eastAsia="ru-RU"/>
        </w:rPr>
      </w:pPr>
    </w:p>
    <w:p w:rsidR="00264719" w:rsidRDefault="00264719" w:rsidP="00D70083">
      <w:pPr>
        <w:widowControl w:val="0"/>
        <w:autoSpaceDE w:val="0"/>
        <w:autoSpaceDN w:val="0"/>
        <w:spacing w:after="0" w:line="240" w:lineRule="auto"/>
        <w:ind w:left="4248" w:firstLine="708"/>
        <w:rPr>
          <w:rFonts w:ascii="Times New Roman" w:eastAsia="Times New Roman" w:hAnsi="Times New Roman" w:cs="Times New Roman"/>
          <w:sz w:val="28"/>
          <w:szCs w:val="28"/>
          <w:lang w:eastAsia="ru-RU"/>
        </w:rPr>
      </w:pPr>
    </w:p>
    <w:p w:rsidR="00264719" w:rsidRDefault="00264719" w:rsidP="00D70083">
      <w:pPr>
        <w:widowControl w:val="0"/>
        <w:autoSpaceDE w:val="0"/>
        <w:autoSpaceDN w:val="0"/>
        <w:spacing w:after="0" w:line="240" w:lineRule="auto"/>
        <w:ind w:left="4248" w:firstLine="708"/>
        <w:rPr>
          <w:rFonts w:ascii="Times New Roman" w:eastAsia="Times New Roman" w:hAnsi="Times New Roman" w:cs="Times New Roman"/>
          <w:sz w:val="28"/>
          <w:szCs w:val="28"/>
          <w:lang w:eastAsia="ru-RU"/>
        </w:rPr>
      </w:pPr>
    </w:p>
    <w:p w:rsidR="008E39F8" w:rsidRPr="00313ABA" w:rsidRDefault="008E39F8" w:rsidP="00D70083">
      <w:pPr>
        <w:widowControl w:val="0"/>
        <w:autoSpaceDE w:val="0"/>
        <w:autoSpaceDN w:val="0"/>
        <w:spacing w:after="0" w:line="240" w:lineRule="auto"/>
        <w:ind w:left="4248" w:firstLine="708"/>
        <w:rPr>
          <w:rFonts w:ascii="Times New Roman" w:eastAsia="Times New Roman" w:hAnsi="Times New Roman" w:cs="Times New Roman"/>
          <w:sz w:val="28"/>
          <w:szCs w:val="28"/>
          <w:lang w:eastAsia="ru-RU"/>
        </w:rPr>
      </w:pPr>
      <w:bookmarkStart w:id="0" w:name="_GoBack"/>
      <w:bookmarkEnd w:id="0"/>
      <w:r w:rsidRPr="00313ABA">
        <w:rPr>
          <w:rFonts w:ascii="Times New Roman" w:eastAsia="Times New Roman" w:hAnsi="Times New Roman" w:cs="Times New Roman"/>
          <w:sz w:val="28"/>
          <w:szCs w:val="28"/>
          <w:lang w:eastAsia="ru-RU"/>
        </w:rPr>
        <w:t xml:space="preserve">Приложение </w:t>
      </w:r>
    </w:p>
    <w:p w:rsidR="008E39F8" w:rsidRPr="00313ABA" w:rsidRDefault="008E39F8" w:rsidP="00D70083">
      <w:pPr>
        <w:widowControl w:val="0"/>
        <w:autoSpaceDE w:val="0"/>
        <w:autoSpaceDN w:val="0"/>
        <w:spacing w:after="0" w:line="240" w:lineRule="auto"/>
        <w:ind w:left="4956" w:firstLine="6"/>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xml:space="preserve">к Постановлению </w:t>
      </w:r>
      <w:r w:rsidR="00313ABA" w:rsidRPr="00313ABA">
        <w:rPr>
          <w:rFonts w:ascii="Times New Roman" w:eastAsia="Times New Roman" w:hAnsi="Times New Roman" w:cs="Times New Roman"/>
          <w:sz w:val="28"/>
          <w:szCs w:val="28"/>
          <w:lang w:eastAsia="ru-RU"/>
        </w:rPr>
        <w:t>Районной Администрации</w:t>
      </w:r>
    </w:p>
    <w:p w:rsidR="00D70083" w:rsidRPr="00313ABA" w:rsidRDefault="00D70083" w:rsidP="00D70083">
      <w:pPr>
        <w:pStyle w:val="a3"/>
        <w:tabs>
          <w:tab w:val="left" w:pos="993"/>
        </w:tabs>
        <w:spacing w:line="240" w:lineRule="auto"/>
        <w:ind w:left="0"/>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ab/>
      </w:r>
      <w:r w:rsidRPr="00313ABA">
        <w:rPr>
          <w:rFonts w:ascii="Times New Roman" w:eastAsia="Times New Roman" w:hAnsi="Times New Roman" w:cs="Times New Roman"/>
          <w:sz w:val="28"/>
          <w:szCs w:val="28"/>
          <w:lang w:eastAsia="ru-RU"/>
        </w:rPr>
        <w:tab/>
      </w:r>
      <w:r w:rsidRPr="00313ABA">
        <w:rPr>
          <w:rFonts w:ascii="Times New Roman" w:eastAsia="Times New Roman" w:hAnsi="Times New Roman" w:cs="Times New Roman"/>
          <w:sz w:val="28"/>
          <w:szCs w:val="28"/>
          <w:lang w:eastAsia="ru-RU"/>
        </w:rPr>
        <w:tab/>
      </w:r>
      <w:r w:rsidRPr="00313ABA">
        <w:rPr>
          <w:rFonts w:ascii="Times New Roman" w:eastAsia="Times New Roman" w:hAnsi="Times New Roman" w:cs="Times New Roman"/>
          <w:sz w:val="28"/>
          <w:szCs w:val="28"/>
          <w:lang w:eastAsia="ru-RU"/>
        </w:rPr>
        <w:tab/>
      </w:r>
      <w:r w:rsidRPr="00313ABA">
        <w:rPr>
          <w:rFonts w:ascii="Times New Roman" w:eastAsia="Times New Roman" w:hAnsi="Times New Roman" w:cs="Times New Roman"/>
          <w:sz w:val="28"/>
          <w:szCs w:val="28"/>
          <w:lang w:eastAsia="ru-RU"/>
        </w:rPr>
        <w:tab/>
      </w:r>
      <w:r w:rsidRPr="00313ABA">
        <w:rPr>
          <w:rFonts w:ascii="Times New Roman" w:eastAsia="Times New Roman" w:hAnsi="Times New Roman" w:cs="Times New Roman"/>
          <w:sz w:val="28"/>
          <w:szCs w:val="28"/>
          <w:lang w:eastAsia="ru-RU"/>
        </w:rPr>
        <w:tab/>
      </w:r>
      <w:r w:rsidRPr="00313ABA">
        <w:rPr>
          <w:rFonts w:ascii="Times New Roman" w:eastAsia="Times New Roman" w:hAnsi="Times New Roman" w:cs="Times New Roman"/>
          <w:sz w:val="28"/>
          <w:szCs w:val="28"/>
          <w:lang w:eastAsia="ru-RU"/>
        </w:rPr>
        <w:tab/>
      </w:r>
      <w:r w:rsidR="00E0772C" w:rsidRPr="00313ABA">
        <w:rPr>
          <w:rFonts w:ascii="Times New Roman" w:eastAsia="Times New Roman" w:hAnsi="Times New Roman" w:cs="Times New Roman"/>
          <w:sz w:val="28"/>
          <w:szCs w:val="28"/>
          <w:lang w:eastAsia="ru-RU"/>
        </w:rPr>
        <w:t>от «</w:t>
      </w:r>
      <w:r w:rsidR="00C512EB" w:rsidRPr="00313ABA">
        <w:rPr>
          <w:rFonts w:ascii="Times New Roman" w:eastAsia="Times New Roman" w:hAnsi="Times New Roman" w:cs="Times New Roman"/>
          <w:sz w:val="28"/>
          <w:szCs w:val="28"/>
          <w:lang w:eastAsia="ru-RU"/>
        </w:rPr>
        <w:t>27</w:t>
      </w:r>
      <w:r w:rsidR="00E0772C" w:rsidRPr="00313ABA">
        <w:rPr>
          <w:rFonts w:ascii="Times New Roman" w:eastAsia="Times New Roman" w:hAnsi="Times New Roman" w:cs="Times New Roman"/>
          <w:sz w:val="28"/>
          <w:szCs w:val="28"/>
          <w:lang w:eastAsia="ru-RU"/>
        </w:rPr>
        <w:t>»</w:t>
      </w:r>
      <w:r w:rsidRPr="00313ABA">
        <w:rPr>
          <w:rFonts w:ascii="Times New Roman" w:eastAsia="Times New Roman" w:hAnsi="Times New Roman" w:cs="Times New Roman"/>
          <w:sz w:val="28"/>
          <w:szCs w:val="28"/>
          <w:lang w:eastAsia="ru-RU"/>
        </w:rPr>
        <w:t xml:space="preserve"> </w:t>
      </w:r>
      <w:r w:rsidR="00C512EB" w:rsidRPr="00313ABA">
        <w:rPr>
          <w:rFonts w:ascii="Times New Roman" w:eastAsia="Times New Roman" w:hAnsi="Times New Roman" w:cs="Times New Roman"/>
          <w:sz w:val="28"/>
          <w:szCs w:val="28"/>
          <w:lang w:eastAsia="ru-RU"/>
        </w:rPr>
        <w:t>12</w:t>
      </w:r>
      <w:r w:rsidRPr="00313ABA">
        <w:rPr>
          <w:rFonts w:ascii="Times New Roman" w:eastAsia="Times New Roman" w:hAnsi="Times New Roman" w:cs="Times New Roman"/>
          <w:sz w:val="28"/>
          <w:szCs w:val="28"/>
          <w:lang w:eastAsia="ru-RU"/>
        </w:rPr>
        <w:t xml:space="preserve"> </w:t>
      </w:r>
      <w:r w:rsidR="00E0772C" w:rsidRPr="00313ABA">
        <w:rPr>
          <w:rFonts w:ascii="Times New Roman" w:eastAsia="Times New Roman" w:hAnsi="Times New Roman" w:cs="Times New Roman"/>
          <w:sz w:val="28"/>
          <w:szCs w:val="28"/>
          <w:lang w:eastAsia="ru-RU"/>
        </w:rPr>
        <w:t>2018 №</w:t>
      </w:r>
      <w:r w:rsidRPr="00313ABA">
        <w:rPr>
          <w:rFonts w:ascii="Times New Roman" w:eastAsia="Times New Roman" w:hAnsi="Times New Roman" w:cs="Times New Roman"/>
          <w:sz w:val="28"/>
          <w:szCs w:val="28"/>
          <w:lang w:eastAsia="ru-RU"/>
        </w:rPr>
        <w:t xml:space="preserve"> </w:t>
      </w:r>
      <w:r w:rsidR="00C512EB" w:rsidRPr="00313ABA">
        <w:rPr>
          <w:rFonts w:ascii="Times New Roman" w:eastAsia="Times New Roman" w:hAnsi="Times New Roman" w:cs="Times New Roman"/>
          <w:sz w:val="28"/>
          <w:szCs w:val="28"/>
          <w:lang w:eastAsia="ru-RU"/>
        </w:rPr>
        <w:t>1968</w:t>
      </w:r>
    </w:p>
    <w:p w:rsidR="00D70083" w:rsidRPr="00313ABA" w:rsidRDefault="00D70083" w:rsidP="00D70083">
      <w:pPr>
        <w:pStyle w:val="a3"/>
        <w:tabs>
          <w:tab w:val="left" w:pos="993"/>
        </w:tabs>
        <w:spacing w:line="240" w:lineRule="auto"/>
        <w:ind w:left="4962"/>
        <w:rPr>
          <w:rFonts w:ascii="Times New Roman" w:hAnsi="Times New Roman" w:cs="Times New Roman"/>
          <w:sz w:val="28"/>
          <w:szCs w:val="28"/>
        </w:rPr>
      </w:pPr>
      <w:r w:rsidRPr="00313ABA">
        <w:rPr>
          <w:rFonts w:ascii="Times New Roman" w:hAnsi="Times New Roman" w:cs="Times New Roman"/>
          <w:sz w:val="28"/>
          <w:szCs w:val="28"/>
        </w:rPr>
        <w:t>(в редакции</w:t>
      </w:r>
      <w:r w:rsidR="00632BEC" w:rsidRPr="00313ABA">
        <w:rPr>
          <w:rFonts w:ascii="Times New Roman" w:hAnsi="Times New Roman" w:cs="Times New Roman"/>
          <w:sz w:val="28"/>
          <w:szCs w:val="28"/>
        </w:rPr>
        <w:t xml:space="preserve"> постановлений</w:t>
      </w:r>
      <w:r w:rsidRPr="00313ABA">
        <w:rPr>
          <w:rFonts w:ascii="Times New Roman" w:hAnsi="Times New Roman" w:cs="Times New Roman"/>
          <w:sz w:val="28"/>
          <w:szCs w:val="28"/>
        </w:rPr>
        <w:t xml:space="preserve"> </w:t>
      </w:r>
      <w:r w:rsidR="001655DE" w:rsidRPr="00313ABA">
        <w:rPr>
          <w:rFonts w:ascii="Times New Roman" w:hAnsi="Times New Roman" w:cs="Times New Roman"/>
          <w:sz w:val="28"/>
          <w:szCs w:val="28"/>
        </w:rPr>
        <w:t xml:space="preserve">районной Администрации </w:t>
      </w:r>
      <w:r w:rsidR="00632BEC" w:rsidRPr="00313ABA">
        <w:rPr>
          <w:rFonts w:ascii="Times New Roman" w:hAnsi="Times New Roman" w:cs="Times New Roman"/>
          <w:sz w:val="28"/>
          <w:szCs w:val="28"/>
        </w:rPr>
        <w:t xml:space="preserve">от 07.11.2019 № 1575, </w:t>
      </w:r>
      <w:r w:rsidRPr="00313ABA">
        <w:rPr>
          <w:rFonts w:ascii="Times New Roman" w:hAnsi="Times New Roman" w:cs="Times New Roman"/>
          <w:sz w:val="28"/>
          <w:szCs w:val="28"/>
        </w:rPr>
        <w:t>от 17.12.2020 № 1961</w:t>
      </w:r>
      <w:r w:rsidR="00167183" w:rsidRPr="00313ABA">
        <w:rPr>
          <w:rFonts w:ascii="Times New Roman" w:hAnsi="Times New Roman" w:cs="Times New Roman"/>
          <w:sz w:val="28"/>
          <w:szCs w:val="28"/>
        </w:rPr>
        <w:t xml:space="preserve">, от </w:t>
      </w:r>
      <w:r w:rsidR="00B40EDA" w:rsidRPr="00313ABA">
        <w:rPr>
          <w:rFonts w:ascii="Times New Roman" w:hAnsi="Times New Roman" w:cs="Times New Roman"/>
          <w:sz w:val="28"/>
          <w:szCs w:val="28"/>
        </w:rPr>
        <w:t>01.12.2022 № 1712</w:t>
      </w:r>
      <w:r w:rsidR="001655DE" w:rsidRPr="00313ABA">
        <w:rPr>
          <w:rFonts w:ascii="Times New Roman" w:hAnsi="Times New Roman" w:cs="Times New Roman"/>
          <w:sz w:val="28"/>
          <w:szCs w:val="28"/>
        </w:rPr>
        <w:t>, 06.12.2024 № 1983</w:t>
      </w:r>
      <w:r w:rsidRPr="00313ABA">
        <w:rPr>
          <w:rFonts w:ascii="Times New Roman" w:hAnsi="Times New Roman" w:cs="Times New Roman"/>
          <w:sz w:val="28"/>
          <w:szCs w:val="28"/>
        </w:rPr>
        <w:t>)</w:t>
      </w:r>
    </w:p>
    <w:p w:rsidR="00E0772C" w:rsidRPr="00313ABA" w:rsidRDefault="00D70083" w:rsidP="00E0772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xml:space="preserve"> </w:t>
      </w:r>
    </w:p>
    <w:p w:rsidR="00E0772C" w:rsidRPr="00313ABA" w:rsidRDefault="00E0772C" w:rsidP="00E0772C">
      <w:pPr>
        <w:widowControl w:val="0"/>
        <w:autoSpaceDE w:val="0"/>
        <w:autoSpaceDN w:val="0"/>
        <w:spacing w:after="0" w:line="240" w:lineRule="auto"/>
        <w:jc w:val="right"/>
        <w:rPr>
          <w:rFonts w:ascii="Times New Roman" w:eastAsia="Times New Roman" w:hAnsi="Times New Roman" w:cs="Times New Roman"/>
          <w:sz w:val="18"/>
          <w:szCs w:val="18"/>
          <w:lang w:eastAsia="ru-RU"/>
        </w:rPr>
      </w:pPr>
    </w:p>
    <w:p w:rsidR="008E39F8" w:rsidRPr="00313ABA" w:rsidRDefault="008E39F8" w:rsidP="008E39F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13ABA">
        <w:rPr>
          <w:rFonts w:ascii="Times New Roman" w:eastAsia="Times New Roman" w:hAnsi="Times New Roman" w:cs="Times New Roman"/>
          <w:b/>
          <w:sz w:val="28"/>
          <w:szCs w:val="28"/>
          <w:lang w:eastAsia="ru-RU"/>
        </w:rPr>
        <w:t>Положение</w:t>
      </w:r>
    </w:p>
    <w:p w:rsidR="008E39F8" w:rsidRPr="00313ABA" w:rsidRDefault="008E39F8" w:rsidP="008E39F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13ABA">
        <w:rPr>
          <w:rFonts w:ascii="Times New Roman" w:eastAsia="Times New Roman" w:hAnsi="Times New Roman" w:cs="Times New Roman"/>
          <w:b/>
          <w:sz w:val="28"/>
          <w:szCs w:val="28"/>
          <w:lang w:eastAsia="ru-RU"/>
        </w:rPr>
        <w:t xml:space="preserve">о проведении оценки регулирующего воздействия проектов нормативных правовых актов и </w:t>
      </w:r>
      <w:r w:rsidR="00274928" w:rsidRPr="00313ABA">
        <w:rPr>
          <w:rFonts w:ascii="Times New Roman" w:eastAsia="Times New Roman" w:hAnsi="Times New Roman" w:cs="Times New Roman"/>
          <w:b/>
          <w:sz w:val="28"/>
          <w:szCs w:val="28"/>
          <w:lang w:eastAsia="ru-RU"/>
        </w:rPr>
        <w:t>экспертизы нормативных</w:t>
      </w:r>
      <w:r w:rsidRPr="00313ABA">
        <w:rPr>
          <w:rFonts w:ascii="Times New Roman" w:eastAsia="Times New Roman" w:hAnsi="Times New Roman" w:cs="Times New Roman"/>
          <w:b/>
          <w:sz w:val="28"/>
          <w:szCs w:val="28"/>
          <w:lang w:eastAsia="ru-RU"/>
        </w:rPr>
        <w:t xml:space="preserve"> правовых актов</w:t>
      </w:r>
      <w:r w:rsidRPr="00313ABA">
        <w:rPr>
          <w:rFonts w:ascii="Times New Roman" w:eastAsia="Times New Roman" w:hAnsi="Times New Roman" w:cs="Times New Roman"/>
          <w:sz w:val="28"/>
          <w:szCs w:val="28"/>
          <w:lang w:eastAsia="ru-RU"/>
        </w:rPr>
        <w:t xml:space="preserve"> </w:t>
      </w:r>
      <w:r w:rsidRPr="00313ABA">
        <w:rPr>
          <w:rFonts w:ascii="Times New Roman" w:eastAsia="Times New Roman" w:hAnsi="Times New Roman" w:cs="Times New Roman"/>
          <w:b/>
          <w:sz w:val="28"/>
          <w:szCs w:val="28"/>
          <w:lang w:eastAsia="ru-RU"/>
        </w:rPr>
        <w:t xml:space="preserve">муниципального </w:t>
      </w:r>
      <w:r w:rsidR="001655DE" w:rsidRPr="00313ABA">
        <w:rPr>
          <w:rFonts w:ascii="Times New Roman" w:eastAsia="Times New Roman" w:hAnsi="Times New Roman" w:cs="Times New Roman"/>
          <w:b/>
          <w:sz w:val="28"/>
          <w:szCs w:val="28"/>
          <w:lang w:eastAsia="ru-RU"/>
        </w:rPr>
        <w:t>района</w:t>
      </w:r>
      <w:r w:rsidR="00274928" w:rsidRPr="00313ABA">
        <w:rPr>
          <w:rFonts w:ascii="Times New Roman" w:eastAsia="Times New Roman" w:hAnsi="Times New Roman" w:cs="Times New Roman"/>
          <w:b/>
          <w:sz w:val="28"/>
          <w:szCs w:val="28"/>
          <w:lang w:eastAsia="ru-RU"/>
        </w:rPr>
        <w:t xml:space="preserve"> «</w:t>
      </w:r>
      <w:r w:rsidRPr="00313ABA">
        <w:rPr>
          <w:rFonts w:ascii="Times New Roman" w:eastAsia="Times New Roman" w:hAnsi="Times New Roman" w:cs="Times New Roman"/>
          <w:b/>
          <w:sz w:val="28"/>
          <w:szCs w:val="28"/>
          <w:lang w:eastAsia="ru-RU"/>
        </w:rPr>
        <w:t>Мирнинский район» Республики Саха (Якутия)</w:t>
      </w:r>
    </w:p>
    <w:p w:rsidR="00E0772C" w:rsidRPr="00313ABA" w:rsidRDefault="00E0772C" w:rsidP="008E39F8">
      <w:pPr>
        <w:widowControl w:val="0"/>
        <w:autoSpaceDE w:val="0"/>
        <w:autoSpaceDN w:val="0"/>
        <w:spacing w:after="0" w:line="240" w:lineRule="auto"/>
        <w:jc w:val="center"/>
        <w:outlineLvl w:val="1"/>
        <w:rPr>
          <w:rFonts w:ascii="Times New Roman" w:eastAsia="Times New Roman" w:hAnsi="Times New Roman" w:cs="Times New Roman"/>
          <w:b/>
          <w:sz w:val="18"/>
          <w:szCs w:val="18"/>
          <w:lang w:eastAsia="ru-RU"/>
        </w:rPr>
      </w:pPr>
    </w:p>
    <w:p w:rsidR="008E39F8" w:rsidRPr="00313ABA" w:rsidRDefault="008E39F8" w:rsidP="008E39F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13ABA">
        <w:rPr>
          <w:rFonts w:ascii="Times New Roman" w:eastAsia="Times New Roman" w:hAnsi="Times New Roman" w:cs="Times New Roman"/>
          <w:b/>
          <w:sz w:val="28"/>
          <w:szCs w:val="28"/>
          <w:lang w:eastAsia="ru-RU"/>
        </w:rPr>
        <w:t>I. Общие положения</w:t>
      </w:r>
    </w:p>
    <w:p w:rsidR="008E39F8" w:rsidRPr="00313ABA" w:rsidRDefault="008E39F8" w:rsidP="008E39F8">
      <w:pPr>
        <w:widowControl w:val="0"/>
        <w:autoSpaceDE w:val="0"/>
        <w:autoSpaceDN w:val="0"/>
        <w:spacing w:after="0" w:line="240" w:lineRule="auto"/>
        <w:rPr>
          <w:rFonts w:ascii="Times New Roman" w:eastAsia="Times New Roman" w:hAnsi="Times New Roman" w:cs="Times New Roman"/>
          <w:sz w:val="18"/>
          <w:szCs w:val="18"/>
          <w:lang w:eastAsia="ru-RU"/>
        </w:rPr>
      </w:pPr>
    </w:p>
    <w:p w:rsidR="008E39F8" w:rsidRPr="00313ABA" w:rsidRDefault="008E39F8" w:rsidP="008060C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1.</w:t>
      </w:r>
      <w:r w:rsidR="00110F10" w:rsidRPr="00313ABA">
        <w:rPr>
          <w:rFonts w:ascii="Times New Roman" w:eastAsia="Times New Roman" w:hAnsi="Times New Roman" w:cs="Times New Roman"/>
          <w:sz w:val="28"/>
          <w:szCs w:val="28"/>
          <w:lang w:eastAsia="ru-RU"/>
        </w:rPr>
        <w:t>1.</w:t>
      </w:r>
      <w:r w:rsidRPr="00313ABA">
        <w:rPr>
          <w:rFonts w:ascii="Times New Roman" w:eastAsia="Times New Roman" w:hAnsi="Times New Roman" w:cs="Times New Roman"/>
          <w:sz w:val="28"/>
          <w:szCs w:val="28"/>
          <w:lang w:eastAsia="ru-RU"/>
        </w:rPr>
        <w:t xml:space="preserve"> Настоящее </w:t>
      </w:r>
      <w:r w:rsidR="00832CEA" w:rsidRPr="00313ABA">
        <w:rPr>
          <w:rFonts w:ascii="Times New Roman" w:eastAsia="Times New Roman" w:hAnsi="Times New Roman" w:cs="Times New Roman"/>
          <w:sz w:val="28"/>
          <w:szCs w:val="28"/>
          <w:lang w:eastAsia="ru-RU"/>
        </w:rPr>
        <w:t xml:space="preserve">Положение </w:t>
      </w:r>
      <w:r w:rsidR="001064DC" w:rsidRPr="00313ABA">
        <w:rPr>
          <w:rFonts w:ascii="Times New Roman" w:eastAsia="Times New Roman" w:hAnsi="Times New Roman" w:cs="Times New Roman"/>
          <w:sz w:val="28"/>
          <w:szCs w:val="28"/>
          <w:lang w:eastAsia="ru-RU"/>
        </w:rPr>
        <w:t xml:space="preserve">определяет </w:t>
      </w:r>
      <w:r w:rsidRPr="00313ABA">
        <w:rPr>
          <w:rFonts w:ascii="Times New Roman" w:eastAsia="Times New Roman" w:hAnsi="Times New Roman" w:cs="Times New Roman"/>
          <w:sz w:val="28"/>
          <w:szCs w:val="28"/>
          <w:lang w:eastAsia="ru-RU"/>
        </w:rPr>
        <w:t xml:space="preserve">порядок проведения Администрацией муниципального </w:t>
      </w:r>
      <w:r w:rsidR="00836009" w:rsidRPr="00313ABA">
        <w:rPr>
          <w:rFonts w:ascii="Times New Roman" w:eastAsia="Times New Roman" w:hAnsi="Times New Roman" w:cs="Times New Roman"/>
          <w:sz w:val="28"/>
          <w:szCs w:val="28"/>
          <w:lang w:eastAsia="ru-RU"/>
        </w:rPr>
        <w:t>района</w:t>
      </w:r>
      <w:r w:rsidRPr="00313ABA">
        <w:rPr>
          <w:rFonts w:ascii="Times New Roman" w:eastAsia="Times New Roman" w:hAnsi="Times New Roman" w:cs="Times New Roman"/>
          <w:sz w:val="28"/>
          <w:szCs w:val="28"/>
          <w:lang w:eastAsia="ru-RU"/>
        </w:rPr>
        <w:t xml:space="preserve"> «Мирнинский район» Республики Саха (Якутия)  оценки регулирующего воздействия проектов нормативных правовых актов</w:t>
      </w:r>
      <w:r w:rsidR="00D70083" w:rsidRPr="00313ABA">
        <w:rPr>
          <w:rFonts w:ascii="Times New Roman" w:eastAsia="Times New Roman" w:hAnsi="Times New Roman" w:cs="Times New Roman"/>
          <w:sz w:val="28"/>
          <w:szCs w:val="28"/>
          <w:lang w:eastAsia="ru-RU"/>
        </w:rPr>
        <w:t xml:space="preserve">, </w:t>
      </w:r>
      <w:r w:rsidR="008060CF" w:rsidRPr="00313ABA">
        <w:rPr>
          <w:rFonts w:ascii="Times New Roman" w:eastAsia="Times New Roman" w:hAnsi="Times New Roman" w:cs="Times New Roman"/>
          <w:sz w:val="28"/>
          <w:szCs w:val="28"/>
          <w:lang w:eastAsia="ru-RU"/>
        </w:rPr>
        <w:t>устанавливающих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70083" w:rsidRPr="00313ABA">
        <w:rPr>
          <w:rFonts w:ascii="Times New Roman" w:eastAsia="Times New Roman" w:hAnsi="Times New Roman" w:cs="Times New Roman"/>
          <w:sz w:val="28"/>
          <w:szCs w:val="28"/>
          <w:lang w:eastAsia="ru-RU"/>
        </w:rPr>
        <w:t>,</w:t>
      </w:r>
      <w:r w:rsidR="00C22CF5" w:rsidRPr="00313ABA">
        <w:rPr>
          <w:rFonts w:ascii="Times New Roman" w:eastAsia="Times New Roman" w:hAnsi="Times New Roman" w:cs="Times New Roman"/>
          <w:sz w:val="28"/>
          <w:szCs w:val="28"/>
          <w:lang w:eastAsia="ru-RU"/>
        </w:rPr>
        <w:t xml:space="preserve"> </w:t>
      </w:r>
      <w:r w:rsidR="00D819E0" w:rsidRPr="00313ABA">
        <w:rPr>
          <w:rFonts w:ascii="Times New Roman" w:eastAsia="Times New Roman" w:hAnsi="Times New Roman" w:cs="Times New Roman"/>
          <w:sz w:val="28"/>
          <w:szCs w:val="28"/>
          <w:lang w:eastAsia="ru-RU"/>
        </w:rPr>
        <w:t xml:space="preserve"> экспертизы нормативных правовых актов </w:t>
      </w:r>
      <w:r w:rsidRPr="00313ABA">
        <w:rPr>
          <w:rFonts w:ascii="Times New Roman" w:eastAsia="Times New Roman" w:hAnsi="Times New Roman" w:cs="Times New Roman"/>
          <w:sz w:val="28"/>
          <w:szCs w:val="28"/>
          <w:lang w:eastAsia="ru-RU"/>
        </w:rPr>
        <w:t xml:space="preserve">муниципального </w:t>
      </w:r>
      <w:r w:rsidR="00836009" w:rsidRPr="00313ABA">
        <w:rPr>
          <w:rFonts w:ascii="Times New Roman" w:eastAsia="Times New Roman" w:hAnsi="Times New Roman" w:cs="Times New Roman"/>
          <w:sz w:val="28"/>
          <w:szCs w:val="28"/>
          <w:lang w:eastAsia="ru-RU"/>
        </w:rPr>
        <w:t>района</w:t>
      </w:r>
      <w:r w:rsidRPr="00313ABA">
        <w:rPr>
          <w:rFonts w:ascii="Times New Roman" w:eastAsia="Times New Roman" w:hAnsi="Times New Roman" w:cs="Times New Roman"/>
          <w:sz w:val="28"/>
          <w:szCs w:val="28"/>
          <w:lang w:eastAsia="ru-RU"/>
        </w:rPr>
        <w:t xml:space="preserve"> «Мирнинский район» Республики Саха (Якутия)</w:t>
      </w:r>
      <w:r w:rsidR="00D819E0" w:rsidRPr="00313ABA">
        <w:rPr>
          <w:rFonts w:ascii="Times New Roman" w:eastAsia="Times New Roman" w:hAnsi="Times New Roman" w:cs="Times New Roman"/>
          <w:sz w:val="28"/>
          <w:szCs w:val="28"/>
          <w:lang w:eastAsia="ru-RU"/>
        </w:rPr>
        <w:t>, затрагивающих вопросы осуществления предпринимательской и инвестиционной деятельности.</w:t>
      </w:r>
    </w:p>
    <w:p w:rsidR="00D70083" w:rsidRPr="00313ABA" w:rsidRDefault="00D70083" w:rsidP="00D70083">
      <w:pPr>
        <w:pStyle w:val="a3"/>
        <w:tabs>
          <w:tab w:val="left" w:pos="993"/>
        </w:tabs>
        <w:spacing w:after="0" w:line="240" w:lineRule="auto"/>
        <w:ind w:left="0"/>
        <w:rPr>
          <w:rFonts w:ascii="Times New Roman" w:hAnsi="Times New Roman" w:cs="Times New Roman"/>
          <w:sz w:val="28"/>
          <w:szCs w:val="28"/>
        </w:rPr>
      </w:pPr>
      <w:r w:rsidRPr="00313ABA">
        <w:rPr>
          <w:rFonts w:ascii="Times New Roman" w:hAnsi="Times New Roman" w:cs="Times New Roman"/>
          <w:sz w:val="28"/>
          <w:szCs w:val="28"/>
        </w:rPr>
        <w:t xml:space="preserve">(в редакции постановления </w:t>
      </w:r>
      <w:r w:rsidR="004942B8" w:rsidRPr="00313ABA">
        <w:rPr>
          <w:rFonts w:ascii="Times New Roman" w:hAnsi="Times New Roman" w:cs="Times New Roman"/>
          <w:sz w:val="28"/>
          <w:szCs w:val="28"/>
        </w:rPr>
        <w:t>районной Администрации</w:t>
      </w:r>
      <w:r w:rsidRPr="00313ABA">
        <w:rPr>
          <w:rFonts w:ascii="Times New Roman" w:hAnsi="Times New Roman" w:cs="Times New Roman"/>
          <w:sz w:val="28"/>
          <w:szCs w:val="28"/>
        </w:rPr>
        <w:t xml:space="preserve"> от 17.12.2020 № 1961</w:t>
      </w:r>
      <w:r w:rsidR="007477A6" w:rsidRPr="00313ABA">
        <w:rPr>
          <w:rFonts w:ascii="Times New Roman" w:hAnsi="Times New Roman" w:cs="Times New Roman"/>
          <w:sz w:val="28"/>
          <w:szCs w:val="28"/>
        </w:rPr>
        <w:t xml:space="preserve">, от </w:t>
      </w:r>
      <w:r w:rsidR="00B40EDA" w:rsidRPr="00313ABA">
        <w:rPr>
          <w:rFonts w:ascii="Times New Roman" w:hAnsi="Times New Roman" w:cs="Times New Roman"/>
          <w:sz w:val="28"/>
          <w:szCs w:val="28"/>
        </w:rPr>
        <w:t>01.12.2022</w:t>
      </w:r>
      <w:r w:rsidR="007477A6" w:rsidRPr="00313ABA">
        <w:rPr>
          <w:rFonts w:ascii="Times New Roman" w:hAnsi="Times New Roman" w:cs="Times New Roman"/>
          <w:sz w:val="28"/>
          <w:szCs w:val="28"/>
        </w:rPr>
        <w:t xml:space="preserve"> №</w:t>
      </w:r>
      <w:r w:rsidR="00B40EDA" w:rsidRPr="00313ABA">
        <w:rPr>
          <w:rFonts w:ascii="Times New Roman" w:hAnsi="Times New Roman" w:cs="Times New Roman"/>
          <w:sz w:val="28"/>
          <w:szCs w:val="28"/>
        </w:rPr>
        <w:t>1712</w:t>
      </w:r>
      <w:r w:rsidRPr="00313ABA">
        <w:rPr>
          <w:rFonts w:ascii="Times New Roman" w:hAnsi="Times New Roman" w:cs="Times New Roman"/>
          <w:sz w:val="28"/>
          <w:szCs w:val="28"/>
        </w:rPr>
        <w:t>)</w:t>
      </w:r>
    </w:p>
    <w:p w:rsidR="00BA72C0" w:rsidRPr="00313ABA" w:rsidRDefault="00110F10" w:rsidP="00D700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1.</w:t>
      </w:r>
      <w:r w:rsidR="00BA72C0" w:rsidRPr="00313ABA">
        <w:rPr>
          <w:rFonts w:ascii="Times New Roman" w:eastAsia="Times New Roman" w:hAnsi="Times New Roman" w:cs="Times New Roman"/>
          <w:sz w:val="28"/>
          <w:szCs w:val="28"/>
          <w:lang w:eastAsia="ru-RU"/>
        </w:rPr>
        <w:t>2. Оценка регулирующего воздействия проводится в целях выявления положений</w:t>
      </w:r>
      <w:r w:rsidR="000523EA" w:rsidRPr="00313ABA">
        <w:rPr>
          <w:rFonts w:ascii="Times New Roman" w:eastAsia="Times New Roman" w:hAnsi="Times New Roman" w:cs="Times New Roman"/>
          <w:sz w:val="28"/>
          <w:szCs w:val="28"/>
          <w:lang w:eastAsia="ru-RU"/>
        </w:rPr>
        <w:t>,</w:t>
      </w:r>
      <w:r w:rsidR="00BA72C0" w:rsidRPr="00313ABA">
        <w:rPr>
          <w:rFonts w:ascii="Times New Roman" w:eastAsia="Times New Roman" w:hAnsi="Times New Roman" w:cs="Times New Roman"/>
          <w:sz w:val="28"/>
          <w:szCs w:val="28"/>
          <w:lang w:eastAsia="ru-RU"/>
        </w:rPr>
        <w:t xml:space="preserve"> которые:</w:t>
      </w:r>
    </w:p>
    <w:p w:rsidR="009B0EA9" w:rsidRPr="00313ABA" w:rsidRDefault="00B023B7" w:rsidP="00D700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1</w:t>
      </w:r>
      <w:r w:rsidR="009B0EA9" w:rsidRPr="00313ABA">
        <w:rPr>
          <w:rFonts w:ascii="Times New Roman" w:eastAsia="Times New Roman" w:hAnsi="Times New Roman" w:cs="Times New Roman"/>
          <w:sz w:val="28"/>
          <w:szCs w:val="28"/>
          <w:lang w:eastAsia="ru-RU"/>
        </w:rPr>
        <w:t xml:space="preserve">) </w:t>
      </w:r>
      <w:r w:rsidR="00E34896" w:rsidRPr="00313ABA">
        <w:rPr>
          <w:rFonts w:ascii="Times New Roman" w:eastAsia="Times New Roman" w:hAnsi="Times New Roman" w:cs="Times New Roman"/>
          <w:sz w:val="28"/>
          <w:szCs w:val="28"/>
          <w:lang w:eastAsia="ru-RU"/>
        </w:rPr>
        <w:t>вводят избыточные обязанности, запреты и ограничения для субъектов предпринимательской и иной экономической деятельности или способствующих их введению;</w:t>
      </w:r>
    </w:p>
    <w:p w:rsidR="00E34896" w:rsidRPr="00313ABA" w:rsidRDefault="008F03E0" w:rsidP="00DE78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2</w:t>
      </w:r>
      <w:r w:rsidR="00E34896" w:rsidRPr="00313ABA">
        <w:rPr>
          <w:rFonts w:ascii="Times New Roman" w:eastAsia="Times New Roman" w:hAnsi="Times New Roman" w:cs="Times New Roman"/>
          <w:sz w:val="28"/>
          <w:szCs w:val="28"/>
          <w:lang w:eastAsia="ru-RU"/>
        </w:rPr>
        <w:t>) способствуют возникновению необоснованных расходов субъектов предпринимательской и иной экономической деятельности;</w:t>
      </w:r>
    </w:p>
    <w:p w:rsidR="00E34896" w:rsidRPr="00313ABA" w:rsidRDefault="00E34896" w:rsidP="00823E2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xml:space="preserve">3) </w:t>
      </w:r>
      <w:r w:rsidR="00823E23" w:rsidRPr="00313ABA">
        <w:rPr>
          <w:rFonts w:ascii="Times New Roman" w:eastAsia="Times New Roman" w:hAnsi="Times New Roman" w:cs="Times New Roman"/>
          <w:sz w:val="28"/>
          <w:szCs w:val="28"/>
          <w:lang w:eastAsia="ru-RU"/>
        </w:rPr>
        <w:t>способствуют возникновению</w:t>
      </w:r>
      <w:r w:rsidR="00BA72C0" w:rsidRPr="00313ABA">
        <w:rPr>
          <w:rFonts w:ascii="Times New Roman" w:eastAsia="Times New Roman" w:hAnsi="Times New Roman" w:cs="Times New Roman"/>
          <w:sz w:val="28"/>
          <w:szCs w:val="28"/>
          <w:lang w:eastAsia="ru-RU"/>
        </w:rPr>
        <w:t xml:space="preserve"> необоснованных расходов </w:t>
      </w:r>
      <w:r w:rsidR="007276BD" w:rsidRPr="00313ABA">
        <w:rPr>
          <w:rFonts w:ascii="Times New Roman" w:eastAsia="Times New Roman" w:hAnsi="Times New Roman" w:cs="Times New Roman"/>
          <w:sz w:val="28"/>
          <w:szCs w:val="28"/>
          <w:lang w:eastAsia="ru-RU"/>
        </w:rPr>
        <w:t xml:space="preserve">бюджета муниципального </w:t>
      </w:r>
      <w:r w:rsidR="00836009" w:rsidRPr="00313ABA">
        <w:rPr>
          <w:rFonts w:ascii="Times New Roman" w:eastAsia="Times New Roman" w:hAnsi="Times New Roman" w:cs="Times New Roman"/>
          <w:sz w:val="28"/>
          <w:szCs w:val="28"/>
          <w:lang w:eastAsia="ru-RU"/>
        </w:rPr>
        <w:t>района</w:t>
      </w:r>
      <w:r w:rsidR="007276BD" w:rsidRPr="00313ABA">
        <w:rPr>
          <w:rFonts w:ascii="Times New Roman" w:eastAsia="Times New Roman" w:hAnsi="Times New Roman" w:cs="Times New Roman"/>
          <w:sz w:val="28"/>
          <w:szCs w:val="28"/>
          <w:lang w:eastAsia="ru-RU"/>
        </w:rPr>
        <w:t xml:space="preserve"> «Мирнинский район» Республики Саха (Якутия).</w:t>
      </w:r>
    </w:p>
    <w:p w:rsidR="00823E23" w:rsidRPr="00313ABA" w:rsidRDefault="00823E23" w:rsidP="00823E23">
      <w:pPr>
        <w:widowControl w:val="0"/>
        <w:autoSpaceDE w:val="0"/>
        <w:autoSpaceDN w:val="0"/>
        <w:spacing w:after="0" w:line="240" w:lineRule="auto"/>
        <w:jc w:val="both"/>
        <w:rPr>
          <w:rFonts w:ascii="Times New Roman" w:hAnsi="Times New Roman" w:cs="Times New Roman"/>
          <w:sz w:val="28"/>
          <w:szCs w:val="28"/>
        </w:rPr>
      </w:pPr>
      <w:r w:rsidRPr="00313ABA">
        <w:rPr>
          <w:rFonts w:ascii="Times New Roman" w:hAnsi="Times New Roman" w:cs="Times New Roman"/>
          <w:sz w:val="28"/>
          <w:szCs w:val="28"/>
        </w:rPr>
        <w:t xml:space="preserve">(в редакции постановления </w:t>
      </w:r>
      <w:r w:rsidR="000D1E6C" w:rsidRPr="00313ABA">
        <w:rPr>
          <w:rFonts w:ascii="Times New Roman" w:hAnsi="Times New Roman" w:cs="Times New Roman"/>
          <w:sz w:val="28"/>
          <w:szCs w:val="28"/>
        </w:rPr>
        <w:t>районной А</w:t>
      </w:r>
      <w:r w:rsidR="004942B8" w:rsidRPr="00313ABA">
        <w:rPr>
          <w:rFonts w:ascii="Times New Roman" w:hAnsi="Times New Roman" w:cs="Times New Roman"/>
          <w:sz w:val="28"/>
          <w:szCs w:val="28"/>
        </w:rPr>
        <w:t xml:space="preserve">дминистрации </w:t>
      </w:r>
      <w:r w:rsidR="006D3C8A" w:rsidRPr="00313ABA">
        <w:rPr>
          <w:rFonts w:ascii="Times New Roman" w:hAnsi="Times New Roman" w:cs="Times New Roman"/>
          <w:sz w:val="28"/>
          <w:szCs w:val="28"/>
        </w:rPr>
        <w:t>от</w:t>
      </w:r>
      <w:r w:rsidR="00B40EDA" w:rsidRPr="00313ABA">
        <w:rPr>
          <w:rFonts w:ascii="Times New Roman" w:hAnsi="Times New Roman" w:cs="Times New Roman"/>
          <w:sz w:val="28"/>
          <w:szCs w:val="28"/>
        </w:rPr>
        <w:t xml:space="preserve"> 01.12.2022 №1712</w:t>
      </w:r>
      <w:r w:rsidRPr="00313ABA">
        <w:rPr>
          <w:rFonts w:ascii="Times New Roman" w:hAnsi="Times New Roman" w:cs="Times New Roman"/>
          <w:sz w:val="28"/>
          <w:szCs w:val="28"/>
        </w:rPr>
        <w:t>)</w:t>
      </w:r>
    </w:p>
    <w:p w:rsidR="00944C75" w:rsidRPr="00313ABA" w:rsidRDefault="00944C75" w:rsidP="00944C75">
      <w:pPr>
        <w:widowControl w:val="0"/>
        <w:autoSpaceDE w:val="0"/>
        <w:autoSpaceDN w:val="0"/>
        <w:spacing w:after="0" w:line="240" w:lineRule="auto"/>
        <w:ind w:firstLine="708"/>
        <w:jc w:val="both"/>
        <w:rPr>
          <w:rFonts w:ascii="Times New Roman" w:hAnsi="Times New Roman" w:cs="Times New Roman"/>
          <w:sz w:val="28"/>
          <w:szCs w:val="28"/>
        </w:rPr>
      </w:pPr>
      <w:r w:rsidRPr="00313ABA">
        <w:rPr>
          <w:rFonts w:ascii="Times New Roman" w:hAnsi="Times New Roman" w:cs="Times New Roman"/>
          <w:sz w:val="28"/>
          <w:szCs w:val="28"/>
        </w:rPr>
        <w:t xml:space="preserve">1.3. Экспертиза нормативных правовых актов муниципального </w:t>
      </w:r>
      <w:r w:rsidR="00836009" w:rsidRPr="00313ABA">
        <w:rPr>
          <w:rFonts w:ascii="Times New Roman" w:hAnsi="Times New Roman" w:cs="Times New Roman"/>
          <w:sz w:val="28"/>
          <w:szCs w:val="28"/>
        </w:rPr>
        <w:t>района</w:t>
      </w:r>
      <w:r w:rsidRPr="00313ABA">
        <w:rPr>
          <w:rFonts w:ascii="Times New Roman" w:hAnsi="Times New Roman" w:cs="Times New Roman"/>
          <w:sz w:val="28"/>
          <w:szCs w:val="28"/>
        </w:rPr>
        <w:t xml:space="preserve"> «Мирнинский район» Республики Саха (Якутия), затрагивающих вопросы осуществления предпринимательской и инвестиционной деятельности проводится в целях выявления положений, необоснованно затрудняющих осуществление предпринимательской и инвестиционной деятельности.</w:t>
      </w:r>
    </w:p>
    <w:p w:rsidR="00944C75" w:rsidRPr="00313ABA" w:rsidRDefault="00944C75" w:rsidP="00944C75">
      <w:pPr>
        <w:widowControl w:val="0"/>
        <w:autoSpaceDE w:val="0"/>
        <w:autoSpaceDN w:val="0"/>
        <w:spacing w:after="0" w:line="240" w:lineRule="auto"/>
        <w:jc w:val="both"/>
        <w:rPr>
          <w:rFonts w:ascii="Times New Roman" w:hAnsi="Times New Roman" w:cs="Times New Roman"/>
          <w:sz w:val="28"/>
          <w:szCs w:val="28"/>
        </w:rPr>
      </w:pPr>
      <w:r w:rsidRPr="00313ABA">
        <w:rPr>
          <w:rFonts w:ascii="Times New Roman" w:hAnsi="Times New Roman" w:cs="Times New Roman"/>
          <w:sz w:val="28"/>
          <w:szCs w:val="28"/>
        </w:rPr>
        <w:t xml:space="preserve">(в редакции постановления </w:t>
      </w:r>
      <w:r w:rsidR="000D1E6C" w:rsidRPr="00313ABA">
        <w:rPr>
          <w:rFonts w:ascii="Times New Roman" w:hAnsi="Times New Roman" w:cs="Times New Roman"/>
          <w:sz w:val="28"/>
          <w:szCs w:val="28"/>
        </w:rPr>
        <w:t>районной Администрации</w:t>
      </w:r>
      <w:r w:rsidRPr="00313ABA">
        <w:rPr>
          <w:rFonts w:ascii="Times New Roman" w:hAnsi="Times New Roman" w:cs="Times New Roman"/>
          <w:sz w:val="28"/>
          <w:szCs w:val="28"/>
        </w:rPr>
        <w:t xml:space="preserve"> от </w:t>
      </w:r>
      <w:r w:rsidR="00B40EDA" w:rsidRPr="00313ABA">
        <w:rPr>
          <w:rFonts w:ascii="Times New Roman" w:hAnsi="Times New Roman" w:cs="Times New Roman"/>
          <w:sz w:val="28"/>
          <w:szCs w:val="28"/>
        </w:rPr>
        <w:t>01.12.2022 №1712</w:t>
      </w:r>
      <w:r w:rsidRPr="00313ABA">
        <w:rPr>
          <w:rFonts w:ascii="Times New Roman" w:hAnsi="Times New Roman" w:cs="Times New Roman"/>
          <w:sz w:val="28"/>
          <w:szCs w:val="28"/>
        </w:rPr>
        <w:t>)</w:t>
      </w:r>
    </w:p>
    <w:p w:rsidR="006D3C8A" w:rsidRPr="00313ABA" w:rsidRDefault="00110F10" w:rsidP="006D3C8A">
      <w:pPr>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1.</w:t>
      </w:r>
      <w:r w:rsidR="009D49AB" w:rsidRPr="00313ABA">
        <w:rPr>
          <w:rFonts w:ascii="Times New Roman" w:hAnsi="Times New Roman" w:cs="Times New Roman"/>
          <w:sz w:val="28"/>
          <w:szCs w:val="28"/>
        </w:rPr>
        <w:t>4</w:t>
      </w:r>
      <w:r w:rsidR="006D3C8A" w:rsidRPr="00313ABA">
        <w:rPr>
          <w:rFonts w:ascii="Times New Roman" w:hAnsi="Times New Roman" w:cs="Times New Roman"/>
          <w:sz w:val="28"/>
          <w:szCs w:val="28"/>
        </w:rPr>
        <w:t xml:space="preserve">. Оценке регулирующего воздействия подлежат проекты нормативных правовых актов муниципального </w:t>
      </w:r>
      <w:r w:rsidR="00836009" w:rsidRPr="00313ABA">
        <w:rPr>
          <w:rFonts w:ascii="Times New Roman" w:hAnsi="Times New Roman" w:cs="Times New Roman"/>
          <w:sz w:val="28"/>
          <w:szCs w:val="28"/>
        </w:rPr>
        <w:t>района</w:t>
      </w:r>
      <w:r w:rsidR="006D3C8A" w:rsidRPr="00313ABA">
        <w:rPr>
          <w:rFonts w:ascii="Times New Roman" w:hAnsi="Times New Roman" w:cs="Times New Roman"/>
          <w:sz w:val="28"/>
          <w:szCs w:val="28"/>
        </w:rPr>
        <w:t xml:space="preserve"> «Мирнинский район» Республики Саха (Якутия):</w:t>
      </w:r>
    </w:p>
    <w:p w:rsidR="006D3C8A" w:rsidRPr="00313ABA" w:rsidRDefault="00C22CF5" w:rsidP="006D3C8A">
      <w:pPr>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1</w:t>
      </w:r>
      <w:r w:rsidR="006D3C8A" w:rsidRPr="00313ABA">
        <w:rPr>
          <w:rFonts w:ascii="Times New Roman" w:hAnsi="Times New Roman" w:cs="Times New Roman"/>
          <w:sz w:val="28"/>
          <w:szCs w:val="28"/>
        </w:rPr>
        <w:t xml:space="preserve">) устанавливающие новые, изменяющие или отменяющие ранее предусмотренные нормативными правовыми актами </w:t>
      </w:r>
      <w:r w:rsidR="00B6458D"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00B6458D" w:rsidRPr="00313ABA">
        <w:rPr>
          <w:rFonts w:ascii="Times New Roman" w:hAnsi="Times New Roman" w:cs="Times New Roman"/>
          <w:sz w:val="28"/>
          <w:szCs w:val="28"/>
        </w:rPr>
        <w:t xml:space="preserve"> «Мирнинский район» Республики Саха (Якутия)</w:t>
      </w:r>
      <w:r w:rsidR="006D3C8A" w:rsidRPr="00313ABA">
        <w:rPr>
          <w:rFonts w:ascii="Times New Roman" w:hAnsi="Times New Roman" w:cs="Times New Roman"/>
          <w:sz w:val="28"/>
          <w:szCs w:val="28"/>
        </w:rPr>
        <w:t xml:space="preserve">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w:t>
      </w:r>
      <w:r w:rsidR="00B6458D" w:rsidRPr="00313ABA">
        <w:rPr>
          <w:rFonts w:ascii="Times New Roman" w:hAnsi="Times New Roman" w:cs="Times New Roman"/>
          <w:sz w:val="28"/>
          <w:szCs w:val="28"/>
        </w:rPr>
        <w:t xml:space="preserve">муниципального </w:t>
      </w:r>
      <w:r w:rsidR="009D49AB" w:rsidRPr="00313ABA">
        <w:rPr>
          <w:rFonts w:ascii="Times New Roman" w:hAnsi="Times New Roman" w:cs="Times New Roman"/>
          <w:sz w:val="28"/>
          <w:szCs w:val="28"/>
        </w:rPr>
        <w:t>контроля</w:t>
      </w:r>
      <w:r w:rsidR="006D3C8A" w:rsidRPr="00313ABA">
        <w:rPr>
          <w:rFonts w:ascii="Times New Roman" w:hAnsi="Times New Roman" w:cs="Times New Roman"/>
          <w:sz w:val="28"/>
          <w:szCs w:val="28"/>
        </w:rPr>
        <w:t>,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6D3C8A" w:rsidRPr="00313ABA" w:rsidRDefault="00C22CF5" w:rsidP="006D3C8A">
      <w:pPr>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2</w:t>
      </w:r>
      <w:r w:rsidR="006D3C8A" w:rsidRPr="00313ABA">
        <w:rPr>
          <w:rFonts w:ascii="Times New Roman" w:hAnsi="Times New Roman" w:cs="Times New Roman"/>
          <w:sz w:val="28"/>
          <w:szCs w:val="28"/>
        </w:rPr>
        <w:t xml:space="preserve">) устанавливающие новые, изменяющие или отменяющие ранее предусмотренные нормативными правовыми актами </w:t>
      </w:r>
      <w:r w:rsidR="009D49AB"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009D49AB" w:rsidRPr="00313ABA">
        <w:rPr>
          <w:rFonts w:ascii="Times New Roman" w:hAnsi="Times New Roman" w:cs="Times New Roman"/>
          <w:sz w:val="28"/>
          <w:szCs w:val="28"/>
        </w:rPr>
        <w:t xml:space="preserve"> «Мирнинский район» Республики Саха (Якутия) обязанности </w:t>
      </w:r>
      <w:r w:rsidR="006D3C8A" w:rsidRPr="00313ABA">
        <w:rPr>
          <w:rFonts w:ascii="Times New Roman" w:hAnsi="Times New Roman" w:cs="Times New Roman"/>
          <w:sz w:val="28"/>
          <w:szCs w:val="28"/>
        </w:rPr>
        <w:t>для субъектов предпринимательской и инвестиционной деятельности</w:t>
      </w:r>
      <w:r w:rsidR="009D49AB" w:rsidRPr="00313ABA">
        <w:rPr>
          <w:rFonts w:ascii="Times New Roman" w:hAnsi="Times New Roman" w:cs="Times New Roman"/>
          <w:sz w:val="28"/>
          <w:szCs w:val="28"/>
        </w:rPr>
        <w:t>.</w:t>
      </w:r>
    </w:p>
    <w:p w:rsidR="00C22CF5" w:rsidRPr="00313ABA" w:rsidRDefault="00C22CF5" w:rsidP="00C22CF5">
      <w:pPr>
        <w:spacing w:after="0" w:line="240" w:lineRule="auto"/>
        <w:jc w:val="both"/>
        <w:rPr>
          <w:rFonts w:ascii="Times New Roman" w:hAnsi="Times New Roman" w:cs="Times New Roman"/>
          <w:sz w:val="28"/>
          <w:szCs w:val="28"/>
        </w:rPr>
      </w:pPr>
      <w:r w:rsidRPr="00313ABA">
        <w:rPr>
          <w:rFonts w:ascii="Times New Roman" w:hAnsi="Times New Roman" w:cs="Times New Roman"/>
          <w:sz w:val="28"/>
          <w:szCs w:val="28"/>
        </w:rPr>
        <w:t xml:space="preserve">(в редакции постановления </w:t>
      </w:r>
      <w:r w:rsidR="000D1E6C" w:rsidRPr="00313ABA">
        <w:rPr>
          <w:rFonts w:ascii="Times New Roman" w:hAnsi="Times New Roman" w:cs="Times New Roman"/>
          <w:sz w:val="28"/>
          <w:szCs w:val="28"/>
        </w:rPr>
        <w:t>районной Администрации</w:t>
      </w:r>
      <w:r w:rsidRPr="00313ABA">
        <w:rPr>
          <w:rFonts w:ascii="Times New Roman" w:hAnsi="Times New Roman" w:cs="Times New Roman"/>
          <w:sz w:val="28"/>
          <w:szCs w:val="28"/>
        </w:rPr>
        <w:t xml:space="preserve"> от</w:t>
      </w:r>
      <w:r w:rsidR="00B40EDA" w:rsidRPr="00313ABA">
        <w:rPr>
          <w:rFonts w:ascii="Times New Roman" w:hAnsi="Times New Roman" w:cs="Times New Roman"/>
          <w:sz w:val="28"/>
          <w:szCs w:val="28"/>
        </w:rPr>
        <w:t xml:space="preserve"> 01.12.2022 №1712)</w:t>
      </w:r>
    </w:p>
    <w:p w:rsidR="009F088A" w:rsidRPr="00313ABA" w:rsidRDefault="00110F10" w:rsidP="004010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1.</w:t>
      </w:r>
      <w:r w:rsidR="009D49AB" w:rsidRPr="00313ABA">
        <w:rPr>
          <w:rFonts w:ascii="Times New Roman" w:eastAsia="Times New Roman" w:hAnsi="Times New Roman" w:cs="Times New Roman"/>
          <w:sz w:val="28"/>
          <w:szCs w:val="28"/>
          <w:lang w:eastAsia="ru-RU"/>
        </w:rPr>
        <w:t>5</w:t>
      </w:r>
      <w:r w:rsidR="00B023B7" w:rsidRPr="00313ABA">
        <w:rPr>
          <w:rFonts w:ascii="Times New Roman" w:eastAsia="Times New Roman" w:hAnsi="Times New Roman" w:cs="Times New Roman"/>
          <w:sz w:val="28"/>
          <w:szCs w:val="28"/>
          <w:lang w:eastAsia="ru-RU"/>
        </w:rPr>
        <w:t xml:space="preserve">. </w:t>
      </w:r>
      <w:r w:rsidR="009F088A" w:rsidRPr="00313ABA">
        <w:rPr>
          <w:rFonts w:ascii="Times New Roman" w:eastAsia="Times New Roman" w:hAnsi="Times New Roman" w:cs="Times New Roman"/>
          <w:sz w:val="28"/>
          <w:szCs w:val="28"/>
          <w:lang w:eastAsia="ru-RU"/>
        </w:rPr>
        <w:t>Оценка регулирующего воздействия</w:t>
      </w:r>
      <w:r w:rsidR="00415FEB" w:rsidRPr="00313ABA">
        <w:rPr>
          <w:rFonts w:ascii="Times New Roman" w:eastAsia="Times New Roman" w:hAnsi="Times New Roman" w:cs="Times New Roman"/>
          <w:sz w:val="28"/>
          <w:szCs w:val="28"/>
          <w:lang w:eastAsia="ru-RU"/>
        </w:rPr>
        <w:t xml:space="preserve"> проектов нормативных правовых актов,</w:t>
      </w:r>
      <w:r w:rsidR="00D35041" w:rsidRPr="00313ABA">
        <w:rPr>
          <w:rFonts w:ascii="Times New Roman" w:eastAsia="Times New Roman" w:hAnsi="Times New Roman" w:cs="Times New Roman"/>
          <w:sz w:val="28"/>
          <w:szCs w:val="28"/>
          <w:lang w:eastAsia="ru-RU"/>
        </w:rPr>
        <w:t xml:space="preserve"> </w:t>
      </w:r>
      <w:r w:rsidR="00D35041" w:rsidRPr="00313ABA">
        <w:rPr>
          <w:rFonts w:ascii="Times New Roman" w:hAnsi="Times New Roman" w:cs="Times New Roman"/>
          <w:sz w:val="28"/>
          <w:szCs w:val="28"/>
        </w:rPr>
        <w:t xml:space="preserve">экспертиза нормативных правовых актов муниципального </w:t>
      </w:r>
      <w:r w:rsidR="00836009" w:rsidRPr="00313ABA">
        <w:rPr>
          <w:rFonts w:ascii="Times New Roman" w:hAnsi="Times New Roman" w:cs="Times New Roman"/>
          <w:sz w:val="28"/>
          <w:szCs w:val="28"/>
        </w:rPr>
        <w:t>района</w:t>
      </w:r>
      <w:r w:rsidR="00D35041" w:rsidRPr="00313ABA">
        <w:rPr>
          <w:rFonts w:ascii="Times New Roman" w:hAnsi="Times New Roman" w:cs="Times New Roman"/>
          <w:sz w:val="28"/>
          <w:szCs w:val="28"/>
        </w:rPr>
        <w:t xml:space="preserve"> «Мирнинский район» Республики Саха (Якутия)</w:t>
      </w:r>
      <w:r w:rsidR="009F088A" w:rsidRPr="00313ABA">
        <w:rPr>
          <w:rFonts w:ascii="Times New Roman" w:eastAsia="Times New Roman" w:hAnsi="Times New Roman" w:cs="Times New Roman"/>
          <w:sz w:val="28"/>
          <w:szCs w:val="28"/>
          <w:lang w:eastAsia="ru-RU"/>
        </w:rPr>
        <w:t xml:space="preserve"> не проводится в отношении</w:t>
      </w:r>
      <w:r w:rsidR="00416B44" w:rsidRPr="00313ABA">
        <w:rPr>
          <w:rFonts w:ascii="Times New Roman" w:eastAsia="Times New Roman" w:hAnsi="Times New Roman" w:cs="Times New Roman"/>
          <w:sz w:val="28"/>
          <w:szCs w:val="28"/>
          <w:lang w:eastAsia="ru-RU"/>
        </w:rPr>
        <w:t>:</w:t>
      </w:r>
    </w:p>
    <w:p w:rsidR="00BC64D0" w:rsidRPr="00313ABA" w:rsidRDefault="00BC64D0" w:rsidP="00BC64D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1)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C64D0" w:rsidRPr="00313ABA" w:rsidRDefault="00BC64D0" w:rsidP="00BC64D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2) актов представительных органов муниципальных образований, регулирующих бюджетные правоотношения;</w:t>
      </w:r>
    </w:p>
    <w:p w:rsidR="00602DCA" w:rsidRPr="00313ABA" w:rsidRDefault="00BC64D0" w:rsidP="00416B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3) актов, разработанных в целях ликвидации чрезвычайных ситуаций природного и техногенного характера на период действия ре</w:t>
      </w:r>
      <w:r w:rsidR="00416B44" w:rsidRPr="00313ABA">
        <w:rPr>
          <w:rFonts w:ascii="Times New Roman" w:eastAsia="Times New Roman" w:hAnsi="Times New Roman" w:cs="Times New Roman"/>
          <w:sz w:val="28"/>
          <w:szCs w:val="28"/>
          <w:lang w:eastAsia="ru-RU"/>
        </w:rPr>
        <w:t>жимов чрезвычайных ситуаций;</w:t>
      </w:r>
    </w:p>
    <w:p w:rsidR="00602DCA" w:rsidRPr="00313ABA" w:rsidRDefault="00416B44" w:rsidP="00401083">
      <w:pPr>
        <w:autoSpaceDE w:val="0"/>
        <w:autoSpaceDN w:val="0"/>
        <w:adjustRightInd w:val="0"/>
        <w:spacing w:after="0" w:line="240" w:lineRule="auto"/>
        <w:ind w:firstLine="539"/>
        <w:jc w:val="both"/>
        <w:rPr>
          <w:rFonts w:ascii="Times New Roman" w:hAnsi="Times New Roman" w:cs="Times New Roman"/>
          <w:sz w:val="28"/>
          <w:szCs w:val="28"/>
        </w:rPr>
      </w:pPr>
      <w:r w:rsidRPr="00313ABA">
        <w:rPr>
          <w:rFonts w:ascii="Times New Roman" w:hAnsi="Times New Roman" w:cs="Times New Roman"/>
          <w:sz w:val="28"/>
          <w:szCs w:val="28"/>
        </w:rPr>
        <w:t xml:space="preserve">4) </w:t>
      </w:r>
      <w:r w:rsidR="00602DCA" w:rsidRPr="00313ABA">
        <w:rPr>
          <w:rFonts w:ascii="Times New Roman" w:hAnsi="Times New Roman" w:cs="Times New Roman"/>
          <w:sz w:val="28"/>
          <w:szCs w:val="28"/>
        </w:rPr>
        <w:t xml:space="preserve">устанавливающих порядок предоставления </w:t>
      </w:r>
      <w:r w:rsidRPr="00313ABA">
        <w:rPr>
          <w:rFonts w:ascii="Times New Roman" w:hAnsi="Times New Roman" w:cs="Times New Roman"/>
          <w:sz w:val="28"/>
          <w:szCs w:val="28"/>
        </w:rPr>
        <w:t xml:space="preserve">государственных, </w:t>
      </w:r>
      <w:r w:rsidR="00602DCA" w:rsidRPr="00313ABA">
        <w:rPr>
          <w:rFonts w:ascii="Times New Roman" w:hAnsi="Times New Roman" w:cs="Times New Roman"/>
          <w:sz w:val="28"/>
          <w:szCs w:val="28"/>
        </w:rPr>
        <w:t>муниципальных услуг</w:t>
      </w:r>
      <w:r w:rsidRPr="00313ABA">
        <w:rPr>
          <w:rFonts w:ascii="Times New Roman" w:hAnsi="Times New Roman" w:cs="Times New Roman"/>
          <w:sz w:val="28"/>
          <w:szCs w:val="28"/>
        </w:rPr>
        <w:t>;</w:t>
      </w:r>
    </w:p>
    <w:p w:rsidR="00EA63F5" w:rsidRPr="00313ABA" w:rsidRDefault="00416B44" w:rsidP="0068304A">
      <w:pPr>
        <w:autoSpaceDE w:val="0"/>
        <w:autoSpaceDN w:val="0"/>
        <w:adjustRightInd w:val="0"/>
        <w:spacing w:after="0" w:line="240" w:lineRule="auto"/>
        <w:ind w:firstLine="539"/>
        <w:jc w:val="both"/>
        <w:rPr>
          <w:rFonts w:ascii="Times New Roman" w:hAnsi="Times New Roman" w:cs="Times New Roman"/>
          <w:sz w:val="28"/>
          <w:szCs w:val="28"/>
        </w:rPr>
      </w:pPr>
      <w:r w:rsidRPr="00313ABA">
        <w:rPr>
          <w:rFonts w:ascii="Times New Roman" w:hAnsi="Times New Roman" w:cs="Times New Roman"/>
          <w:sz w:val="28"/>
          <w:szCs w:val="28"/>
        </w:rPr>
        <w:t xml:space="preserve">5) </w:t>
      </w:r>
      <w:r w:rsidR="00602DCA" w:rsidRPr="00313ABA">
        <w:rPr>
          <w:rFonts w:ascii="Times New Roman" w:hAnsi="Times New Roman" w:cs="Times New Roman"/>
          <w:sz w:val="28"/>
          <w:szCs w:val="28"/>
        </w:rPr>
        <w:t>вносящих изменения технического характера в действующие нормативные правовые акты, в части: замены дат, изменения нумерации пунктов, состав</w:t>
      </w:r>
      <w:r w:rsidR="000031AA" w:rsidRPr="00313ABA">
        <w:rPr>
          <w:rFonts w:ascii="Times New Roman" w:hAnsi="Times New Roman" w:cs="Times New Roman"/>
          <w:sz w:val="28"/>
          <w:szCs w:val="28"/>
        </w:rPr>
        <w:t>а комиссий</w:t>
      </w:r>
      <w:r w:rsidR="007B0C1A" w:rsidRPr="00313ABA">
        <w:rPr>
          <w:rFonts w:ascii="Times New Roman" w:hAnsi="Times New Roman" w:cs="Times New Roman"/>
          <w:sz w:val="28"/>
          <w:szCs w:val="28"/>
        </w:rPr>
        <w:t>.</w:t>
      </w:r>
    </w:p>
    <w:p w:rsidR="00EA63F5" w:rsidRPr="00313ABA" w:rsidRDefault="00EA63F5" w:rsidP="00EA63F5">
      <w:pPr>
        <w:pStyle w:val="a3"/>
        <w:tabs>
          <w:tab w:val="left" w:pos="993"/>
        </w:tabs>
        <w:spacing w:after="0" w:line="240" w:lineRule="auto"/>
        <w:ind w:left="0"/>
        <w:rPr>
          <w:rFonts w:ascii="Times New Roman" w:hAnsi="Times New Roman" w:cs="Times New Roman"/>
          <w:sz w:val="28"/>
          <w:szCs w:val="28"/>
        </w:rPr>
      </w:pPr>
      <w:r w:rsidRPr="00313ABA">
        <w:rPr>
          <w:rFonts w:ascii="Times New Roman" w:hAnsi="Times New Roman" w:cs="Times New Roman"/>
          <w:sz w:val="28"/>
          <w:szCs w:val="28"/>
        </w:rPr>
        <w:t>(в редакции</w:t>
      </w:r>
      <w:r w:rsidR="0068304A" w:rsidRPr="00313ABA">
        <w:rPr>
          <w:rFonts w:ascii="Times New Roman" w:hAnsi="Times New Roman" w:cs="Times New Roman"/>
          <w:sz w:val="28"/>
          <w:szCs w:val="28"/>
        </w:rPr>
        <w:t xml:space="preserve"> постановлений</w:t>
      </w:r>
      <w:r w:rsidRPr="00313ABA">
        <w:rPr>
          <w:rFonts w:ascii="Times New Roman" w:hAnsi="Times New Roman" w:cs="Times New Roman"/>
          <w:sz w:val="28"/>
          <w:szCs w:val="28"/>
        </w:rPr>
        <w:t xml:space="preserve"> </w:t>
      </w:r>
      <w:r w:rsidR="000D1E6C" w:rsidRPr="00313ABA">
        <w:rPr>
          <w:rFonts w:ascii="Times New Roman" w:hAnsi="Times New Roman" w:cs="Times New Roman"/>
          <w:sz w:val="28"/>
          <w:szCs w:val="28"/>
        </w:rPr>
        <w:t>районной Администрации</w:t>
      </w:r>
      <w:r w:rsidRPr="00313ABA">
        <w:rPr>
          <w:rFonts w:ascii="Times New Roman" w:hAnsi="Times New Roman" w:cs="Times New Roman"/>
          <w:sz w:val="28"/>
          <w:szCs w:val="28"/>
        </w:rPr>
        <w:t xml:space="preserve"> от 17.12.2020 № 1961</w:t>
      </w:r>
      <w:r w:rsidR="0068304A" w:rsidRPr="00313ABA">
        <w:rPr>
          <w:rFonts w:ascii="Times New Roman" w:hAnsi="Times New Roman" w:cs="Times New Roman"/>
          <w:sz w:val="28"/>
          <w:szCs w:val="28"/>
        </w:rPr>
        <w:t xml:space="preserve">, от </w:t>
      </w:r>
      <w:r w:rsidR="00B40EDA" w:rsidRPr="00313ABA">
        <w:rPr>
          <w:rFonts w:ascii="Times New Roman" w:hAnsi="Times New Roman" w:cs="Times New Roman"/>
          <w:sz w:val="28"/>
          <w:szCs w:val="28"/>
        </w:rPr>
        <w:t>01.12.2022 №1712</w:t>
      </w:r>
      <w:r w:rsidRPr="00313ABA">
        <w:rPr>
          <w:rFonts w:ascii="Times New Roman" w:hAnsi="Times New Roman" w:cs="Times New Roman"/>
          <w:sz w:val="28"/>
          <w:szCs w:val="28"/>
        </w:rPr>
        <w:t>)</w:t>
      </w:r>
    </w:p>
    <w:p w:rsidR="00EE79F1" w:rsidRPr="00313ABA" w:rsidRDefault="00110F10" w:rsidP="0068304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1.6</w:t>
      </w:r>
      <w:r w:rsidR="00EE79F1" w:rsidRPr="00313ABA">
        <w:rPr>
          <w:rFonts w:ascii="Times New Roman" w:eastAsia="Times New Roman" w:hAnsi="Times New Roman" w:cs="Times New Roman"/>
          <w:sz w:val="28"/>
          <w:szCs w:val="28"/>
          <w:lang w:eastAsia="ru-RU"/>
        </w:rPr>
        <w:t>. Оценка регулирующего воздействия</w:t>
      </w:r>
      <w:r w:rsidR="00C22CF5" w:rsidRPr="00313ABA">
        <w:rPr>
          <w:rFonts w:ascii="Times New Roman" w:eastAsia="Times New Roman" w:hAnsi="Times New Roman" w:cs="Times New Roman"/>
          <w:sz w:val="28"/>
          <w:szCs w:val="28"/>
          <w:lang w:eastAsia="ru-RU"/>
        </w:rPr>
        <w:t>,</w:t>
      </w:r>
      <w:r w:rsidR="00EE79F1" w:rsidRPr="00313ABA">
        <w:rPr>
          <w:rFonts w:ascii="Times New Roman" w:eastAsia="Times New Roman" w:hAnsi="Times New Roman" w:cs="Times New Roman"/>
          <w:sz w:val="28"/>
          <w:szCs w:val="28"/>
          <w:lang w:eastAsia="ru-RU"/>
        </w:rPr>
        <w:t xml:space="preserve"> </w:t>
      </w:r>
      <w:r w:rsidR="00C22CF5" w:rsidRPr="00313ABA">
        <w:rPr>
          <w:rFonts w:ascii="Times New Roman" w:eastAsia="Times New Roman" w:hAnsi="Times New Roman" w:cs="Times New Roman"/>
          <w:sz w:val="28"/>
          <w:szCs w:val="28"/>
          <w:lang w:eastAsia="ru-RU"/>
        </w:rPr>
        <w:t>э</w:t>
      </w:r>
      <w:r w:rsidR="00C22CF5" w:rsidRPr="00313ABA">
        <w:rPr>
          <w:rFonts w:ascii="Times New Roman" w:hAnsi="Times New Roman" w:cs="Times New Roman"/>
          <w:sz w:val="28"/>
          <w:szCs w:val="28"/>
        </w:rPr>
        <w:t xml:space="preserve">кспертиза нормативных правовых актов муниципального </w:t>
      </w:r>
      <w:r w:rsidR="00836009" w:rsidRPr="00313ABA">
        <w:rPr>
          <w:rFonts w:ascii="Times New Roman" w:hAnsi="Times New Roman" w:cs="Times New Roman"/>
          <w:sz w:val="28"/>
          <w:szCs w:val="28"/>
        </w:rPr>
        <w:t>района</w:t>
      </w:r>
      <w:r w:rsidR="00C22CF5" w:rsidRPr="00313ABA">
        <w:rPr>
          <w:rFonts w:ascii="Times New Roman" w:hAnsi="Times New Roman" w:cs="Times New Roman"/>
          <w:sz w:val="28"/>
          <w:szCs w:val="28"/>
        </w:rPr>
        <w:t xml:space="preserve"> «Мирнинский район» Республики Саха (Якутия) </w:t>
      </w:r>
      <w:r w:rsidR="00EE79F1" w:rsidRPr="00313ABA">
        <w:rPr>
          <w:rFonts w:ascii="Times New Roman" w:eastAsia="Times New Roman" w:hAnsi="Times New Roman" w:cs="Times New Roman"/>
          <w:sz w:val="28"/>
          <w:szCs w:val="28"/>
          <w:lang w:eastAsia="ru-RU"/>
        </w:rPr>
        <w:t>проводится регулирующим органом и уполномоченным органом.</w:t>
      </w:r>
    </w:p>
    <w:p w:rsidR="0021020C" w:rsidRPr="00313ABA" w:rsidRDefault="0021020C" w:rsidP="009C0ECB">
      <w:pPr>
        <w:widowControl w:val="0"/>
        <w:autoSpaceDE w:val="0"/>
        <w:autoSpaceDN w:val="0"/>
        <w:spacing w:after="0" w:line="240" w:lineRule="auto"/>
        <w:ind w:firstLine="540"/>
        <w:jc w:val="both"/>
        <w:rPr>
          <w:rFonts w:ascii="Times New Roman" w:hAnsi="Times New Roman" w:cs="Times New Roman"/>
          <w:sz w:val="28"/>
          <w:szCs w:val="28"/>
        </w:rPr>
      </w:pPr>
      <w:r w:rsidRPr="00313ABA">
        <w:rPr>
          <w:rFonts w:ascii="Times New Roman" w:eastAsia="Times New Roman" w:hAnsi="Times New Roman" w:cs="Times New Roman"/>
          <w:sz w:val="28"/>
          <w:szCs w:val="28"/>
          <w:lang w:eastAsia="ru-RU"/>
        </w:rPr>
        <w:t xml:space="preserve">Регулирующий орган - </w:t>
      </w:r>
      <w:r w:rsidRPr="00313ABA">
        <w:rPr>
          <w:rFonts w:ascii="Times New Roman" w:hAnsi="Times New Roman" w:cs="Times New Roman"/>
          <w:sz w:val="28"/>
          <w:szCs w:val="28"/>
        </w:rPr>
        <w:t xml:space="preserve">структурное подразделение Администрации муниципального </w:t>
      </w:r>
      <w:r w:rsidR="00836009" w:rsidRPr="00313ABA">
        <w:rPr>
          <w:rFonts w:ascii="Times New Roman" w:hAnsi="Times New Roman" w:cs="Times New Roman"/>
          <w:sz w:val="28"/>
          <w:szCs w:val="28"/>
        </w:rPr>
        <w:t>района</w:t>
      </w:r>
      <w:r w:rsidRPr="00313ABA">
        <w:rPr>
          <w:rFonts w:ascii="Times New Roman" w:hAnsi="Times New Roman" w:cs="Times New Roman"/>
          <w:sz w:val="28"/>
          <w:szCs w:val="28"/>
        </w:rPr>
        <w:t xml:space="preserve"> «Мирнинский район» Республики Саха (Якутия)</w:t>
      </w:r>
      <w:r w:rsidR="00DC2AF8" w:rsidRPr="00313ABA">
        <w:rPr>
          <w:rFonts w:ascii="Times New Roman" w:hAnsi="Times New Roman" w:cs="Times New Roman"/>
          <w:sz w:val="28"/>
          <w:szCs w:val="28"/>
        </w:rPr>
        <w:t>,</w:t>
      </w:r>
      <w:r w:rsidRPr="00313ABA">
        <w:rPr>
          <w:rFonts w:ascii="Times New Roman" w:hAnsi="Times New Roman" w:cs="Times New Roman"/>
          <w:sz w:val="28"/>
          <w:szCs w:val="28"/>
        </w:rPr>
        <w:t xml:space="preserve"> осуществляющее подготовку проекта нормативного правового акта </w:t>
      </w:r>
      <w:r w:rsidR="00E56D4E" w:rsidRPr="00313ABA">
        <w:rPr>
          <w:rFonts w:ascii="Times New Roman" w:hAnsi="Times New Roman" w:cs="Times New Roman"/>
          <w:sz w:val="28"/>
          <w:szCs w:val="28"/>
        </w:rPr>
        <w:t xml:space="preserve">и функции по нормативно-правовому регулированию в соответствующей сфере деятельности </w:t>
      </w:r>
      <w:r w:rsidRPr="00313ABA">
        <w:rPr>
          <w:rFonts w:ascii="Times New Roman" w:hAnsi="Times New Roman" w:cs="Times New Roman"/>
          <w:sz w:val="28"/>
          <w:szCs w:val="28"/>
        </w:rPr>
        <w:t>(далее - регулирующий орган).</w:t>
      </w:r>
    </w:p>
    <w:p w:rsidR="00BF2871" w:rsidRPr="00313ABA" w:rsidRDefault="00BF2871" w:rsidP="009C0ECB">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На регулирующий орган по оценке регулирующего воздействия возлагаются следующие функции:</w:t>
      </w:r>
    </w:p>
    <w:p w:rsidR="0021020C" w:rsidRPr="00313ABA" w:rsidRDefault="00BF2871" w:rsidP="009C0EC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xml:space="preserve">- проведение </w:t>
      </w:r>
      <w:r w:rsidR="00E56D4E" w:rsidRPr="00313ABA">
        <w:rPr>
          <w:rFonts w:ascii="Times New Roman" w:eastAsia="Times New Roman" w:hAnsi="Times New Roman" w:cs="Times New Roman"/>
          <w:sz w:val="28"/>
          <w:szCs w:val="28"/>
          <w:lang w:eastAsia="ru-RU"/>
        </w:rPr>
        <w:t xml:space="preserve">процедур оценки регулирующего воздействия проектов нормативных правовых </w:t>
      </w:r>
      <w:r w:rsidR="0068304A" w:rsidRPr="00313ABA">
        <w:rPr>
          <w:rFonts w:ascii="Times New Roman" w:eastAsia="Times New Roman" w:hAnsi="Times New Roman" w:cs="Times New Roman"/>
          <w:sz w:val="28"/>
          <w:szCs w:val="28"/>
          <w:lang w:eastAsia="ru-RU"/>
        </w:rPr>
        <w:t>актов и</w:t>
      </w:r>
      <w:r w:rsidR="00E56D4E" w:rsidRPr="00313ABA">
        <w:rPr>
          <w:rFonts w:ascii="Times New Roman" w:eastAsia="Times New Roman" w:hAnsi="Times New Roman" w:cs="Times New Roman"/>
          <w:sz w:val="28"/>
          <w:szCs w:val="28"/>
          <w:lang w:eastAsia="ru-RU"/>
        </w:rPr>
        <w:t xml:space="preserve"> экспертизы действующих нормативных правовых актов муниципального </w:t>
      </w:r>
      <w:r w:rsidR="00836009" w:rsidRPr="00313ABA">
        <w:rPr>
          <w:rFonts w:ascii="Times New Roman" w:eastAsia="Times New Roman" w:hAnsi="Times New Roman" w:cs="Times New Roman"/>
          <w:sz w:val="28"/>
          <w:szCs w:val="28"/>
          <w:lang w:eastAsia="ru-RU"/>
        </w:rPr>
        <w:t>района</w:t>
      </w:r>
      <w:r w:rsidR="00E56D4E" w:rsidRPr="00313ABA">
        <w:rPr>
          <w:rFonts w:ascii="Times New Roman" w:eastAsia="Times New Roman" w:hAnsi="Times New Roman" w:cs="Times New Roman"/>
          <w:sz w:val="28"/>
          <w:szCs w:val="28"/>
          <w:lang w:eastAsia="ru-RU"/>
        </w:rPr>
        <w:t xml:space="preserve"> «Мирнинский район» Республики Саха (Якутия);</w:t>
      </w:r>
    </w:p>
    <w:p w:rsidR="00E56D4E" w:rsidRPr="00313ABA" w:rsidRDefault="00E56D4E" w:rsidP="009C0EC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проведение публичных консультаций;</w:t>
      </w:r>
    </w:p>
    <w:p w:rsidR="00234230" w:rsidRPr="00313ABA" w:rsidRDefault="00234230" w:rsidP="009C0EC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подготовка и направление в уполномоченный орган сводных отчетов.</w:t>
      </w:r>
    </w:p>
    <w:p w:rsidR="009C0ECB" w:rsidRPr="00313ABA" w:rsidRDefault="00234230" w:rsidP="009C0ECB">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Уполномоченный орган - </w:t>
      </w:r>
      <w:r w:rsidR="009C0ECB" w:rsidRPr="00313ABA">
        <w:rPr>
          <w:rFonts w:ascii="Times New Roman" w:hAnsi="Times New Roman" w:cs="Times New Roman"/>
          <w:sz w:val="28"/>
          <w:szCs w:val="28"/>
        </w:rPr>
        <w:t xml:space="preserve">Контрольно-правовое управление Администрации муниципального </w:t>
      </w:r>
      <w:r w:rsidR="00836009" w:rsidRPr="00313ABA">
        <w:rPr>
          <w:rFonts w:ascii="Times New Roman" w:hAnsi="Times New Roman" w:cs="Times New Roman"/>
          <w:sz w:val="28"/>
          <w:szCs w:val="28"/>
        </w:rPr>
        <w:t>района</w:t>
      </w:r>
      <w:r w:rsidR="009C0ECB" w:rsidRPr="00313ABA">
        <w:rPr>
          <w:rFonts w:ascii="Times New Roman" w:hAnsi="Times New Roman" w:cs="Times New Roman"/>
          <w:sz w:val="28"/>
          <w:szCs w:val="28"/>
        </w:rPr>
        <w:t xml:space="preserve"> «Мирнинский район» Республики Саха (Якутия) (далее – уполномоченный орган). </w:t>
      </w:r>
    </w:p>
    <w:p w:rsidR="009C0ECB" w:rsidRPr="00313ABA" w:rsidRDefault="009C0ECB" w:rsidP="00EC4838">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На уполномоченный орган по оценке регулирующего воздействия возлагаются следующие функции:</w:t>
      </w:r>
    </w:p>
    <w:p w:rsidR="009C0ECB" w:rsidRPr="00313ABA" w:rsidRDefault="009C0ECB" w:rsidP="00EC4838">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нормативно-правовое и информационно-методическое обеспечение процедуры оценки регулирующего воздействия;</w:t>
      </w:r>
    </w:p>
    <w:p w:rsidR="00EC4838" w:rsidRPr="00313ABA" w:rsidRDefault="00EC4838" w:rsidP="00EC4838">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 </w:t>
      </w:r>
      <w:r w:rsidR="009C0ECB" w:rsidRPr="00313ABA">
        <w:rPr>
          <w:rFonts w:ascii="Times New Roman" w:hAnsi="Times New Roman" w:cs="Times New Roman"/>
          <w:sz w:val="28"/>
          <w:szCs w:val="28"/>
        </w:rPr>
        <w:t xml:space="preserve">контроль качества исполнения процедур </w:t>
      </w:r>
      <w:r w:rsidR="001300C4" w:rsidRPr="00313ABA">
        <w:rPr>
          <w:rFonts w:ascii="Times New Roman" w:hAnsi="Times New Roman" w:cs="Times New Roman"/>
          <w:sz w:val="28"/>
          <w:szCs w:val="28"/>
        </w:rPr>
        <w:t xml:space="preserve">по </w:t>
      </w:r>
      <w:r w:rsidRPr="00313ABA">
        <w:rPr>
          <w:rFonts w:ascii="Times New Roman" w:hAnsi="Times New Roman" w:cs="Times New Roman"/>
          <w:sz w:val="28"/>
          <w:szCs w:val="28"/>
        </w:rPr>
        <w:t>оценке регулирующего воздействия регулирующим орган</w:t>
      </w:r>
      <w:r w:rsidR="001300C4" w:rsidRPr="00313ABA">
        <w:rPr>
          <w:rFonts w:ascii="Times New Roman" w:hAnsi="Times New Roman" w:cs="Times New Roman"/>
          <w:sz w:val="28"/>
          <w:szCs w:val="28"/>
        </w:rPr>
        <w:t>ом</w:t>
      </w:r>
      <w:r w:rsidRPr="00313ABA">
        <w:rPr>
          <w:rFonts w:ascii="Times New Roman" w:hAnsi="Times New Roman" w:cs="Times New Roman"/>
          <w:sz w:val="28"/>
          <w:szCs w:val="28"/>
        </w:rPr>
        <w:t xml:space="preserve"> муниципального </w:t>
      </w:r>
      <w:r w:rsidR="00836009" w:rsidRPr="00313ABA">
        <w:rPr>
          <w:rFonts w:ascii="Times New Roman" w:hAnsi="Times New Roman" w:cs="Times New Roman"/>
          <w:sz w:val="28"/>
          <w:szCs w:val="28"/>
        </w:rPr>
        <w:t>района</w:t>
      </w:r>
      <w:r w:rsidRPr="00313ABA">
        <w:rPr>
          <w:rFonts w:ascii="Times New Roman" w:hAnsi="Times New Roman" w:cs="Times New Roman"/>
          <w:sz w:val="28"/>
          <w:szCs w:val="28"/>
        </w:rPr>
        <w:t xml:space="preserve"> «Мирнинский район» Республики Саха (Якутия);</w:t>
      </w:r>
    </w:p>
    <w:p w:rsidR="00EC4838" w:rsidRPr="00313ABA" w:rsidRDefault="00EC4838" w:rsidP="00EC4838">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подготовка заключения об оценке регулирующего воздействия;</w:t>
      </w:r>
    </w:p>
    <w:p w:rsidR="00E0772C" w:rsidRPr="00313ABA" w:rsidRDefault="00EC4838" w:rsidP="00E0772C">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оценка фактического воздействия существующего муниципального регулирования;</w:t>
      </w:r>
    </w:p>
    <w:p w:rsidR="000031AA" w:rsidRPr="00313ABA" w:rsidRDefault="00EC4838" w:rsidP="005C796F">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 формирование ежегодного плана проведения экспертизы нормативных </w:t>
      </w:r>
    </w:p>
    <w:p w:rsidR="00EC4838" w:rsidRPr="00313ABA" w:rsidRDefault="0068304A" w:rsidP="000031AA">
      <w:pPr>
        <w:pStyle w:val="ConsPlusNormal"/>
        <w:jc w:val="both"/>
        <w:rPr>
          <w:rFonts w:ascii="Times New Roman" w:hAnsi="Times New Roman" w:cs="Times New Roman"/>
          <w:sz w:val="28"/>
          <w:szCs w:val="28"/>
        </w:rPr>
      </w:pPr>
      <w:r w:rsidRPr="00313ABA">
        <w:rPr>
          <w:rFonts w:ascii="Times New Roman" w:hAnsi="Times New Roman" w:cs="Times New Roman"/>
          <w:sz w:val="28"/>
          <w:szCs w:val="28"/>
        </w:rPr>
        <w:t>правовых актов,</w:t>
      </w:r>
      <w:r w:rsidR="00EC4838" w:rsidRPr="00313ABA">
        <w:rPr>
          <w:rFonts w:ascii="Times New Roman" w:hAnsi="Times New Roman" w:cs="Times New Roman"/>
          <w:sz w:val="28"/>
          <w:szCs w:val="28"/>
        </w:rPr>
        <w:t xml:space="preserve"> затрагивающих вопросы осуществления </w:t>
      </w:r>
      <w:r w:rsidR="008F2B58" w:rsidRPr="00313ABA">
        <w:rPr>
          <w:rFonts w:ascii="Times New Roman" w:hAnsi="Times New Roman" w:cs="Times New Roman"/>
          <w:sz w:val="28"/>
          <w:szCs w:val="28"/>
        </w:rPr>
        <w:t>предпринимательской и инвестиционной деятельности</w:t>
      </w:r>
      <w:r w:rsidR="00EC4838" w:rsidRPr="00313ABA">
        <w:rPr>
          <w:rFonts w:ascii="Times New Roman" w:hAnsi="Times New Roman" w:cs="Times New Roman"/>
          <w:sz w:val="28"/>
          <w:szCs w:val="28"/>
        </w:rPr>
        <w:t>;</w:t>
      </w:r>
    </w:p>
    <w:p w:rsidR="009C0ECB" w:rsidRPr="00313ABA" w:rsidRDefault="00EC4838" w:rsidP="00EC4838">
      <w:pPr>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 подготовка отчетности</w:t>
      </w:r>
      <w:r w:rsidR="009C0ECB" w:rsidRPr="00313ABA">
        <w:rPr>
          <w:rFonts w:ascii="Times New Roman" w:hAnsi="Times New Roman" w:cs="Times New Roman"/>
          <w:sz w:val="28"/>
          <w:szCs w:val="28"/>
        </w:rPr>
        <w:t xml:space="preserve"> о развитии и результатах процедуры оценки регулирующего воздействия в</w:t>
      </w:r>
      <w:r w:rsidRPr="00313ABA">
        <w:rPr>
          <w:rFonts w:ascii="Times New Roman" w:hAnsi="Times New Roman" w:cs="Times New Roman"/>
          <w:sz w:val="28"/>
          <w:szCs w:val="28"/>
        </w:rPr>
        <w:t xml:space="preserve"> муниципальном </w:t>
      </w:r>
      <w:r w:rsidR="000D1E6C" w:rsidRPr="00313ABA">
        <w:rPr>
          <w:rFonts w:ascii="Times New Roman" w:hAnsi="Times New Roman" w:cs="Times New Roman"/>
          <w:sz w:val="28"/>
          <w:szCs w:val="28"/>
        </w:rPr>
        <w:t>районе</w:t>
      </w:r>
      <w:r w:rsidRPr="00313ABA">
        <w:rPr>
          <w:rFonts w:ascii="Times New Roman" w:hAnsi="Times New Roman" w:cs="Times New Roman"/>
          <w:sz w:val="28"/>
          <w:szCs w:val="28"/>
        </w:rPr>
        <w:t xml:space="preserve"> «Мирнинский район» Республики Саха (Якутия)</w:t>
      </w:r>
      <w:r w:rsidR="009C0ECB" w:rsidRPr="00313ABA">
        <w:rPr>
          <w:rFonts w:ascii="Times New Roman" w:hAnsi="Times New Roman" w:cs="Times New Roman"/>
          <w:sz w:val="28"/>
          <w:szCs w:val="28"/>
        </w:rPr>
        <w:t xml:space="preserve"> и его направление в Министерство </w:t>
      </w:r>
      <w:r w:rsidR="005C796F" w:rsidRPr="00313ABA">
        <w:rPr>
          <w:rFonts w:ascii="Times New Roman" w:hAnsi="Times New Roman" w:cs="Times New Roman"/>
          <w:sz w:val="28"/>
          <w:szCs w:val="28"/>
        </w:rPr>
        <w:t xml:space="preserve">предпринимательства, торговли и туризма </w:t>
      </w:r>
      <w:r w:rsidR="009C0ECB" w:rsidRPr="00313ABA">
        <w:rPr>
          <w:rFonts w:ascii="Times New Roman" w:hAnsi="Times New Roman" w:cs="Times New Roman"/>
          <w:sz w:val="28"/>
          <w:szCs w:val="28"/>
        </w:rPr>
        <w:t>Республики Саха (Якутия).</w:t>
      </w:r>
    </w:p>
    <w:p w:rsidR="005C796F" w:rsidRPr="00313ABA" w:rsidRDefault="005C796F" w:rsidP="005C796F">
      <w:pPr>
        <w:spacing w:after="0" w:line="240" w:lineRule="auto"/>
        <w:jc w:val="both"/>
        <w:rPr>
          <w:rFonts w:ascii="Times New Roman" w:hAnsi="Times New Roman" w:cs="Times New Roman"/>
          <w:sz w:val="28"/>
          <w:szCs w:val="28"/>
        </w:rPr>
      </w:pPr>
      <w:r w:rsidRPr="00313ABA">
        <w:rPr>
          <w:rFonts w:ascii="Times New Roman" w:hAnsi="Times New Roman" w:cs="Times New Roman"/>
          <w:sz w:val="28"/>
          <w:szCs w:val="28"/>
        </w:rPr>
        <w:t>(в редакции постановлени</w:t>
      </w:r>
      <w:r w:rsidR="00C55BAD" w:rsidRPr="00313ABA">
        <w:rPr>
          <w:rFonts w:ascii="Times New Roman" w:hAnsi="Times New Roman" w:cs="Times New Roman"/>
          <w:sz w:val="28"/>
          <w:szCs w:val="28"/>
        </w:rPr>
        <w:t>й</w:t>
      </w:r>
      <w:r w:rsidRPr="00313ABA">
        <w:rPr>
          <w:rFonts w:ascii="Times New Roman" w:hAnsi="Times New Roman" w:cs="Times New Roman"/>
          <w:sz w:val="28"/>
          <w:szCs w:val="28"/>
        </w:rPr>
        <w:t xml:space="preserve"> </w:t>
      </w:r>
      <w:r w:rsidR="000D1E6C" w:rsidRPr="00313ABA">
        <w:rPr>
          <w:rFonts w:ascii="Times New Roman" w:hAnsi="Times New Roman" w:cs="Times New Roman"/>
          <w:sz w:val="28"/>
          <w:szCs w:val="28"/>
        </w:rPr>
        <w:t>районной Администрации</w:t>
      </w:r>
      <w:r w:rsidRPr="00313ABA">
        <w:rPr>
          <w:rFonts w:ascii="Times New Roman" w:hAnsi="Times New Roman" w:cs="Times New Roman"/>
          <w:sz w:val="28"/>
          <w:szCs w:val="28"/>
        </w:rPr>
        <w:t xml:space="preserve"> от 07.11.2019 № 1575</w:t>
      </w:r>
      <w:r w:rsidR="00C55BAD" w:rsidRPr="00313ABA">
        <w:rPr>
          <w:rFonts w:ascii="Times New Roman" w:hAnsi="Times New Roman" w:cs="Times New Roman"/>
          <w:sz w:val="28"/>
          <w:szCs w:val="28"/>
        </w:rPr>
        <w:t>, от</w:t>
      </w:r>
      <w:r w:rsidR="00B40EDA" w:rsidRPr="00313ABA">
        <w:rPr>
          <w:rFonts w:ascii="Times New Roman" w:hAnsi="Times New Roman" w:cs="Times New Roman"/>
          <w:sz w:val="28"/>
          <w:szCs w:val="28"/>
        </w:rPr>
        <w:t xml:space="preserve"> 01.12.2022 №1712</w:t>
      </w:r>
      <w:r w:rsidRPr="00313ABA">
        <w:rPr>
          <w:rFonts w:ascii="Times New Roman" w:hAnsi="Times New Roman" w:cs="Times New Roman"/>
          <w:sz w:val="28"/>
          <w:szCs w:val="28"/>
        </w:rPr>
        <w:t>)</w:t>
      </w:r>
    </w:p>
    <w:p w:rsidR="009C0ECB" w:rsidRPr="00313ABA" w:rsidRDefault="009C0ECB" w:rsidP="00EC4838">
      <w:pPr>
        <w:spacing w:after="0" w:line="240" w:lineRule="auto"/>
        <w:ind w:firstLine="709"/>
        <w:jc w:val="both"/>
        <w:rPr>
          <w:rFonts w:ascii="Times New Roman" w:hAnsi="Times New Roman" w:cs="Times New Roman"/>
          <w:sz w:val="18"/>
          <w:szCs w:val="18"/>
        </w:rPr>
      </w:pPr>
    </w:p>
    <w:p w:rsidR="008E39F8" w:rsidRPr="00313ABA" w:rsidRDefault="00251F87" w:rsidP="00251F87">
      <w:pPr>
        <w:widowControl w:val="0"/>
        <w:autoSpaceDE w:val="0"/>
        <w:autoSpaceDN w:val="0"/>
        <w:spacing w:after="0" w:line="240" w:lineRule="auto"/>
        <w:jc w:val="center"/>
        <w:outlineLvl w:val="1"/>
        <w:rPr>
          <w:rFonts w:ascii="Times New Roman" w:hAnsi="Times New Roman" w:cs="Times New Roman"/>
          <w:b/>
          <w:sz w:val="28"/>
          <w:szCs w:val="28"/>
        </w:rPr>
      </w:pPr>
      <w:r w:rsidRPr="00313ABA">
        <w:rPr>
          <w:rFonts w:ascii="Times New Roman" w:eastAsia="Times New Roman" w:hAnsi="Times New Roman" w:cs="Times New Roman"/>
          <w:b/>
          <w:sz w:val="28"/>
          <w:szCs w:val="28"/>
          <w:lang w:eastAsia="ru-RU"/>
        </w:rPr>
        <w:t xml:space="preserve">II. </w:t>
      </w:r>
      <w:r w:rsidR="008E39F8" w:rsidRPr="00313ABA">
        <w:rPr>
          <w:rFonts w:ascii="Times New Roman" w:hAnsi="Times New Roman" w:cs="Times New Roman"/>
          <w:b/>
          <w:sz w:val="28"/>
          <w:szCs w:val="28"/>
        </w:rPr>
        <w:t>Оценка регулирующего воздействия проектов</w:t>
      </w:r>
    </w:p>
    <w:p w:rsidR="00110F10" w:rsidRPr="00313ABA" w:rsidRDefault="008E39F8" w:rsidP="00110F1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13ABA">
        <w:rPr>
          <w:rFonts w:ascii="Times New Roman" w:hAnsi="Times New Roman" w:cs="Times New Roman"/>
          <w:b/>
          <w:sz w:val="28"/>
          <w:szCs w:val="28"/>
        </w:rPr>
        <w:t xml:space="preserve">нормативных правовых актов </w:t>
      </w:r>
      <w:r w:rsidR="00110F10" w:rsidRPr="00313ABA">
        <w:rPr>
          <w:rFonts w:ascii="Times New Roman" w:eastAsia="Times New Roman" w:hAnsi="Times New Roman" w:cs="Times New Roman"/>
          <w:b/>
          <w:sz w:val="28"/>
          <w:szCs w:val="28"/>
          <w:lang w:eastAsia="ru-RU"/>
        </w:rPr>
        <w:t xml:space="preserve">муниципального </w:t>
      </w:r>
      <w:r w:rsidR="00836009" w:rsidRPr="00313ABA">
        <w:rPr>
          <w:rFonts w:ascii="Times New Roman" w:eastAsia="Times New Roman" w:hAnsi="Times New Roman" w:cs="Times New Roman"/>
          <w:b/>
          <w:sz w:val="28"/>
          <w:szCs w:val="28"/>
          <w:lang w:eastAsia="ru-RU"/>
        </w:rPr>
        <w:t>района</w:t>
      </w:r>
      <w:r w:rsidR="0068304A" w:rsidRPr="00313ABA">
        <w:rPr>
          <w:rFonts w:ascii="Times New Roman" w:eastAsia="Times New Roman" w:hAnsi="Times New Roman" w:cs="Times New Roman"/>
          <w:b/>
          <w:sz w:val="28"/>
          <w:szCs w:val="28"/>
          <w:lang w:eastAsia="ru-RU"/>
        </w:rPr>
        <w:t xml:space="preserve"> «</w:t>
      </w:r>
      <w:r w:rsidR="00110F10" w:rsidRPr="00313ABA">
        <w:rPr>
          <w:rFonts w:ascii="Times New Roman" w:eastAsia="Times New Roman" w:hAnsi="Times New Roman" w:cs="Times New Roman"/>
          <w:b/>
          <w:sz w:val="28"/>
          <w:szCs w:val="28"/>
          <w:lang w:eastAsia="ru-RU"/>
        </w:rPr>
        <w:t>Мирнинский район» Республики Саха (Якутия)</w:t>
      </w:r>
    </w:p>
    <w:p w:rsidR="008E39F8" w:rsidRPr="00313ABA" w:rsidRDefault="008E39F8">
      <w:pPr>
        <w:pStyle w:val="ConsPlusNormal"/>
        <w:jc w:val="both"/>
        <w:rPr>
          <w:rFonts w:ascii="Times New Roman" w:hAnsi="Times New Roman" w:cs="Times New Roman"/>
          <w:sz w:val="18"/>
          <w:szCs w:val="18"/>
        </w:rPr>
      </w:pPr>
    </w:p>
    <w:p w:rsidR="00110F10" w:rsidRPr="00313ABA" w:rsidRDefault="008E39F8">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2.1. </w:t>
      </w:r>
      <w:r w:rsidR="00110F10" w:rsidRPr="00313ABA">
        <w:rPr>
          <w:rFonts w:ascii="Times New Roman" w:hAnsi="Times New Roman" w:cs="Times New Roman"/>
          <w:sz w:val="28"/>
          <w:szCs w:val="28"/>
        </w:rPr>
        <w:t xml:space="preserve">Оценка регулирующего воздействия </w:t>
      </w:r>
      <w:r w:rsidR="0068304A" w:rsidRPr="00313ABA">
        <w:rPr>
          <w:rFonts w:ascii="Times New Roman" w:hAnsi="Times New Roman" w:cs="Times New Roman"/>
          <w:sz w:val="28"/>
          <w:szCs w:val="28"/>
        </w:rPr>
        <w:t>проектов нормативных</w:t>
      </w:r>
      <w:r w:rsidR="00110F10" w:rsidRPr="00313ABA">
        <w:rPr>
          <w:rFonts w:ascii="Times New Roman" w:hAnsi="Times New Roman" w:cs="Times New Roman"/>
          <w:sz w:val="28"/>
          <w:szCs w:val="28"/>
        </w:rPr>
        <w:t xml:space="preserve"> правовых актов муниципального </w:t>
      </w:r>
      <w:r w:rsidR="00836009" w:rsidRPr="00313ABA">
        <w:rPr>
          <w:rFonts w:ascii="Times New Roman" w:hAnsi="Times New Roman" w:cs="Times New Roman"/>
          <w:sz w:val="28"/>
          <w:szCs w:val="28"/>
        </w:rPr>
        <w:t>района</w:t>
      </w:r>
      <w:r w:rsidR="00110F10" w:rsidRPr="00313ABA">
        <w:rPr>
          <w:rFonts w:ascii="Times New Roman" w:hAnsi="Times New Roman" w:cs="Times New Roman"/>
          <w:sz w:val="28"/>
          <w:szCs w:val="28"/>
        </w:rPr>
        <w:t xml:space="preserve"> «Мирнинский район» Республики Саха (Якутия) </w:t>
      </w:r>
      <w:r w:rsidR="003D7BD0" w:rsidRPr="00313ABA">
        <w:rPr>
          <w:rFonts w:ascii="Times New Roman" w:hAnsi="Times New Roman" w:cs="Times New Roman"/>
          <w:sz w:val="28"/>
          <w:szCs w:val="28"/>
        </w:rPr>
        <w:t xml:space="preserve">осуществляется после его </w:t>
      </w:r>
      <w:r w:rsidR="0068304A" w:rsidRPr="00313ABA">
        <w:rPr>
          <w:rFonts w:ascii="Times New Roman" w:hAnsi="Times New Roman" w:cs="Times New Roman"/>
          <w:sz w:val="28"/>
          <w:szCs w:val="28"/>
        </w:rPr>
        <w:t>разработки регулирующим</w:t>
      </w:r>
      <w:r w:rsidR="003D7BD0" w:rsidRPr="00313ABA">
        <w:rPr>
          <w:rFonts w:ascii="Times New Roman" w:hAnsi="Times New Roman" w:cs="Times New Roman"/>
          <w:sz w:val="28"/>
          <w:szCs w:val="28"/>
        </w:rPr>
        <w:t xml:space="preserve"> органом.</w:t>
      </w:r>
    </w:p>
    <w:p w:rsidR="00982F58" w:rsidRPr="00313ABA" w:rsidRDefault="00982F58" w:rsidP="00436353">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2.2. При проведении оценки регулирующего </w:t>
      </w:r>
      <w:r w:rsidR="00436353" w:rsidRPr="00313ABA">
        <w:rPr>
          <w:rFonts w:ascii="Times New Roman" w:hAnsi="Times New Roman" w:cs="Times New Roman"/>
          <w:sz w:val="28"/>
          <w:szCs w:val="28"/>
        </w:rPr>
        <w:t xml:space="preserve">воздействия </w:t>
      </w:r>
      <w:r w:rsidR="00DC2AF8" w:rsidRPr="00313ABA">
        <w:rPr>
          <w:rFonts w:ascii="Times New Roman" w:hAnsi="Times New Roman" w:cs="Times New Roman"/>
          <w:sz w:val="28"/>
          <w:szCs w:val="28"/>
        </w:rPr>
        <w:t>осуществляется</w:t>
      </w:r>
      <w:r w:rsidR="00436353" w:rsidRPr="00313ABA">
        <w:rPr>
          <w:rFonts w:ascii="Times New Roman" w:hAnsi="Times New Roman" w:cs="Times New Roman"/>
          <w:sz w:val="28"/>
          <w:szCs w:val="28"/>
        </w:rPr>
        <w:t>:</w:t>
      </w:r>
    </w:p>
    <w:p w:rsidR="00436353" w:rsidRPr="00313ABA" w:rsidRDefault="00436353" w:rsidP="00436353">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предварительная оценка регулирующего воздействия проекта нормативного правового акта;</w:t>
      </w:r>
    </w:p>
    <w:p w:rsidR="00436353" w:rsidRPr="00313ABA" w:rsidRDefault="00436353" w:rsidP="00436353">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углубленная оценка регулирующего воздействия проекта нормативного правового акта и публичные консультации</w:t>
      </w:r>
      <w:r w:rsidR="005D52E7" w:rsidRPr="00313ABA">
        <w:rPr>
          <w:rFonts w:ascii="Times New Roman" w:hAnsi="Times New Roman" w:cs="Times New Roman"/>
          <w:sz w:val="28"/>
          <w:szCs w:val="28"/>
        </w:rPr>
        <w:t>.</w:t>
      </w:r>
    </w:p>
    <w:p w:rsidR="00713039" w:rsidRPr="00313ABA" w:rsidRDefault="00436353" w:rsidP="00EF5B2A">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2.3.</w:t>
      </w:r>
      <w:r w:rsidR="008E39F8" w:rsidRPr="00313ABA">
        <w:rPr>
          <w:rFonts w:ascii="Times New Roman" w:hAnsi="Times New Roman" w:cs="Times New Roman"/>
          <w:sz w:val="28"/>
          <w:szCs w:val="28"/>
        </w:rPr>
        <w:t xml:space="preserve"> Предварительная оценка регулирующего воздействия проекта</w:t>
      </w:r>
      <w:r w:rsidRPr="00313ABA">
        <w:rPr>
          <w:rFonts w:ascii="Times New Roman" w:hAnsi="Times New Roman" w:cs="Times New Roman"/>
          <w:sz w:val="28"/>
          <w:szCs w:val="28"/>
        </w:rPr>
        <w:t xml:space="preserve"> нормативного правового</w:t>
      </w:r>
      <w:r w:rsidR="008E39F8" w:rsidRPr="00313ABA">
        <w:rPr>
          <w:rFonts w:ascii="Times New Roman" w:hAnsi="Times New Roman" w:cs="Times New Roman"/>
          <w:sz w:val="28"/>
          <w:szCs w:val="28"/>
        </w:rPr>
        <w:t xml:space="preserve"> акта (далее - предварительная оценка) проводится </w:t>
      </w:r>
      <w:r w:rsidR="009E47BC" w:rsidRPr="00313ABA">
        <w:rPr>
          <w:rFonts w:ascii="Times New Roman" w:hAnsi="Times New Roman" w:cs="Times New Roman"/>
          <w:sz w:val="28"/>
          <w:szCs w:val="28"/>
        </w:rPr>
        <w:t xml:space="preserve">регулирующим органом </w:t>
      </w:r>
      <w:r w:rsidR="008E39F8" w:rsidRPr="00313ABA">
        <w:rPr>
          <w:rFonts w:ascii="Times New Roman" w:hAnsi="Times New Roman" w:cs="Times New Roman"/>
          <w:sz w:val="28"/>
          <w:szCs w:val="28"/>
        </w:rPr>
        <w:t>в целях определения</w:t>
      </w:r>
      <w:r w:rsidR="00EF5B2A" w:rsidRPr="00313ABA">
        <w:rPr>
          <w:rFonts w:ascii="Times New Roman" w:hAnsi="Times New Roman" w:cs="Times New Roman"/>
          <w:sz w:val="28"/>
          <w:szCs w:val="28"/>
        </w:rPr>
        <w:t xml:space="preserve"> степени регулирующего воздействия положений, содержащихся в проекте акта, а именно:</w:t>
      </w:r>
    </w:p>
    <w:p w:rsidR="004E6FA1" w:rsidRPr="00313ABA" w:rsidRDefault="00713039" w:rsidP="004E6F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hAnsi="Times New Roman" w:cs="Times New Roman"/>
          <w:sz w:val="28"/>
          <w:szCs w:val="28"/>
        </w:rPr>
        <w:t>высокая степень - проект акта содержит положения, устанавливающие ранее не предусмотренные действующим законодательством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возникновению ранее не предусмотренных действующим законодательством расходов субъектов предпринимательской и инвестиционной деятельности и расходов</w:t>
      </w:r>
      <w:r w:rsidR="004E6FA1" w:rsidRPr="00313ABA">
        <w:rPr>
          <w:rFonts w:ascii="Times New Roman" w:eastAsia="Times New Roman" w:hAnsi="Times New Roman" w:cs="Times New Roman"/>
          <w:sz w:val="28"/>
          <w:szCs w:val="28"/>
          <w:lang w:eastAsia="ru-RU"/>
        </w:rPr>
        <w:t xml:space="preserve"> бюджета муниципального </w:t>
      </w:r>
      <w:r w:rsidR="00836009" w:rsidRPr="00313ABA">
        <w:rPr>
          <w:rFonts w:ascii="Times New Roman" w:eastAsia="Times New Roman" w:hAnsi="Times New Roman" w:cs="Times New Roman"/>
          <w:sz w:val="28"/>
          <w:szCs w:val="28"/>
          <w:lang w:eastAsia="ru-RU"/>
        </w:rPr>
        <w:t>района</w:t>
      </w:r>
      <w:r w:rsidR="004E6FA1" w:rsidRPr="00313ABA">
        <w:rPr>
          <w:rFonts w:ascii="Times New Roman" w:eastAsia="Times New Roman" w:hAnsi="Times New Roman" w:cs="Times New Roman"/>
          <w:sz w:val="28"/>
          <w:szCs w:val="28"/>
          <w:lang w:eastAsia="ru-RU"/>
        </w:rPr>
        <w:t xml:space="preserve"> «Мирнинский район» Республики Саха (Якутия);</w:t>
      </w:r>
    </w:p>
    <w:p w:rsidR="004E6FA1" w:rsidRPr="00313ABA" w:rsidRDefault="00713039" w:rsidP="004E6F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hAnsi="Times New Roman" w:cs="Times New Roman"/>
          <w:sz w:val="28"/>
          <w:szCs w:val="28"/>
        </w:rPr>
        <w:t xml:space="preserve">средняя степень - проект акта содержит положения, изменяющие ранее предусмотренные действующим законодательством обязанности, запреты и ограничения для субъектов предпринимательской и инвестиционной деятельности или способствующие их изменению, а также положения, приводящие к увеличению ранее предусмотренных действующим законодательством расходов субъектов предпринимательской и инвестиционной деятельности и расходов </w:t>
      </w:r>
      <w:r w:rsidR="004E6FA1" w:rsidRPr="00313ABA">
        <w:rPr>
          <w:rFonts w:ascii="Times New Roman" w:eastAsia="Times New Roman" w:hAnsi="Times New Roman" w:cs="Times New Roman"/>
          <w:sz w:val="28"/>
          <w:szCs w:val="28"/>
          <w:lang w:eastAsia="ru-RU"/>
        </w:rPr>
        <w:t xml:space="preserve">бюджета муниципального </w:t>
      </w:r>
      <w:r w:rsidR="00836009" w:rsidRPr="00313ABA">
        <w:rPr>
          <w:rFonts w:ascii="Times New Roman" w:eastAsia="Times New Roman" w:hAnsi="Times New Roman" w:cs="Times New Roman"/>
          <w:sz w:val="28"/>
          <w:szCs w:val="28"/>
          <w:lang w:eastAsia="ru-RU"/>
        </w:rPr>
        <w:t>района</w:t>
      </w:r>
      <w:r w:rsidR="004E6FA1" w:rsidRPr="00313ABA">
        <w:rPr>
          <w:rFonts w:ascii="Times New Roman" w:eastAsia="Times New Roman" w:hAnsi="Times New Roman" w:cs="Times New Roman"/>
          <w:sz w:val="28"/>
          <w:szCs w:val="28"/>
          <w:lang w:eastAsia="ru-RU"/>
        </w:rPr>
        <w:t xml:space="preserve"> «Мирнинский район» Республики Саха (Якутия);</w:t>
      </w:r>
    </w:p>
    <w:p w:rsidR="00501BC5" w:rsidRPr="00313ABA" w:rsidRDefault="00713039" w:rsidP="004E6FA1">
      <w:pPr>
        <w:pStyle w:val="ConsPlusNormal"/>
        <w:ind w:firstLine="540"/>
        <w:jc w:val="both"/>
        <w:rPr>
          <w:rFonts w:ascii="Times New Roman" w:hAnsi="Times New Roman" w:cs="Times New Roman"/>
          <w:spacing w:val="2"/>
          <w:sz w:val="28"/>
          <w:szCs w:val="28"/>
        </w:rPr>
      </w:pPr>
      <w:r w:rsidRPr="00313ABA">
        <w:rPr>
          <w:rFonts w:ascii="Times New Roman" w:hAnsi="Times New Roman" w:cs="Times New Roman"/>
          <w:sz w:val="28"/>
          <w:szCs w:val="28"/>
        </w:rPr>
        <w:t xml:space="preserve">низкая степень - проект акта не содержит </w:t>
      </w:r>
      <w:r w:rsidR="00501BC5" w:rsidRPr="00313ABA">
        <w:rPr>
          <w:rFonts w:ascii="Times New Roman" w:hAnsi="Times New Roman" w:cs="Times New Roman"/>
          <w:sz w:val="28"/>
          <w:szCs w:val="28"/>
        </w:rPr>
        <w:t xml:space="preserve">положений </w:t>
      </w:r>
      <w:r w:rsidR="004E6FA1" w:rsidRPr="00313ABA">
        <w:rPr>
          <w:rFonts w:ascii="Times New Roman" w:hAnsi="Times New Roman" w:cs="Times New Roman"/>
          <w:sz w:val="28"/>
          <w:szCs w:val="28"/>
        </w:rPr>
        <w:t>высокой</w:t>
      </w:r>
      <w:r w:rsidR="00DC2AF8" w:rsidRPr="00313ABA">
        <w:rPr>
          <w:rFonts w:ascii="Times New Roman" w:hAnsi="Times New Roman" w:cs="Times New Roman"/>
          <w:sz w:val="28"/>
          <w:szCs w:val="28"/>
        </w:rPr>
        <w:t xml:space="preserve"> и</w:t>
      </w:r>
      <w:r w:rsidR="004E6FA1" w:rsidRPr="00313ABA">
        <w:rPr>
          <w:rFonts w:ascii="Times New Roman" w:hAnsi="Times New Roman" w:cs="Times New Roman"/>
          <w:sz w:val="28"/>
          <w:szCs w:val="28"/>
        </w:rPr>
        <w:t xml:space="preserve"> средней степени регулирующего воздействия</w:t>
      </w:r>
      <w:r w:rsidRPr="00313ABA">
        <w:rPr>
          <w:rFonts w:ascii="Times New Roman" w:hAnsi="Times New Roman" w:cs="Times New Roman"/>
          <w:sz w:val="28"/>
          <w:szCs w:val="28"/>
        </w:rPr>
        <w:t xml:space="preserve">, </w:t>
      </w:r>
      <w:r w:rsidR="00501BC5" w:rsidRPr="00313ABA">
        <w:rPr>
          <w:rFonts w:ascii="Times New Roman" w:hAnsi="Times New Roman" w:cs="Times New Roman"/>
          <w:sz w:val="28"/>
          <w:szCs w:val="28"/>
        </w:rPr>
        <w:t xml:space="preserve">положения проекта акта </w:t>
      </w:r>
      <w:r w:rsidR="00501BC5" w:rsidRPr="00313ABA">
        <w:rPr>
          <w:rFonts w:ascii="Times New Roman" w:hAnsi="Times New Roman" w:cs="Times New Roman"/>
          <w:spacing w:val="2"/>
          <w:sz w:val="28"/>
          <w:szCs w:val="28"/>
        </w:rPr>
        <w:t>дублируют положения нормативного правового акта Российской Федерации и (или) нормативного правового акта Республики Саха (Якутия).</w:t>
      </w:r>
    </w:p>
    <w:p w:rsidR="00636FCB" w:rsidRPr="00313ABA" w:rsidRDefault="00636FCB" w:rsidP="00636FCB">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2.4. Предварительная оценка проводится в срок не более 5 рабочих дней с</w:t>
      </w:r>
      <w:r w:rsidR="00DC2AF8" w:rsidRPr="00313ABA">
        <w:rPr>
          <w:rFonts w:ascii="Times New Roman" w:hAnsi="Times New Roman" w:cs="Times New Roman"/>
          <w:sz w:val="28"/>
          <w:szCs w:val="28"/>
        </w:rPr>
        <w:t>о</w:t>
      </w:r>
      <w:r w:rsidRPr="00313ABA">
        <w:rPr>
          <w:rFonts w:ascii="Times New Roman" w:hAnsi="Times New Roman" w:cs="Times New Roman"/>
          <w:sz w:val="28"/>
          <w:szCs w:val="28"/>
        </w:rPr>
        <w:t xml:space="preserve"> д</w:t>
      </w:r>
      <w:r w:rsidR="000970BA" w:rsidRPr="00313ABA">
        <w:rPr>
          <w:rFonts w:ascii="Times New Roman" w:hAnsi="Times New Roman" w:cs="Times New Roman"/>
          <w:sz w:val="28"/>
          <w:szCs w:val="28"/>
        </w:rPr>
        <w:t>ня</w:t>
      </w:r>
      <w:r w:rsidRPr="00313ABA">
        <w:rPr>
          <w:rFonts w:ascii="Times New Roman" w:hAnsi="Times New Roman" w:cs="Times New Roman"/>
          <w:sz w:val="28"/>
          <w:szCs w:val="28"/>
        </w:rPr>
        <w:t xml:space="preserve"> разработки проекта акта.</w:t>
      </w:r>
    </w:p>
    <w:p w:rsidR="00636FCB" w:rsidRPr="00313ABA" w:rsidRDefault="00636FCB" w:rsidP="00636FCB">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2.5. По рез</w:t>
      </w:r>
      <w:r w:rsidR="009E47BC" w:rsidRPr="00313ABA">
        <w:rPr>
          <w:rFonts w:ascii="Times New Roman" w:hAnsi="Times New Roman" w:cs="Times New Roman"/>
          <w:sz w:val="28"/>
          <w:szCs w:val="28"/>
        </w:rPr>
        <w:t xml:space="preserve">ультатам предварительной оценки </w:t>
      </w:r>
      <w:r w:rsidR="00C17827" w:rsidRPr="00313ABA">
        <w:rPr>
          <w:rFonts w:ascii="Times New Roman" w:hAnsi="Times New Roman" w:cs="Times New Roman"/>
          <w:sz w:val="28"/>
          <w:szCs w:val="28"/>
        </w:rPr>
        <w:t>регулирующим органом:</w:t>
      </w:r>
    </w:p>
    <w:p w:rsidR="00EC2BCD" w:rsidRPr="00313ABA" w:rsidRDefault="00C17827" w:rsidP="00880C2A">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2.5.1.</w:t>
      </w:r>
      <w:r w:rsidR="00EC2BCD" w:rsidRPr="00313ABA">
        <w:rPr>
          <w:rFonts w:ascii="Times New Roman" w:hAnsi="Times New Roman" w:cs="Times New Roman"/>
          <w:sz w:val="28"/>
          <w:szCs w:val="28"/>
        </w:rPr>
        <w:t xml:space="preserve"> Составляется справка по итогам предварительной оценки регулирующего воздействия с обоснованием отсутствия необходимости проведения углубленной оценки в одном из следующих случа</w:t>
      </w:r>
      <w:r w:rsidR="00DC2AF8" w:rsidRPr="00313ABA">
        <w:rPr>
          <w:rFonts w:ascii="Times New Roman" w:hAnsi="Times New Roman" w:cs="Times New Roman"/>
          <w:sz w:val="28"/>
          <w:szCs w:val="28"/>
        </w:rPr>
        <w:t>ев</w:t>
      </w:r>
      <w:r w:rsidR="00EC2BCD" w:rsidRPr="00313ABA">
        <w:rPr>
          <w:rFonts w:ascii="Times New Roman" w:hAnsi="Times New Roman" w:cs="Times New Roman"/>
          <w:sz w:val="28"/>
          <w:szCs w:val="28"/>
        </w:rPr>
        <w:t>:</w:t>
      </w:r>
    </w:p>
    <w:p w:rsidR="00EC2BCD" w:rsidRPr="00313ABA" w:rsidRDefault="00EC2BCD" w:rsidP="00880C2A">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положения проекта акта имеют низкую степень регулирующего воздействия;</w:t>
      </w:r>
    </w:p>
    <w:p w:rsidR="004159AC" w:rsidRPr="00313ABA" w:rsidRDefault="00EC2BCD" w:rsidP="00880C2A">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направлены на внесение изменений исключительно в целях </w:t>
      </w:r>
      <w:r w:rsidR="0068304A" w:rsidRPr="00313ABA">
        <w:rPr>
          <w:rFonts w:ascii="Times New Roman" w:hAnsi="Times New Roman" w:cs="Times New Roman"/>
          <w:sz w:val="28"/>
          <w:szCs w:val="28"/>
        </w:rPr>
        <w:t>приведения нормативно</w:t>
      </w:r>
      <w:r w:rsidRPr="00313ABA">
        <w:rPr>
          <w:rFonts w:ascii="Times New Roman" w:hAnsi="Times New Roman" w:cs="Times New Roman"/>
          <w:sz w:val="28"/>
          <w:szCs w:val="28"/>
        </w:rPr>
        <w:t xml:space="preserve"> правов</w:t>
      </w:r>
      <w:r w:rsidR="004159AC" w:rsidRPr="00313ABA">
        <w:rPr>
          <w:rFonts w:ascii="Times New Roman" w:hAnsi="Times New Roman" w:cs="Times New Roman"/>
          <w:sz w:val="28"/>
          <w:szCs w:val="28"/>
        </w:rPr>
        <w:t>ого</w:t>
      </w:r>
      <w:r w:rsidRPr="00313ABA">
        <w:rPr>
          <w:rFonts w:ascii="Times New Roman" w:hAnsi="Times New Roman" w:cs="Times New Roman"/>
          <w:sz w:val="28"/>
          <w:szCs w:val="28"/>
        </w:rPr>
        <w:t xml:space="preserve"> акт</w:t>
      </w:r>
      <w:r w:rsidR="004159AC" w:rsidRPr="00313ABA">
        <w:rPr>
          <w:rFonts w:ascii="Times New Roman" w:hAnsi="Times New Roman" w:cs="Times New Roman"/>
          <w:sz w:val="28"/>
          <w:szCs w:val="28"/>
        </w:rPr>
        <w:t>а</w:t>
      </w:r>
      <w:r w:rsidRPr="00313ABA">
        <w:rPr>
          <w:rFonts w:ascii="Times New Roman" w:hAnsi="Times New Roman" w:cs="Times New Roman"/>
          <w:sz w:val="28"/>
          <w:szCs w:val="28"/>
        </w:rPr>
        <w:t xml:space="preserve"> в соответствие с федеральным законодательством</w:t>
      </w:r>
      <w:r w:rsidR="004159AC" w:rsidRPr="00313ABA">
        <w:rPr>
          <w:rFonts w:ascii="Times New Roman" w:hAnsi="Times New Roman" w:cs="Times New Roman"/>
          <w:sz w:val="28"/>
          <w:szCs w:val="28"/>
        </w:rPr>
        <w:t>,</w:t>
      </w:r>
      <w:r w:rsidR="009B7641" w:rsidRPr="00313ABA">
        <w:rPr>
          <w:rFonts w:ascii="Times New Roman" w:hAnsi="Times New Roman" w:cs="Times New Roman"/>
          <w:sz w:val="28"/>
          <w:szCs w:val="28"/>
        </w:rPr>
        <w:t xml:space="preserve"> региональным законодательством;</w:t>
      </w:r>
    </w:p>
    <w:p w:rsidR="009B7641" w:rsidRPr="00313ABA" w:rsidRDefault="009B7641" w:rsidP="00880C2A">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разработан в целях ликвидации чрезвычайных ситуаций природного и техногенного характера на период действия режимов чрезвычайных ситуаций.</w:t>
      </w:r>
    </w:p>
    <w:p w:rsidR="00EC2BCD" w:rsidRPr="00313ABA" w:rsidRDefault="00EC2BCD" w:rsidP="00880C2A">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Справка по итогам предварительной оценки регулирующего воздействия подписывается руководителем регулирующего органа или его заместителем и направляется в уполномоченный орган с проектом акта.</w:t>
      </w:r>
    </w:p>
    <w:p w:rsidR="00C55BAD" w:rsidRPr="00313ABA" w:rsidRDefault="00C55BAD" w:rsidP="00C55BAD">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(в редакции постановления </w:t>
      </w:r>
      <w:r w:rsidR="00313ABA" w:rsidRPr="00313ABA">
        <w:rPr>
          <w:rFonts w:ascii="Times New Roman" w:hAnsi="Times New Roman" w:cs="Times New Roman"/>
          <w:sz w:val="28"/>
          <w:szCs w:val="28"/>
        </w:rPr>
        <w:t>Районной Администрации</w:t>
      </w:r>
      <w:r w:rsidRPr="00313ABA">
        <w:rPr>
          <w:rFonts w:ascii="Times New Roman" w:hAnsi="Times New Roman" w:cs="Times New Roman"/>
          <w:sz w:val="28"/>
          <w:szCs w:val="28"/>
        </w:rPr>
        <w:t xml:space="preserve"> от </w:t>
      </w:r>
      <w:r w:rsidR="00B40EDA" w:rsidRPr="00313ABA">
        <w:rPr>
          <w:rFonts w:ascii="Times New Roman" w:hAnsi="Times New Roman" w:cs="Times New Roman"/>
          <w:sz w:val="28"/>
          <w:szCs w:val="28"/>
        </w:rPr>
        <w:t>01.12.2022 №1712</w:t>
      </w:r>
      <w:r w:rsidRPr="00313ABA">
        <w:rPr>
          <w:rFonts w:ascii="Times New Roman" w:hAnsi="Times New Roman" w:cs="Times New Roman"/>
          <w:sz w:val="28"/>
          <w:szCs w:val="28"/>
        </w:rPr>
        <w:t>)</w:t>
      </w:r>
    </w:p>
    <w:p w:rsidR="008E39F8" w:rsidRPr="00313ABA" w:rsidRDefault="00880C2A" w:rsidP="00880C2A">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2.5.2.</w:t>
      </w:r>
      <w:bookmarkStart w:id="1" w:name="P125"/>
      <w:bookmarkEnd w:id="1"/>
      <w:r w:rsidRPr="00313ABA">
        <w:rPr>
          <w:rFonts w:ascii="Times New Roman" w:hAnsi="Times New Roman" w:cs="Times New Roman"/>
          <w:sz w:val="28"/>
          <w:szCs w:val="28"/>
        </w:rPr>
        <w:t xml:space="preserve"> </w:t>
      </w:r>
      <w:r w:rsidR="008E39F8" w:rsidRPr="00313ABA">
        <w:rPr>
          <w:rFonts w:ascii="Times New Roman" w:hAnsi="Times New Roman" w:cs="Times New Roman"/>
          <w:sz w:val="28"/>
          <w:szCs w:val="28"/>
        </w:rPr>
        <w:t xml:space="preserve">Принимается решение о проведении углубленной оценки регулирующего воздействия проекта акта и публичных консультаций по проекту акта - в случае, предусмотренном </w:t>
      </w:r>
      <w:r w:rsidR="00CD00DC" w:rsidRPr="00313ABA">
        <w:rPr>
          <w:rFonts w:ascii="Times New Roman" w:hAnsi="Times New Roman" w:cs="Times New Roman"/>
          <w:sz w:val="28"/>
          <w:szCs w:val="28"/>
        </w:rPr>
        <w:t xml:space="preserve">пунктом 2.7. </w:t>
      </w:r>
      <w:r w:rsidR="008E39F8" w:rsidRPr="00313ABA">
        <w:rPr>
          <w:rFonts w:ascii="Times New Roman" w:hAnsi="Times New Roman" w:cs="Times New Roman"/>
          <w:sz w:val="28"/>
          <w:szCs w:val="28"/>
        </w:rPr>
        <w:t>настоящего Положения.</w:t>
      </w:r>
    </w:p>
    <w:p w:rsidR="008E39F8" w:rsidRPr="00313ABA" w:rsidRDefault="00880C2A" w:rsidP="00880C2A">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2.6</w:t>
      </w:r>
      <w:r w:rsidR="008E39F8" w:rsidRPr="00313ABA">
        <w:rPr>
          <w:rFonts w:ascii="Times New Roman" w:hAnsi="Times New Roman" w:cs="Times New Roman"/>
          <w:sz w:val="28"/>
          <w:szCs w:val="28"/>
        </w:rPr>
        <w:t xml:space="preserve">. Уполномоченный орган </w:t>
      </w:r>
      <w:r w:rsidRPr="00313ABA">
        <w:rPr>
          <w:rFonts w:ascii="Times New Roman" w:hAnsi="Times New Roman" w:cs="Times New Roman"/>
          <w:sz w:val="28"/>
          <w:szCs w:val="28"/>
        </w:rPr>
        <w:t xml:space="preserve">осуществляет контроль качества проведения предварительной оценки </w:t>
      </w:r>
      <w:r w:rsidR="008E39F8" w:rsidRPr="00313ABA">
        <w:rPr>
          <w:rFonts w:ascii="Times New Roman" w:hAnsi="Times New Roman" w:cs="Times New Roman"/>
          <w:sz w:val="28"/>
          <w:szCs w:val="28"/>
        </w:rPr>
        <w:t>в течение 10 рабочих дней со дня поступления</w:t>
      </w:r>
      <w:r w:rsidRPr="00313ABA">
        <w:rPr>
          <w:rFonts w:ascii="Times New Roman" w:hAnsi="Times New Roman" w:cs="Times New Roman"/>
          <w:sz w:val="28"/>
          <w:szCs w:val="28"/>
        </w:rPr>
        <w:t xml:space="preserve"> справки</w:t>
      </w:r>
      <w:r w:rsidR="008E39F8" w:rsidRPr="00313ABA">
        <w:rPr>
          <w:rFonts w:ascii="Times New Roman" w:hAnsi="Times New Roman" w:cs="Times New Roman"/>
          <w:sz w:val="28"/>
          <w:szCs w:val="28"/>
        </w:rPr>
        <w:t xml:space="preserve"> по итогам предварительной оценки регулирующего воздействия</w:t>
      </w:r>
      <w:r w:rsidRPr="00313ABA">
        <w:rPr>
          <w:rFonts w:ascii="Times New Roman" w:hAnsi="Times New Roman" w:cs="Times New Roman"/>
          <w:sz w:val="28"/>
          <w:szCs w:val="28"/>
        </w:rPr>
        <w:t>.</w:t>
      </w:r>
    </w:p>
    <w:p w:rsidR="008E39F8" w:rsidRPr="00313ABA" w:rsidRDefault="008E39F8" w:rsidP="00880C2A">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В случае соответствия </w:t>
      </w:r>
      <w:r w:rsidR="00DC2AF8" w:rsidRPr="00313ABA">
        <w:rPr>
          <w:rFonts w:ascii="Times New Roman" w:hAnsi="Times New Roman" w:cs="Times New Roman"/>
          <w:sz w:val="28"/>
          <w:szCs w:val="28"/>
        </w:rPr>
        <w:t>справки</w:t>
      </w:r>
      <w:r w:rsidRPr="00313ABA">
        <w:rPr>
          <w:rFonts w:ascii="Times New Roman" w:hAnsi="Times New Roman" w:cs="Times New Roman"/>
          <w:sz w:val="28"/>
          <w:szCs w:val="28"/>
        </w:rPr>
        <w:t xml:space="preserve"> по итогам предварительной оценки регулирующего воздействия условиям, определенным </w:t>
      </w:r>
      <w:hyperlink w:anchor="P125" w:history="1">
        <w:r w:rsidRPr="00313ABA">
          <w:rPr>
            <w:rFonts w:ascii="Times New Roman" w:hAnsi="Times New Roman" w:cs="Times New Roman"/>
            <w:color w:val="0000FF"/>
            <w:sz w:val="28"/>
            <w:szCs w:val="28"/>
          </w:rPr>
          <w:t>подпунктом 2.</w:t>
        </w:r>
        <w:r w:rsidR="00880C2A" w:rsidRPr="00313ABA">
          <w:rPr>
            <w:rFonts w:ascii="Times New Roman" w:hAnsi="Times New Roman" w:cs="Times New Roman"/>
            <w:color w:val="0000FF"/>
            <w:sz w:val="28"/>
            <w:szCs w:val="28"/>
          </w:rPr>
          <w:t>5</w:t>
        </w:r>
        <w:r w:rsidRPr="00313ABA">
          <w:rPr>
            <w:rFonts w:ascii="Times New Roman" w:hAnsi="Times New Roman" w:cs="Times New Roman"/>
            <w:color w:val="0000FF"/>
            <w:sz w:val="28"/>
            <w:szCs w:val="28"/>
          </w:rPr>
          <w:t>.1</w:t>
        </w:r>
      </w:hyperlink>
      <w:r w:rsidRPr="00313ABA">
        <w:rPr>
          <w:rFonts w:ascii="Times New Roman" w:hAnsi="Times New Roman" w:cs="Times New Roman"/>
          <w:sz w:val="28"/>
          <w:szCs w:val="28"/>
        </w:rPr>
        <w:t xml:space="preserve"> настоящего Положения, проект акта согласовывается уполномоченным органом в установленном порядке.</w:t>
      </w:r>
    </w:p>
    <w:p w:rsidR="00A51E16" w:rsidRPr="00313ABA" w:rsidRDefault="008E39F8" w:rsidP="00A51E16">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В случае выявления несоответствия </w:t>
      </w:r>
      <w:r w:rsidR="00880C2A" w:rsidRPr="00313ABA">
        <w:rPr>
          <w:rFonts w:ascii="Times New Roman" w:hAnsi="Times New Roman" w:cs="Times New Roman"/>
          <w:sz w:val="28"/>
          <w:szCs w:val="28"/>
        </w:rPr>
        <w:t>справки</w:t>
      </w:r>
      <w:r w:rsidRPr="00313ABA">
        <w:rPr>
          <w:rFonts w:ascii="Times New Roman" w:hAnsi="Times New Roman" w:cs="Times New Roman"/>
          <w:sz w:val="28"/>
          <w:szCs w:val="28"/>
        </w:rPr>
        <w:t xml:space="preserve"> по итогам предварительной оценки регулирующего воздействия условиям, определенным </w:t>
      </w:r>
      <w:hyperlink w:anchor="P125" w:history="1">
        <w:r w:rsidRPr="00313ABA">
          <w:rPr>
            <w:rFonts w:ascii="Times New Roman" w:hAnsi="Times New Roman" w:cs="Times New Roman"/>
            <w:color w:val="0000FF"/>
            <w:sz w:val="28"/>
            <w:szCs w:val="28"/>
          </w:rPr>
          <w:t>подпунктом 2.</w:t>
        </w:r>
        <w:r w:rsidR="00880C2A" w:rsidRPr="00313ABA">
          <w:rPr>
            <w:rFonts w:ascii="Times New Roman" w:hAnsi="Times New Roman" w:cs="Times New Roman"/>
            <w:color w:val="0000FF"/>
            <w:sz w:val="28"/>
            <w:szCs w:val="28"/>
          </w:rPr>
          <w:t>5</w:t>
        </w:r>
        <w:r w:rsidRPr="00313ABA">
          <w:rPr>
            <w:rFonts w:ascii="Times New Roman" w:hAnsi="Times New Roman" w:cs="Times New Roman"/>
            <w:color w:val="0000FF"/>
            <w:sz w:val="28"/>
            <w:szCs w:val="28"/>
          </w:rPr>
          <w:t>.1</w:t>
        </w:r>
      </w:hyperlink>
      <w:r w:rsidRPr="00313ABA">
        <w:rPr>
          <w:rFonts w:ascii="Times New Roman" w:hAnsi="Times New Roman" w:cs="Times New Roman"/>
          <w:sz w:val="28"/>
          <w:szCs w:val="28"/>
        </w:rPr>
        <w:t xml:space="preserve"> настоящего Положения, уполномоченный орган направляет регулирующему органу уведомление </w:t>
      </w:r>
      <w:r w:rsidR="00A51E16" w:rsidRPr="00313ABA">
        <w:rPr>
          <w:rFonts w:ascii="Times New Roman" w:hAnsi="Times New Roman" w:cs="Times New Roman"/>
          <w:sz w:val="28"/>
          <w:szCs w:val="28"/>
        </w:rPr>
        <w:t>о проведении углубленной оценки.</w:t>
      </w:r>
      <w:bookmarkStart w:id="2" w:name="P138"/>
      <w:bookmarkEnd w:id="2"/>
    </w:p>
    <w:p w:rsidR="00C76CD1" w:rsidRPr="00313ABA" w:rsidRDefault="008E39F8" w:rsidP="00A51E16">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2.</w:t>
      </w:r>
      <w:r w:rsidR="00880C2A" w:rsidRPr="00313ABA">
        <w:rPr>
          <w:rFonts w:ascii="Times New Roman" w:hAnsi="Times New Roman" w:cs="Times New Roman"/>
          <w:sz w:val="28"/>
          <w:szCs w:val="28"/>
        </w:rPr>
        <w:t>7</w:t>
      </w:r>
      <w:r w:rsidRPr="00313ABA">
        <w:rPr>
          <w:rFonts w:ascii="Times New Roman" w:hAnsi="Times New Roman" w:cs="Times New Roman"/>
          <w:sz w:val="28"/>
          <w:szCs w:val="28"/>
        </w:rPr>
        <w:t xml:space="preserve">. Углубленная оценка регулирующего воздействия проекта акта (далее - углубленная оценка), а также публичные консультации по нему проводятся после предварительной оценки, по результатам которой регулирующим органом и/или уполномоченным органом сделан вывод, что такой проект </w:t>
      </w:r>
      <w:r w:rsidR="00167183" w:rsidRPr="00313ABA">
        <w:rPr>
          <w:rFonts w:ascii="Times New Roman" w:hAnsi="Times New Roman" w:cs="Times New Roman"/>
          <w:sz w:val="28"/>
          <w:szCs w:val="28"/>
        </w:rPr>
        <w:t>акта содержит</w:t>
      </w:r>
      <w:r w:rsidR="00C76CD1" w:rsidRPr="00313ABA">
        <w:rPr>
          <w:rFonts w:ascii="Times New Roman" w:hAnsi="Times New Roman" w:cs="Times New Roman"/>
          <w:sz w:val="28"/>
          <w:szCs w:val="28"/>
        </w:rPr>
        <w:t xml:space="preserve"> положения, имеющие высокую или среднюю степень регулирующего воздействия.</w:t>
      </w:r>
    </w:p>
    <w:p w:rsidR="008E39F8" w:rsidRPr="00313ABA" w:rsidRDefault="00C76CD1" w:rsidP="006623A7">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2.8.</w:t>
      </w:r>
      <w:r w:rsidR="008E39F8" w:rsidRPr="00313ABA">
        <w:rPr>
          <w:rFonts w:ascii="Times New Roman" w:hAnsi="Times New Roman" w:cs="Times New Roman"/>
          <w:sz w:val="28"/>
          <w:szCs w:val="28"/>
        </w:rPr>
        <w:t xml:space="preserve"> </w:t>
      </w:r>
      <w:r w:rsidR="00242E45" w:rsidRPr="00313ABA">
        <w:rPr>
          <w:rFonts w:ascii="Times New Roman" w:hAnsi="Times New Roman" w:cs="Times New Roman"/>
          <w:sz w:val="28"/>
          <w:szCs w:val="28"/>
        </w:rPr>
        <w:t>В целях выявления положений, указанных в пункте 1.2. настоящего Положения, п</w:t>
      </w:r>
      <w:r w:rsidRPr="00313ABA">
        <w:rPr>
          <w:rFonts w:ascii="Times New Roman" w:hAnsi="Times New Roman" w:cs="Times New Roman"/>
          <w:sz w:val="28"/>
          <w:szCs w:val="28"/>
        </w:rPr>
        <w:t>ри проведении углубленной оценки регулирующий орган:</w:t>
      </w:r>
    </w:p>
    <w:p w:rsidR="00C76CD1" w:rsidRPr="00313ABA" w:rsidRDefault="00C76CD1" w:rsidP="00C76CD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xml:space="preserve">- проводит анализ проблем и целей, на решение которых </w:t>
      </w:r>
      <w:r w:rsidR="00167183" w:rsidRPr="00313ABA">
        <w:rPr>
          <w:rFonts w:ascii="Times New Roman" w:eastAsia="Times New Roman" w:hAnsi="Times New Roman" w:cs="Times New Roman"/>
          <w:sz w:val="28"/>
          <w:szCs w:val="28"/>
          <w:lang w:eastAsia="ru-RU"/>
        </w:rPr>
        <w:t>направлено правовое</w:t>
      </w:r>
      <w:r w:rsidRPr="00313ABA">
        <w:rPr>
          <w:rFonts w:ascii="Times New Roman" w:eastAsia="Times New Roman" w:hAnsi="Times New Roman" w:cs="Times New Roman"/>
          <w:sz w:val="28"/>
          <w:szCs w:val="28"/>
          <w:lang w:eastAsia="ru-RU"/>
        </w:rPr>
        <w:t xml:space="preserve"> регулирование;</w:t>
      </w:r>
    </w:p>
    <w:p w:rsidR="00C76CD1" w:rsidRPr="00313ABA" w:rsidRDefault="00C76CD1" w:rsidP="00C76CD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выявляет и оценивает альтернативные способы предлагаемого правового регулирования;</w:t>
      </w:r>
    </w:p>
    <w:p w:rsidR="000363B7" w:rsidRPr="00313ABA" w:rsidRDefault="000363B7" w:rsidP="00C76CD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определяет основные группы участников общественных отношений,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w:t>
      </w:r>
    </w:p>
    <w:p w:rsidR="00C76CD1" w:rsidRPr="00313ABA" w:rsidRDefault="00C76CD1" w:rsidP="00C76C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3ABA">
        <w:rPr>
          <w:rFonts w:ascii="Times New Roman" w:eastAsia="Times New Roman" w:hAnsi="Times New Roman" w:cs="Times New Roman"/>
          <w:sz w:val="28"/>
          <w:szCs w:val="28"/>
          <w:lang w:eastAsia="ru-RU"/>
        </w:rPr>
        <w:t>- определяет для каждого способа предлагаемого правового регулирования выгоды и издержки субъектов предпринимательской и инвестиционной деятельности</w:t>
      </w:r>
      <w:r w:rsidR="000363B7" w:rsidRPr="00313ABA">
        <w:rPr>
          <w:rFonts w:ascii="Times New Roman" w:eastAsia="Times New Roman" w:hAnsi="Times New Roman" w:cs="Times New Roman"/>
          <w:sz w:val="28"/>
          <w:szCs w:val="28"/>
          <w:lang w:eastAsia="ru-RU"/>
        </w:rPr>
        <w:t>;</w:t>
      </w:r>
    </w:p>
    <w:p w:rsidR="00C76CD1" w:rsidRPr="00313ABA" w:rsidRDefault="00C76CD1" w:rsidP="00C76CD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z w:val="28"/>
          <w:szCs w:val="28"/>
          <w:lang w:eastAsia="ru-RU"/>
        </w:rPr>
        <w:t>- определяет степень влияния каждого способа предлагаемого правового регулирования на ограничение конкуренции;</w:t>
      </w:r>
    </w:p>
    <w:p w:rsidR="00C76CD1" w:rsidRPr="00313ABA" w:rsidRDefault="00C76CD1" w:rsidP="00C76C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3ABA">
        <w:rPr>
          <w:rFonts w:ascii="Times New Roman" w:eastAsia="Times New Roman" w:hAnsi="Times New Roman" w:cs="Times New Roman"/>
          <w:sz w:val="28"/>
          <w:szCs w:val="28"/>
          <w:lang w:eastAsia="ru-RU"/>
        </w:rPr>
        <w:t>- делает вывод о наиболее эффективном способе предлагаемого правового регулирования</w:t>
      </w:r>
      <w:r w:rsidRPr="00313ABA">
        <w:rPr>
          <w:rFonts w:ascii="Times New Roman" w:eastAsia="Times New Roman" w:hAnsi="Times New Roman" w:cs="Times New Roman"/>
          <w:sz w:val="24"/>
          <w:szCs w:val="24"/>
          <w:lang w:eastAsia="ru-RU"/>
        </w:rPr>
        <w:t>.</w:t>
      </w:r>
    </w:p>
    <w:p w:rsidR="00EB055B" w:rsidRPr="00313ABA" w:rsidRDefault="00EB055B" w:rsidP="0014667F">
      <w:pPr>
        <w:pStyle w:val="ConsPlusNormal"/>
        <w:ind w:firstLine="540"/>
        <w:jc w:val="both"/>
      </w:pPr>
      <w:r w:rsidRPr="00313ABA">
        <w:rPr>
          <w:rFonts w:ascii="Times New Roman" w:hAnsi="Times New Roman" w:cs="Times New Roman"/>
          <w:sz w:val="28"/>
          <w:szCs w:val="28"/>
        </w:rPr>
        <w:t>2.9.</w:t>
      </w:r>
      <w:r w:rsidR="008E39F8" w:rsidRPr="00313ABA">
        <w:rPr>
          <w:rFonts w:ascii="Times New Roman" w:hAnsi="Times New Roman" w:cs="Times New Roman"/>
          <w:sz w:val="28"/>
          <w:szCs w:val="28"/>
        </w:rPr>
        <w:t xml:space="preserve"> </w:t>
      </w:r>
      <w:r w:rsidRPr="00313ABA">
        <w:rPr>
          <w:rFonts w:ascii="Times New Roman" w:hAnsi="Times New Roman" w:cs="Times New Roman"/>
          <w:sz w:val="28"/>
          <w:szCs w:val="28"/>
        </w:rPr>
        <w:t xml:space="preserve">При проведении углубленной оценки регулирующего воздействия </w:t>
      </w:r>
      <w:r w:rsidR="00167183" w:rsidRPr="00313ABA">
        <w:rPr>
          <w:rFonts w:ascii="Times New Roman" w:hAnsi="Times New Roman" w:cs="Times New Roman"/>
          <w:sz w:val="28"/>
          <w:szCs w:val="28"/>
        </w:rPr>
        <w:t>проектов нормативных</w:t>
      </w:r>
      <w:r w:rsidRPr="00313ABA">
        <w:rPr>
          <w:rFonts w:ascii="Times New Roman" w:hAnsi="Times New Roman" w:cs="Times New Roman"/>
          <w:sz w:val="28"/>
          <w:szCs w:val="28"/>
        </w:rPr>
        <w:t xml:space="preserve"> правовых актов муниципального </w:t>
      </w:r>
      <w:r w:rsidR="00836009" w:rsidRPr="00313ABA">
        <w:rPr>
          <w:rFonts w:ascii="Times New Roman" w:hAnsi="Times New Roman" w:cs="Times New Roman"/>
          <w:sz w:val="28"/>
          <w:szCs w:val="28"/>
        </w:rPr>
        <w:t>района</w:t>
      </w:r>
      <w:r w:rsidRPr="00313ABA">
        <w:rPr>
          <w:rFonts w:ascii="Times New Roman" w:hAnsi="Times New Roman" w:cs="Times New Roman"/>
          <w:sz w:val="28"/>
          <w:szCs w:val="28"/>
        </w:rPr>
        <w:t xml:space="preserve"> «Мирнинский район» Республики Саха (Якутия) </w:t>
      </w:r>
      <w:r w:rsidR="00A70C97" w:rsidRPr="00313ABA">
        <w:rPr>
          <w:rFonts w:ascii="Times New Roman" w:hAnsi="Times New Roman" w:cs="Times New Roman"/>
          <w:sz w:val="28"/>
          <w:szCs w:val="28"/>
        </w:rPr>
        <w:t xml:space="preserve">в целях учета мнения субъектов предпринимательской и инвестиционной деятельности регулирующим органом </w:t>
      </w:r>
      <w:r w:rsidRPr="00313ABA">
        <w:rPr>
          <w:rFonts w:ascii="Times New Roman" w:hAnsi="Times New Roman" w:cs="Times New Roman"/>
          <w:sz w:val="28"/>
          <w:szCs w:val="28"/>
        </w:rPr>
        <w:t>проводятся публичные консультации</w:t>
      </w:r>
      <w:r w:rsidR="00C854FA" w:rsidRPr="00313ABA">
        <w:t>.</w:t>
      </w:r>
    </w:p>
    <w:p w:rsidR="000970BA" w:rsidRPr="00313ABA" w:rsidRDefault="00C854FA" w:rsidP="00167183">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2.10. </w:t>
      </w:r>
      <w:r w:rsidR="000970BA" w:rsidRPr="00313ABA">
        <w:rPr>
          <w:rFonts w:ascii="Times New Roman" w:hAnsi="Times New Roman" w:cs="Times New Roman"/>
          <w:sz w:val="28"/>
          <w:szCs w:val="28"/>
        </w:rPr>
        <w:t xml:space="preserve">В целях проведения публичных консультаций регулирующий орган в течение 3 рабочих дней после проведения предварительной оценки размещает на официальном сайте </w:t>
      </w:r>
      <w:r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Pr="00313ABA">
        <w:rPr>
          <w:rFonts w:ascii="Times New Roman" w:hAnsi="Times New Roman" w:cs="Times New Roman"/>
          <w:sz w:val="28"/>
          <w:szCs w:val="28"/>
        </w:rPr>
        <w:t xml:space="preserve"> «Мирнинский район» Республики Саха (Якутия) (</w:t>
      </w:r>
      <w:hyperlink r:id="rId13" w:history="1">
        <w:r w:rsidRPr="00313ABA">
          <w:rPr>
            <w:rStyle w:val="a7"/>
            <w:rFonts w:ascii="Times New Roman" w:hAnsi="Times New Roman" w:cs="Times New Roman"/>
            <w:sz w:val="28"/>
            <w:szCs w:val="28"/>
            <w:lang w:val="en-US"/>
          </w:rPr>
          <w:t>www</w:t>
        </w:r>
        <w:r w:rsidRPr="00313ABA">
          <w:rPr>
            <w:rStyle w:val="a7"/>
            <w:rFonts w:ascii="Times New Roman" w:hAnsi="Times New Roman" w:cs="Times New Roman"/>
            <w:sz w:val="28"/>
            <w:szCs w:val="28"/>
          </w:rPr>
          <w:t>.алмазный-</w:t>
        </w:r>
        <w:proofErr w:type="spellStart"/>
        <w:r w:rsidRPr="00313ABA">
          <w:rPr>
            <w:rStyle w:val="a7"/>
            <w:rFonts w:ascii="Times New Roman" w:hAnsi="Times New Roman" w:cs="Times New Roman"/>
            <w:sz w:val="28"/>
            <w:szCs w:val="28"/>
          </w:rPr>
          <w:t>край.рф</w:t>
        </w:r>
        <w:proofErr w:type="spellEnd"/>
      </w:hyperlink>
      <w:r w:rsidRPr="00313ABA">
        <w:rPr>
          <w:rFonts w:ascii="Times New Roman" w:hAnsi="Times New Roman" w:cs="Times New Roman"/>
          <w:sz w:val="28"/>
          <w:szCs w:val="28"/>
        </w:rPr>
        <w:t xml:space="preserve">) </w:t>
      </w:r>
      <w:r w:rsidR="000970BA" w:rsidRPr="00313ABA">
        <w:rPr>
          <w:rFonts w:ascii="Times New Roman" w:hAnsi="Times New Roman" w:cs="Times New Roman"/>
          <w:sz w:val="28"/>
          <w:szCs w:val="28"/>
        </w:rPr>
        <w:t>уведомление о проведении публичных консультаций</w:t>
      </w:r>
      <w:r w:rsidR="00CE60F3" w:rsidRPr="00313ABA">
        <w:rPr>
          <w:rFonts w:ascii="Times New Roman" w:hAnsi="Times New Roman" w:cs="Times New Roman"/>
          <w:sz w:val="28"/>
          <w:szCs w:val="28"/>
        </w:rPr>
        <w:t xml:space="preserve"> по </w:t>
      </w:r>
      <w:hyperlink r:id="rId14" w:history="1">
        <w:r w:rsidR="00CE60F3" w:rsidRPr="00313ABA">
          <w:rPr>
            <w:rFonts w:ascii="Times New Roman" w:hAnsi="Times New Roman" w:cs="Times New Roman"/>
            <w:color w:val="0000FF"/>
            <w:sz w:val="28"/>
            <w:szCs w:val="28"/>
          </w:rPr>
          <w:t>форме</w:t>
        </w:r>
      </w:hyperlink>
      <w:r w:rsidR="00CE60F3" w:rsidRPr="00313ABA">
        <w:rPr>
          <w:rFonts w:ascii="Times New Roman" w:hAnsi="Times New Roman" w:cs="Times New Roman"/>
          <w:sz w:val="28"/>
          <w:szCs w:val="28"/>
        </w:rPr>
        <w:t xml:space="preserve"> согласно приложению 2 </w:t>
      </w:r>
      <w:r w:rsidR="000970BA" w:rsidRPr="00313ABA">
        <w:rPr>
          <w:rFonts w:ascii="Times New Roman" w:hAnsi="Times New Roman" w:cs="Times New Roman"/>
          <w:sz w:val="28"/>
          <w:szCs w:val="28"/>
        </w:rPr>
        <w:t xml:space="preserve">, к которому прилагается проект акта, в отношении которого проводится углубленная оценка, </w:t>
      </w:r>
      <w:r w:rsidR="00595D92" w:rsidRPr="00313ABA">
        <w:rPr>
          <w:rFonts w:ascii="Times New Roman" w:hAnsi="Times New Roman" w:cs="Times New Roman"/>
          <w:sz w:val="28"/>
          <w:szCs w:val="28"/>
        </w:rPr>
        <w:t>сводный отчет о результатах проведения оценки регулирующего воздействия проекта нормативного правового акта</w:t>
      </w:r>
      <w:r w:rsidR="00811B02" w:rsidRPr="00313ABA">
        <w:rPr>
          <w:rFonts w:ascii="Times New Roman" w:hAnsi="Times New Roman" w:cs="Times New Roman"/>
          <w:sz w:val="28"/>
          <w:szCs w:val="28"/>
        </w:rPr>
        <w:t xml:space="preserve">, </w:t>
      </w:r>
      <w:r w:rsidR="000970BA" w:rsidRPr="00313ABA">
        <w:rPr>
          <w:rFonts w:ascii="Times New Roman" w:hAnsi="Times New Roman" w:cs="Times New Roman"/>
          <w:sz w:val="28"/>
          <w:szCs w:val="28"/>
        </w:rPr>
        <w:t>а также перечень вопросов по проекту акта, обсуждаемых в ходе публичных консультаций</w:t>
      </w:r>
      <w:r w:rsidR="00E30B79" w:rsidRPr="00313ABA">
        <w:rPr>
          <w:rFonts w:ascii="Times New Roman" w:hAnsi="Times New Roman" w:cs="Times New Roman"/>
          <w:sz w:val="28"/>
          <w:szCs w:val="28"/>
        </w:rPr>
        <w:t xml:space="preserve"> по </w:t>
      </w:r>
      <w:hyperlink r:id="rId15" w:history="1">
        <w:r w:rsidR="00E30B79" w:rsidRPr="00313ABA">
          <w:rPr>
            <w:rFonts w:ascii="Times New Roman" w:hAnsi="Times New Roman" w:cs="Times New Roman"/>
            <w:color w:val="0000FF"/>
            <w:sz w:val="28"/>
            <w:szCs w:val="28"/>
          </w:rPr>
          <w:t>форме</w:t>
        </w:r>
      </w:hyperlink>
      <w:r w:rsidR="00E30B79" w:rsidRPr="00313ABA">
        <w:rPr>
          <w:rFonts w:ascii="Times New Roman" w:hAnsi="Times New Roman" w:cs="Times New Roman"/>
          <w:sz w:val="28"/>
          <w:szCs w:val="28"/>
        </w:rPr>
        <w:t xml:space="preserve"> согласно приложению 3</w:t>
      </w:r>
      <w:r w:rsidR="000970BA" w:rsidRPr="00313ABA">
        <w:rPr>
          <w:rFonts w:ascii="Times New Roman" w:hAnsi="Times New Roman" w:cs="Times New Roman"/>
          <w:sz w:val="28"/>
          <w:szCs w:val="28"/>
        </w:rPr>
        <w:t>. В уведомлении должен быть указан срок проведения публичных консультаций, а также способ направления участниками публичных консультаций своих мнений по вопросам, обсуждаемым в ходе публичных консультаций.</w:t>
      </w:r>
    </w:p>
    <w:p w:rsidR="00811B02" w:rsidRPr="00313ABA" w:rsidRDefault="00811B02" w:rsidP="00811B02">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2.11. Сводный отчет о результатах проведения оценки регулирующего воздействия проекта нормативного правового акта (далее - сводный отчет) составляется регулирующим органом по </w:t>
      </w:r>
      <w:hyperlink r:id="rId16" w:history="1">
        <w:r w:rsidRPr="00313ABA">
          <w:rPr>
            <w:rFonts w:ascii="Times New Roman" w:hAnsi="Times New Roman" w:cs="Times New Roman"/>
            <w:color w:val="0000FF"/>
            <w:sz w:val="28"/>
            <w:szCs w:val="28"/>
          </w:rPr>
          <w:t>форме</w:t>
        </w:r>
      </w:hyperlink>
      <w:r w:rsidRPr="00313ABA">
        <w:rPr>
          <w:rFonts w:ascii="Times New Roman" w:hAnsi="Times New Roman" w:cs="Times New Roman"/>
          <w:sz w:val="28"/>
          <w:szCs w:val="28"/>
        </w:rPr>
        <w:t xml:space="preserve"> согласно приложению </w:t>
      </w:r>
      <w:r w:rsidR="00CE60F3" w:rsidRPr="00313ABA">
        <w:rPr>
          <w:rFonts w:ascii="Times New Roman" w:hAnsi="Times New Roman" w:cs="Times New Roman"/>
          <w:sz w:val="28"/>
          <w:szCs w:val="28"/>
        </w:rPr>
        <w:t xml:space="preserve">1 </w:t>
      </w:r>
      <w:r w:rsidRPr="00313ABA">
        <w:rPr>
          <w:rFonts w:ascii="Times New Roman" w:hAnsi="Times New Roman" w:cs="Times New Roman"/>
          <w:sz w:val="28"/>
          <w:szCs w:val="28"/>
        </w:rPr>
        <w:t>к настоящему Положению, подписывается руководителем регулирующего органа или его заместителем и должен содержать следующие сведения:</w:t>
      </w:r>
    </w:p>
    <w:p w:rsidR="00811B02" w:rsidRPr="00313ABA" w:rsidRDefault="00811B02" w:rsidP="00811B02">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а) </w:t>
      </w:r>
      <w:r w:rsidR="00A81659" w:rsidRPr="00313ABA">
        <w:rPr>
          <w:rFonts w:ascii="Times New Roman" w:hAnsi="Times New Roman" w:cs="Times New Roman"/>
          <w:sz w:val="28"/>
          <w:szCs w:val="28"/>
        </w:rPr>
        <w:t>общую информацию о проекте акта, степень регулирующего воздействия проекта нормативного правового акта;</w:t>
      </w:r>
    </w:p>
    <w:p w:rsidR="00811B02" w:rsidRPr="00313ABA" w:rsidRDefault="00811B02" w:rsidP="00811B02">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б) описание проблемы, на решение которой направлено предлагаемое правовое регулирование, оценку негативных эффектов, возникающих в связи с наличием рассматриваемой проблемы</w:t>
      </w:r>
      <w:r w:rsidR="00DC2AF8" w:rsidRPr="00313ABA">
        <w:rPr>
          <w:rFonts w:ascii="Times New Roman" w:hAnsi="Times New Roman" w:cs="Times New Roman"/>
          <w:sz w:val="28"/>
          <w:szCs w:val="28"/>
        </w:rPr>
        <w:t>;</w:t>
      </w:r>
      <w:r w:rsidRPr="00313ABA">
        <w:rPr>
          <w:rFonts w:ascii="Times New Roman" w:hAnsi="Times New Roman" w:cs="Times New Roman"/>
          <w:sz w:val="28"/>
          <w:szCs w:val="28"/>
        </w:rPr>
        <w:t xml:space="preserve"> </w:t>
      </w:r>
    </w:p>
    <w:p w:rsidR="00A81659" w:rsidRPr="00313ABA" w:rsidRDefault="00811B02" w:rsidP="00811B02">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в) цели предлагаемого правового регулирования и индикаторы для оценки их достижения, обоснование соответствия целей при</w:t>
      </w:r>
      <w:r w:rsidR="00A81659" w:rsidRPr="00313ABA">
        <w:rPr>
          <w:rFonts w:ascii="Times New Roman" w:hAnsi="Times New Roman" w:cs="Times New Roman"/>
          <w:sz w:val="28"/>
          <w:szCs w:val="28"/>
        </w:rPr>
        <w:t>нципам правового регулирования;</w:t>
      </w:r>
    </w:p>
    <w:p w:rsidR="00811B02" w:rsidRPr="00313ABA" w:rsidRDefault="00811B02" w:rsidP="00811B02">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г) качественная характеристика и оценка численности потенциальных адресатов предлагаемого правового регулирования (их групп);</w:t>
      </w:r>
    </w:p>
    <w:p w:rsidR="00E0772C" w:rsidRPr="00313ABA" w:rsidRDefault="00811B02" w:rsidP="00811B02">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д) изменение функций, полномочий, обязанностей и прав </w:t>
      </w:r>
      <w:r w:rsidR="005D2FBD" w:rsidRPr="00313ABA">
        <w:rPr>
          <w:rFonts w:ascii="Times New Roman" w:hAnsi="Times New Roman" w:cs="Times New Roman"/>
          <w:sz w:val="28"/>
          <w:szCs w:val="28"/>
        </w:rPr>
        <w:t xml:space="preserve">Администрации муниципального </w:t>
      </w:r>
      <w:r w:rsidR="00836009" w:rsidRPr="00313ABA">
        <w:rPr>
          <w:rFonts w:ascii="Times New Roman" w:hAnsi="Times New Roman" w:cs="Times New Roman"/>
          <w:sz w:val="28"/>
          <w:szCs w:val="28"/>
        </w:rPr>
        <w:t>района</w:t>
      </w:r>
      <w:r w:rsidR="005D2FBD" w:rsidRPr="00313ABA">
        <w:rPr>
          <w:rFonts w:ascii="Times New Roman" w:hAnsi="Times New Roman" w:cs="Times New Roman"/>
          <w:sz w:val="28"/>
          <w:szCs w:val="28"/>
        </w:rPr>
        <w:t xml:space="preserve"> «Мирнинский район» Республики Саха (Якутия)</w:t>
      </w:r>
      <w:r w:rsidRPr="00313ABA">
        <w:rPr>
          <w:rFonts w:ascii="Times New Roman" w:hAnsi="Times New Roman" w:cs="Times New Roman"/>
          <w:sz w:val="28"/>
          <w:szCs w:val="28"/>
        </w:rPr>
        <w:t>, а также порядок их реализации в связи с введением предлагаемого правового регулирования;</w:t>
      </w:r>
    </w:p>
    <w:p w:rsidR="00811B02" w:rsidRPr="00313ABA" w:rsidRDefault="00811B02" w:rsidP="00811B02">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е) оценку расходов (доходов) </w:t>
      </w:r>
      <w:r w:rsidR="005D2FBD" w:rsidRPr="00313ABA">
        <w:rPr>
          <w:rFonts w:ascii="Times New Roman" w:eastAsia="Times New Roman" w:hAnsi="Times New Roman" w:cs="Times New Roman"/>
          <w:sz w:val="28"/>
          <w:szCs w:val="28"/>
          <w:lang w:eastAsia="ru-RU"/>
        </w:rPr>
        <w:t xml:space="preserve">бюджета муниципального </w:t>
      </w:r>
      <w:r w:rsidR="00836009" w:rsidRPr="00313ABA">
        <w:rPr>
          <w:rFonts w:ascii="Times New Roman" w:eastAsia="Times New Roman" w:hAnsi="Times New Roman" w:cs="Times New Roman"/>
          <w:sz w:val="28"/>
          <w:szCs w:val="28"/>
          <w:lang w:eastAsia="ru-RU"/>
        </w:rPr>
        <w:t>района</w:t>
      </w:r>
      <w:r w:rsidR="005D2FBD" w:rsidRPr="00313ABA">
        <w:rPr>
          <w:rFonts w:ascii="Times New Roman" w:eastAsia="Times New Roman" w:hAnsi="Times New Roman" w:cs="Times New Roman"/>
          <w:sz w:val="28"/>
          <w:szCs w:val="28"/>
          <w:lang w:eastAsia="ru-RU"/>
        </w:rPr>
        <w:t xml:space="preserve"> «Мирнинский район» Республики Саха (Якутия)</w:t>
      </w:r>
      <w:r w:rsidR="00DC2AF8" w:rsidRPr="00313ABA">
        <w:rPr>
          <w:rFonts w:ascii="Times New Roman" w:eastAsia="Times New Roman" w:hAnsi="Times New Roman" w:cs="Times New Roman"/>
          <w:sz w:val="28"/>
          <w:szCs w:val="28"/>
          <w:lang w:eastAsia="ru-RU"/>
        </w:rPr>
        <w:t>,</w:t>
      </w:r>
      <w:r w:rsidRPr="00313ABA">
        <w:rPr>
          <w:rFonts w:ascii="Times New Roman" w:hAnsi="Times New Roman" w:cs="Times New Roman"/>
          <w:sz w:val="28"/>
          <w:szCs w:val="28"/>
        </w:rPr>
        <w:t xml:space="preserve"> связанных с введением предлагаемого правового регулирования;</w:t>
      </w:r>
    </w:p>
    <w:p w:rsidR="00811B02" w:rsidRPr="00313ABA" w:rsidRDefault="00811B02" w:rsidP="00811B02">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ж)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811B02" w:rsidRPr="00313ABA" w:rsidRDefault="00811B02" w:rsidP="00811B02">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з) оценку рисков неблагоприятных последствий применения предлагаемого правового регулирования;</w:t>
      </w:r>
    </w:p>
    <w:p w:rsidR="00811B02" w:rsidRPr="00313ABA" w:rsidRDefault="00811B02" w:rsidP="00811B02">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и) сравнение возможных вариантов решения проблемы с обоснованием и описанием предлагаемого регулирования и иных возможных способов решения проблемы, включая вариант, который позволит достичь поставленных целей без введения нового правового регулирования (способы, необходимые мероприятия, количественные показатели, результат оценки последствий), необходимые для достижения заявленных целей регулирования организационно-технические, методологические, информационные и иные мероприятия;</w:t>
      </w:r>
    </w:p>
    <w:p w:rsidR="00811B02" w:rsidRPr="00313ABA" w:rsidRDefault="00811B02" w:rsidP="00811B02">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к) предполагаемую дату вступления в силу акта, оценку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A33CDE" w:rsidRPr="00313ABA" w:rsidRDefault="00C854FA" w:rsidP="0014667F">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2.1</w:t>
      </w:r>
      <w:r w:rsidR="00E46B11" w:rsidRPr="00313ABA">
        <w:rPr>
          <w:rFonts w:ascii="Times New Roman" w:hAnsi="Times New Roman" w:cs="Times New Roman"/>
          <w:sz w:val="28"/>
          <w:szCs w:val="28"/>
        </w:rPr>
        <w:t>2</w:t>
      </w:r>
      <w:r w:rsidRPr="00313ABA">
        <w:rPr>
          <w:rFonts w:ascii="Times New Roman" w:hAnsi="Times New Roman" w:cs="Times New Roman"/>
          <w:sz w:val="28"/>
          <w:szCs w:val="28"/>
        </w:rPr>
        <w:t>.  Срок проведения публичных консультаций определяется в соответствии со степенью регулирующего воздействия положен</w:t>
      </w:r>
      <w:r w:rsidR="00A33CDE" w:rsidRPr="00313ABA">
        <w:rPr>
          <w:rFonts w:ascii="Times New Roman" w:hAnsi="Times New Roman" w:cs="Times New Roman"/>
          <w:sz w:val="28"/>
          <w:szCs w:val="28"/>
        </w:rPr>
        <w:t>ий, содержащихся в проекте акта, и не может быть: при высокой степени регулирующего воздействия менее 20 рабочих дней, при средней степени регулирующего воздействия менее 10 рабочих дней.</w:t>
      </w:r>
    </w:p>
    <w:p w:rsidR="006C25C9" w:rsidRPr="00313ABA" w:rsidRDefault="006C25C9" w:rsidP="0014667F">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Публичная консультация начинается одновременно с размещением уведомления о ее проведении.</w:t>
      </w:r>
    </w:p>
    <w:p w:rsidR="004E203D" w:rsidRPr="00313ABA" w:rsidRDefault="00615F04" w:rsidP="0014667F">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2.1</w:t>
      </w:r>
      <w:r w:rsidR="00E46B11" w:rsidRPr="00313ABA">
        <w:rPr>
          <w:rFonts w:ascii="Times New Roman" w:hAnsi="Times New Roman" w:cs="Times New Roman"/>
          <w:sz w:val="28"/>
          <w:szCs w:val="28"/>
        </w:rPr>
        <w:t>3</w:t>
      </w:r>
      <w:r w:rsidRPr="00313ABA">
        <w:rPr>
          <w:rFonts w:ascii="Times New Roman" w:hAnsi="Times New Roman" w:cs="Times New Roman"/>
          <w:sz w:val="28"/>
          <w:szCs w:val="28"/>
        </w:rPr>
        <w:t>.</w:t>
      </w:r>
      <w:r w:rsidR="006C25C9" w:rsidRPr="00313ABA">
        <w:rPr>
          <w:rFonts w:ascii="Times New Roman" w:hAnsi="Times New Roman" w:cs="Times New Roman"/>
          <w:sz w:val="28"/>
          <w:szCs w:val="28"/>
        </w:rPr>
        <w:t xml:space="preserve"> </w:t>
      </w:r>
      <w:r w:rsidR="000970BA" w:rsidRPr="00313ABA">
        <w:rPr>
          <w:rFonts w:ascii="Times New Roman" w:hAnsi="Times New Roman" w:cs="Times New Roman"/>
          <w:sz w:val="28"/>
          <w:szCs w:val="28"/>
        </w:rPr>
        <w:t>Регулирующий орган обязан рассмотреть все мотивированные предложения, поступившие в установленный срок в письменной или электронной форме.</w:t>
      </w:r>
      <w:r w:rsidR="004E203D" w:rsidRPr="00313ABA">
        <w:rPr>
          <w:rFonts w:ascii="Times New Roman" w:hAnsi="Times New Roman" w:cs="Times New Roman"/>
          <w:sz w:val="28"/>
          <w:szCs w:val="28"/>
        </w:rPr>
        <w:t xml:space="preserve">  В течение 5 рабочих дней со дня окончания публичных консультаций регулирующий орган оформляет </w:t>
      </w:r>
      <w:r w:rsidR="00CE60F3" w:rsidRPr="00313ABA">
        <w:rPr>
          <w:rFonts w:ascii="Times New Roman" w:hAnsi="Times New Roman" w:cs="Times New Roman"/>
          <w:sz w:val="28"/>
          <w:szCs w:val="28"/>
        </w:rPr>
        <w:t>справку,</w:t>
      </w:r>
      <w:r w:rsidR="004207A6" w:rsidRPr="00313ABA">
        <w:rPr>
          <w:rFonts w:ascii="Times New Roman" w:hAnsi="Times New Roman" w:cs="Times New Roman"/>
          <w:sz w:val="28"/>
          <w:szCs w:val="28"/>
        </w:rPr>
        <w:t xml:space="preserve"> о проведении публичных консультаций</w:t>
      </w:r>
      <w:r w:rsidR="004E203D" w:rsidRPr="00313ABA">
        <w:rPr>
          <w:rFonts w:ascii="Times New Roman" w:hAnsi="Times New Roman" w:cs="Times New Roman"/>
          <w:sz w:val="28"/>
          <w:szCs w:val="28"/>
        </w:rPr>
        <w:t xml:space="preserve"> подписанн</w:t>
      </w:r>
      <w:r w:rsidR="004207A6" w:rsidRPr="00313ABA">
        <w:rPr>
          <w:rFonts w:ascii="Times New Roman" w:hAnsi="Times New Roman" w:cs="Times New Roman"/>
          <w:sz w:val="28"/>
          <w:szCs w:val="28"/>
        </w:rPr>
        <w:t>ую</w:t>
      </w:r>
      <w:r w:rsidR="004E203D" w:rsidRPr="00313ABA">
        <w:rPr>
          <w:rFonts w:ascii="Times New Roman" w:hAnsi="Times New Roman" w:cs="Times New Roman"/>
          <w:sz w:val="28"/>
          <w:szCs w:val="28"/>
        </w:rPr>
        <w:t xml:space="preserve"> руководителем регулирующего органа или его заместителем</w:t>
      </w:r>
      <w:r w:rsidR="00CE60F3" w:rsidRPr="00313ABA">
        <w:rPr>
          <w:rFonts w:ascii="Times New Roman" w:hAnsi="Times New Roman" w:cs="Times New Roman"/>
          <w:sz w:val="28"/>
          <w:szCs w:val="28"/>
        </w:rPr>
        <w:t xml:space="preserve"> по </w:t>
      </w:r>
      <w:hyperlink r:id="rId17" w:history="1">
        <w:r w:rsidR="00CE60F3" w:rsidRPr="00313ABA">
          <w:rPr>
            <w:rFonts w:ascii="Times New Roman" w:hAnsi="Times New Roman" w:cs="Times New Roman"/>
            <w:color w:val="0000FF"/>
            <w:sz w:val="28"/>
            <w:szCs w:val="28"/>
          </w:rPr>
          <w:t>форме</w:t>
        </w:r>
      </w:hyperlink>
      <w:r w:rsidR="00CE60F3" w:rsidRPr="00313ABA">
        <w:rPr>
          <w:rFonts w:ascii="Times New Roman" w:hAnsi="Times New Roman" w:cs="Times New Roman"/>
          <w:sz w:val="28"/>
          <w:szCs w:val="28"/>
        </w:rPr>
        <w:t xml:space="preserve"> согласно приложению 4.</w:t>
      </w:r>
    </w:p>
    <w:p w:rsidR="00B01CE5" w:rsidRPr="00313ABA" w:rsidRDefault="00B01CE5" w:rsidP="0014667F">
      <w:pPr>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В </w:t>
      </w:r>
      <w:r w:rsidR="006B7D1F" w:rsidRPr="00313ABA">
        <w:rPr>
          <w:rFonts w:ascii="Times New Roman" w:hAnsi="Times New Roman" w:cs="Times New Roman"/>
          <w:sz w:val="28"/>
          <w:szCs w:val="28"/>
        </w:rPr>
        <w:t>справк</w:t>
      </w:r>
      <w:r w:rsidR="00DC2AF8" w:rsidRPr="00313ABA">
        <w:rPr>
          <w:rFonts w:ascii="Times New Roman" w:hAnsi="Times New Roman" w:cs="Times New Roman"/>
          <w:sz w:val="28"/>
          <w:szCs w:val="28"/>
        </w:rPr>
        <w:t>е</w:t>
      </w:r>
      <w:r w:rsidR="006B7D1F" w:rsidRPr="00313ABA">
        <w:rPr>
          <w:rFonts w:ascii="Times New Roman" w:hAnsi="Times New Roman" w:cs="Times New Roman"/>
          <w:sz w:val="28"/>
          <w:szCs w:val="28"/>
        </w:rPr>
        <w:t xml:space="preserve"> о проведении публичных консультаций </w:t>
      </w:r>
      <w:r w:rsidRPr="00313ABA">
        <w:rPr>
          <w:rFonts w:ascii="Times New Roman" w:hAnsi="Times New Roman" w:cs="Times New Roman"/>
          <w:sz w:val="28"/>
          <w:szCs w:val="28"/>
        </w:rPr>
        <w:t>должны быть отражены все мотивированные мнения, относящиеся к предмету публичных консультаций, а также аргументация регулирующего органа относительно учета или отклонения мнений.</w:t>
      </w:r>
    </w:p>
    <w:p w:rsidR="00983A6C" w:rsidRPr="00313ABA" w:rsidRDefault="00B01CE5" w:rsidP="0014667F">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2.1</w:t>
      </w:r>
      <w:r w:rsidR="00103502" w:rsidRPr="00313ABA">
        <w:rPr>
          <w:rFonts w:ascii="Times New Roman" w:hAnsi="Times New Roman" w:cs="Times New Roman"/>
          <w:sz w:val="28"/>
          <w:szCs w:val="28"/>
        </w:rPr>
        <w:t>4</w:t>
      </w:r>
      <w:r w:rsidRPr="00313ABA">
        <w:rPr>
          <w:rFonts w:ascii="Times New Roman" w:hAnsi="Times New Roman" w:cs="Times New Roman"/>
          <w:sz w:val="28"/>
          <w:szCs w:val="28"/>
        </w:rPr>
        <w:t>.</w:t>
      </w:r>
      <w:r w:rsidR="00983A6C" w:rsidRPr="00313ABA">
        <w:rPr>
          <w:rFonts w:ascii="Times New Roman" w:hAnsi="Times New Roman" w:cs="Times New Roman"/>
          <w:sz w:val="28"/>
          <w:szCs w:val="28"/>
        </w:rPr>
        <w:t xml:space="preserve">  По результатам публичных консультаций регулирующий орган дорабатывает проект </w:t>
      </w:r>
      <w:r w:rsidR="00167183" w:rsidRPr="00313ABA">
        <w:rPr>
          <w:rFonts w:ascii="Times New Roman" w:hAnsi="Times New Roman" w:cs="Times New Roman"/>
          <w:sz w:val="28"/>
          <w:szCs w:val="28"/>
        </w:rPr>
        <w:t>акта и</w:t>
      </w:r>
      <w:r w:rsidR="00E46B11" w:rsidRPr="00313ABA">
        <w:rPr>
          <w:rFonts w:ascii="Times New Roman" w:hAnsi="Times New Roman" w:cs="Times New Roman"/>
          <w:sz w:val="28"/>
          <w:szCs w:val="28"/>
        </w:rPr>
        <w:t xml:space="preserve"> сводный отчет </w:t>
      </w:r>
      <w:r w:rsidR="00983A6C" w:rsidRPr="00313ABA">
        <w:rPr>
          <w:rFonts w:ascii="Times New Roman" w:hAnsi="Times New Roman" w:cs="Times New Roman"/>
          <w:sz w:val="28"/>
          <w:szCs w:val="28"/>
        </w:rPr>
        <w:t>с учетом обосно</w:t>
      </w:r>
      <w:r w:rsidR="00E46B11" w:rsidRPr="00313ABA">
        <w:rPr>
          <w:rFonts w:ascii="Times New Roman" w:hAnsi="Times New Roman" w:cs="Times New Roman"/>
          <w:sz w:val="28"/>
          <w:szCs w:val="28"/>
        </w:rPr>
        <w:t xml:space="preserve">ванных предложений и замечаний </w:t>
      </w:r>
      <w:r w:rsidR="00983A6C" w:rsidRPr="00313ABA">
        <w:rPr>
          <w:rFonts w:ascii="Times New Roman" w:hAnsi="Times New Roman" w:cs="Times New Roman"/>
          <w:sz w:val="28"/>
          <w:szCs w:val="28"/>
        </w:rPr>
        <w:t xml:space="preserve">в срок не более 10 рабочих дней после окончания установленного срока проведения публичных консультаций. </w:t>
      </w:r>
    </w:p>
    <w:p w:rsidR="000A7CAA" w:rsidRPr="00313ABA" w:rsidRDefault="00983A6C" w:rsidP="0014667F">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2.1</w:t>
      </w:r>
      <w:r w:rsidR="00103502" w:rsidRPr="00313ABA">
        <w:rPr>
          <w:rFonts w:ascii="Times New Roman" w:hAnsi="Times New Roman" w:cs="Times New Roman"/>
          <w:sz w:val="28"/>
          <w:szCs w:val="28"/>
        </w:rPr>
        <w:t>5</w:t>
      </w:r>
      <w:r w:rsidRPr="00313ABA">
        <w:rPr>
          <w:rFonts w:ascii="Times New Roman" w:hAnsi="Times New Roman" w:cs="Times New Roman"/>
          <w:sz w:val="28"/>
          <w:szCs w:val="28"/>
        </w:rPr>
        <w:t>. Сводный отчет о результатах проведения</w:t>
      </w:r>
      <w:r w:rsidR="004207A6" w:rsidRPr="00313ABA">
        <w:rPr>
          <w:rFonts w:ascii="Times New Roman" w:hAnsi="Times New Roman" w:cs="Times New Roman"/>
          <w:sz w:val="28"/>
          <w:szCs w:val="28"/>
        </w:rPr>
        <w:t xml:space="preserve"> углубленной</w:t>
      </w:r>
      <w:r w:rsidRPr="00313ABA">
        <w:rPr>
          <w:rFonts w:ascii="Times New Roman" w:hAnsi="Times New Roman" w:cs="Times New Roman"/>
          <w:sz w:val="28"/>
          <w:szCs w:val="28"/>
        </w:rPr>
        <w:t xml:space="preserve"> оценки регулирующего воздействия проек</w:t>
      </w:r>
      <w:r w:rsidR="00E46B11" w:rsidRPr="00313ABA">
        <w:rPr>
          <w:rFonts w:ascii="Times New Roman" w:hAnsi="Times New Roman" w:cs="Times New Roman"/>
          <w:sz w:val="28"/>
          <w:szCs w:val="28"/>
        </w:rPr>
        <w:t>та нормативного правового акта</w:t>
      </w:r>
      <w:r w:rsidRPr="00313ABA">
        <w:rPr>
          <w:rFonts w:ascii="Times New Roman" w:hAnsi="Times New Roman" w:cs="Times New Roman"/>
          <w:sz w:val="28"/>
          <w:szCs w:val="28"/>
        </w:rPr>
        <w:t>, подписывается руководителем регулирующего органа или его заместителем</w:t>
      </w:r>
    </w:p>
    <w:p w:rsidR="00CE3069" w:rsidRPr="00313ABA" w:rsidRDefault="00167183" w:rsidP="00E46B11">
      <w:pPr>
        <w:pStyle w:val="ConsPlusNormal"/>
        <w:jc w:val="both"/>
        <w:rPr>
          <w:rFonts w:ascii="Times New Roman" w:hAnsi="Times New Roman" w:cs="Times New Roman"/>
          <w:sz w:val="28"/>
          <w:szCs w:val="28"/>
        </w:rPr>
      </w:pPr>
      <w:r w:rsidRPr="00313ABA">
        <w:rPr>
          <w:rFonts w:ascii="Times New Roman" w:hAnsi="Times New Roman" w:cs="Times New Roman"/>
          <w:sz w:val="28"/>
          <w:szCs w:val="28"/>
        </w:rPr>
        <w:t>и направляется</w:t>
      </w:r>
      <w:r w:rsidR="00CE3069" w:rsidRPr="00313ABA">
        <w:rPr>
          <w:rFonts w:ascii="Times New Roman" w:hAnsi="Times New Roman" w:cs="Times New Roman"/>
          <w:sz w:val="28"/>
          <w:szCs w:val="28"/>
        </w:rPr>
        <w:t xml:space="preserve"> вместе с доработанным проектом акта, </w:t>
      </w:r>
      <w:r w:rsidR="006B7D1F" w:rsidRPr="00313ABA">
        <w:rPr>
          <w:rFonts w:ascii="Times New Roman" w:hAnsi="Times New Roman" w:cs="Times New Roman"/>
          <w:sz w:val="28"/>
          <w:szCs w:val="28"/>
        </w:rPr>
        <w:t xml:space="preserve">справкой о проведении публичных консультаций </w:t>
      </w:r>
      <w:r w:rsidR="00CE3069" w:rsidRPr="00313ABA">
        <w:rPr>
          <w:rFonts w:ascii="Times New Roman" w:hAnsi="Times New Roman" w:cs="Times New Roman"/>
          <w:sz w:val="28"/>
          <w:szCs w:val="28"/>
        </w:rPr>
        <w:t xml:space="preserve">и другими материалами в уполномоченный орган для подготовки </w:t>
      </w:r>
      <w:r w:rsidR="00961D9A" w:rsidRPr="00313ABA">
        <w:rPr>
          <w:rFonts w:ascii="Times New Roman" w:hAnsi="Times New Roman" w:cs="Times New Roman"/>
          <w:sz w:val="28"/>
          <w:szCs w:val="28"/>
        </w:rPr>
        <w:t xml:space="preserve">экспертного </w:t>
      </w:r>
      <w:r w:rsidR="00CE3069" w:rsidRPr="00313ABA">
        <w:rPr>
          <w:rFonts w:ascii="Times New Roman" w:hAnsi="Times New Roman" w:cs="Times New Roman"/>
          <w:sz w:val="28"/>
          <w:szCs w:val="28"/>
        </w:rPr>
        <w:t xml:space="preserve">заключения об оценке регулирующего воздействия (далее </w:t>
      </w:r>
      <w:r w:rsidR="00961D9A" w:rsidRPr="00313ABA">
        <w:rPr>
          <w:rFonts w:ascii="Times New Roman" w:hAnsi="Times New Roman" w:cs="Times New Roman"/>
          <w:sz w:val="28"/>
          <w:szCs w:val="28"/>
        </w:rPr>
        <w:t>–</w:t>
      </w:r>
      <w:r w:rsidR="00CE3069" w:rsidRPr="00313ABA">
        <w:rPr>
          <w:rFonts w:ascii="Times New Roman" w:hAnsi="Times New Roman" w:cs="Times New Roman"/>
          <w:sz w:val="28"/>
          <w:szCs w:val="28"/>
        </w:rPr>
        <w:t xml:space="preserve"> </w:t>
      </w:r>
      <w:r w:rsidR="00961D9A" w:rsidRPr="00313ABA">
        <w:rPr>
          <w:rFonts w:ascii="Times New Roman" w:hAnsi="Times New Roman" w:cs="Times New Roman"/>
          <w:sz w:val="28"/>
          <w:szCs w:val="28"/>
        </w:rPr>
        <w:t xml:space="preserve">экспертное </w:t>
      </w:r>
      <w:r w:rsidR="00CE3069" w:rsidRPr="00313ABA">
        <w:rPr>
          <w:rFonts w:ascii="Times New Roman" w:hAnsi="Times New Roman" w:cs="Times New Roman"/>
          <w:sz w:val="28"/>
          <w:szCs w:val="28"/>
        </w:rPr>
        <w:t>заключение).</w:t>
      </w:r>
    </w:p>
    <w:p w:rsidR="00A903BA" w:rsidRPr="00313ABA" w:rsidRDefault="004207A6" w:rsidP="0014667F">
      <w:pPr>
        <w:pStyle w:val="a3"/>
        <w:tabs>
          <w:tab w:val="left" w:pos="1134"/>
        </w:tabs>
        <w:spacing w:after="0" w:line="240" w:lineRule="auto"/>
        <w:ind w:left="709"/>
        <w:jc w:val="both"/>
        <w:rPr>
          <w:rFonts w:ascii="Times New Roman" w:hAnsi="Times New Roman" w:cs="Times New Roman"/>
          <w:sz w:val="28"/>
          <w:szCs w:val="28"/>
        </w:rPr>
      </w:pPr>
      <w:r w:rsidRPr="00313ABA">
        <w:rPr>
          <w:rFonts w:ascii="Times New Roman" w:hAnsi="Times New Roman" w:cs="Times New Roman"/>
          <w:sz w:val="28"/>
          <w:szCs w:val="28"/>
        </w:rPr>
        <w:t>2.1</w:t>
      </w:r>
      <w:r w:rsidR="00103502" w:rsidRPr="00313ABA">
        <w:rPr>
          <w:rFonts w:ascii="Times New Roman" w:hAnsi="Times New Roman" w:cs="Times New Roman"/>
          <w:sz w:val="28"/>
          <w:szCs w:val="28"/>
        </w:rPr>
        <w:t>5</w:t>
      </w:r>
      <w:r w:rsidRPr="00313ABA">
        <w:rPr>
          <w:rFonts w:ascii="Times New Roman" w:hAnsi="Times New Roman" w:cs="Times New Roman"/>
          <w:sz w:val="28"/>
          <w:szCs w:val="28"/>
        </w:rPr>
        <w:t xml:space="preserve">.1. </w:t>
      </w:r>
      <w:r w:rsidR="00961D9A" w:rsidRPr="00313ABA">
        <w:rPr>
          <w:rFonts w:ascii="Times New Roman" w:hAnsi="Times New Roman" w:cs="Times New Roman"/>
          <w:sz w:val="28"/>
          <w:szCs w:val="28"/>
        </w:rPr>
        <w:t xml:space="preserve">В </w:t>
      </w:r>
      <w:r w:rsidRPr="00313ABA">
        <w:rPr>
          <w:rFonts w:ascii="Times New Roman" w:hAnsi="Times New Roman" w:cs="Times New Roman"/>
          <w:sz w:val="28"/>
          <w:szCs w:val="28"/>
        </w:rPr>
        <w:t xml:space="preserve">сводном </w:t>
      </w:r>
      <w:r w:rsidR="00167183" w:rsidRPr="00313ABA">
        <w:rPr>
          <w:rFonts w:ascii="Times New Roman" w:hAnsi="Times New Roman" w:cs="Times New Roman"/>
          <w:sz w:val="28"/>
          <w:szCs w:val="28"/>
        </w:rPr>
        <w:t>отчете делается</w:t>
      </w:r>
      <w:r w:rsidR="00961D9A" w:rsidRPr="00313ABA">
        <w:rPr>
          <w:rFonts w:ascii="Times New Roman" w:hAnsi="Times New Roman" w:cs="Times New Roman"/>
          <w:sz w:val="28"/>
          <w:szCs w:val="28"/>
        </w:rPr>
        <w:t xml:space="preserve"> вывод об отсутствии или наличии в </w:t>
      </w:r>
    </w:p>
    <w:p w:rsidR="00961D9A" w:rsidRPr="00313ABA" w:rsidRDefault="00961D9A" w:rsidP="0014667F">
      <w:pPr>
        <w:tabs>
          <w:tab w:val="left" w:pos="1134"/>
        </w:tabs>
        <w:spacing w:after="0" w:line="240" w:lineRule="auto"/>
        <w:jc w:val="both"/>
        <w:rPr>
          <w:rFonts w:ascii="Times New Roman" w:hAnsi="Times New Roman" w:cs="Times New Roman"/>
          <w:sz w:val="28"/>
          <w:szCs w:val="28"/>
        </w:rPr>
      </w:pPr>
      <w:r w:rsidRPr="00313ABA">
        <w:rPr>
          <w:rFonts w:ascii="Times New Roman" w:hAnsi="Times New Roman" w:cs="Times New Roman"/>
          <w:sz w:val="28"/>
          <w:szCs w:val="28"/>
        </w:rPr>
        <w:t xml:space="preserve">проекте акта положений, указанных в </w:t>
      </w:r>
      <w:hyperlink w:anchor="P111" w:history="1">
        <w:r w:rsidR="004207A6" w:rsidRPr="00313ABA">
          <w:rPr>
            <w:rFonts w:ascii="Times New Roman" w:hAnsi="Times New Roman" w:cs="Times New Roman"/>
            <w:sz w:val="28"/>
            <w:szCs w:val="28"/>
          </w:rPr>
          <w:t>пункт</w:t>
        </w:r>
        <w:r w:rsidR="00103502" w:rsidRPr="00313ABA">
          <w:rPr>
            <w:rFonts w:ascii="Times New Roman" w:hAnsi="Times New Roman" w:cs="Times New Roman"/>
            <w:sz w:val="28"/>
            <w:szCs w:val="28"/>
          </w:rPr>
          <w:t>е</w:t>
        </w:r>
        <w:r w:rsidR="004207A6" w:rsidRPr="00313ABA">
          <w:rPr>
            <w:rFonts w:ascii="Times New Roman" w:hAnsi="Times New Roman" w:cs="Times New Roman"/>
            <w:sz w:val="28"/>
            <w:szCs w:val="28"/>
          </w:rPr>
          <w:t xml:space="preserve"> </w:t>
        </w:r>
        <w:r w:rsidR="00103502" w:rsidRPr="00313ABA">
          <w:rPr>
            <w:rFonts w:ascii="Times New Roman" w:hAnsi="Times New Roman" w:cs="Times New Roman"/>
            <w:sz w:val="28"/>
            <w:szCs w:val="28"/>
          </w:rPr>
          <w:t>1.2.</w:t>
        </w:r>
        <w:r w:rsidR="004207A6" w:rsidRPr="00313ABA">
          <w:rPr>
            <w:rFonts w:ascii="Times New Roman" w:hAnsi="Times New Roman" w:cs="Times New Roman"/>
            <w:sz w:val="28"/>
            <w:szCs w:val="28"/>
          </w:rPr>
          <w:t xml:space="preserve"> настоящего Положения.</w:t>
        </w:r>
      </w:hyperlink>
    </w:p>
    <w:p w:rsidR="00961D9A" w:rsidRPr="00313ABA" w:rsidRDefault="00961D9A" w:rsidP="0014667F">
      <w:pPr>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В случае выявления в проекте акта положений, указанных в </w:t>
      </w:r>
      <w:r w:rsidR="004207A6" w:rsidRPr="00313ABA">
        <w:rPr>
          <w:rFonts w:ascii="Times New Roman" w:hAnsi="Times New Roman" w:cs="Times New Roman"/>
          <w:sz w:val="28"/>
          <w:szCs w:val="28"/>
        </w:rPr>
        <w:t xml:space="preserve"> </w:t>
      </w:r>
      <w:hyperlink w:anchor="P111" w:history="1">
        <w:r w:rsidR="004207A6" w:rsidRPr="00313ABA">
          <w:rPr>
            <w:rFonts w:ascii="Times New Roman" w:hAnsi="Times New Roman" w:cs="Times New Roman"/>
            <w:sz w:val="28"/>
            <w:szCs w:val="28"/>
          </w:rPr>
          <w:t>пункт</w:t>
        </w:r>
        <w:r w:rsidR="0014667F" w:rsidRPr="00313ABA">
          <w:rPr>
            <w:rFonts w:ascii="Times New Roman" w:hAnsi="Times New Roman" w:cs="Times New Roman"/>
            <w:sz w:val="28"/>
            <w:szCs w:val="28"/>
          </w:rPr>
          <w:t xml:space="preserve">е </w:t>
        </w:r>
        <w:r w:rsidR="00103502" w:rsidRPr="00313ABA">
          <w:rPr>
            <w:rFonts w:ascii="Times New Roman" w:hAnsi="Times New Roman" w:cs="Times New Roman"/>
            <w:sz w:val="28"/>
            <w:szCs w:val="28"/>
          </w:rPr>
          <w:t>1.2</w:t>
        </w:r>
        <w:r w:rsidR="004207A6" w:rsidRPr="00313ABA">
          <w:rPr>
            <w:rFonts w:ascii="Times New Roman" w:hAnsi="Times New Roman" w:cs="Times New Roman"/>
            <w:sz w:val="28"/>
            <w:szCs w:val="28"/>
          </w:rPr>
          <w:t>. настоящего Положения</w:t>
        </w:r>
      </w:hyperlink>
      <w:r w:rsidRPr="00313ABA">
        <w:rPr>
          <w:rFonts w:ascii="Times New Roman" w:hAnsi="Times New Roman" w:cs="Times New Roman"/>
          <w:sz w:val="28"/>
          <w:szCs w:val="28"/>
        </w:rPr>
        <w:t xml:space="preserve">, в </w:t>
      </w:r>
      <w:r w:rsidR="004207A6" w:rsidRPr="00313ABA">
        <w:rPr>
          <w:rFonts w:ascii="Times New Roman" w:hAnsi="Times New Roman" w:cs="Times New Roman"/>
          <w:sz w:val="28"/>
          <w:szCs w:val="28"/>
        </w:rPr>
        <w:t xml:space="preserve">сводном отчете </w:t>
      </w:r>
      <w:r w:rsidRPr="00313ABA">
        <w:rPr>
          <w:rFonts w:ascii="Times New Roman" w:hAnsi="Times New Roman" w:cs="Times New Roman"/>
          <w:sz w:val="28"/>
          <w:szCs w:val="28"/>
        </w:rPr>
        <w:t xml:space="preserve"> </w:t>
      </w:r>
      <w:r w:rsidR="0014667F" w:rsidRPr="00313ABA">
        <w:rPr>
          <w:rFonts w:ascii="Times New Roman" w:hAnsi="Times New Roman" w:cs="Times New Roman"/>
          <w:sz w:val="28"/>
          <w:szCs w:val="28"/>
        </w:rPr>
        <w:t xml:space="preserve">указываются </w:t>
      </w:r>
      <w:r w:rsidRPr="00313ABA">
        <w:rPr>
          <w:rFonts w:ascii="Times New Roman" w:hAnsi="Times New Roman" w:cs="Times New Roman"/>
          <w:sz w:val="28"/>
          <w:szCs w:val="28"/>
        </w:rPr>
        <w:t xml:space="preserve">предложения об использовании разработчиком проекта акта решений, предполагающих применение иных правовых, информационных или организационных средств для решения поставленной проблемы и (или) о дополнительном применении таких средств в целях устранения избыточных административных и иных ограничений и обязанностей для субъектов предпринимательской и инвестиционной деятельности или снижения рисков их введения, устранения необоснованных расходов субъектов предпринимательской и инвестиционной деятельности и бюджета </w:t>
      </w:r>
      <w:r w:rsidR="004207A6"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004207A6" w:rsidRPr="00313ABA">
        <w:rPr>
          <w:rFonts w:ascii="Times New Roman" w:hAnsi="Times New Roman" w:cs="Times New Roman"/>
          <w:sz w:val="28"/>
          <w:szCs w:val="28"/>
        </w:rPr>
        <w:t xml:space="preserve"> «Мирнинский район» Республики Саха (Якутия)</w:t>
      </w:r>
      <w:r w:rsidRPr="00313ABA">
        <w:rPr>
          <w:rFonts w:ascii="Times New Roman" w:hAnsi="Times New Roman" w:cs="Times New Roman"/>
          <w:sz w:val="28"/>
          <w:szCs w:val="28"/>
        </w:rPr>
        <w:t>, а также выводы об эффективности предлагаемого варианта решения проблемы.</w:t>
      </w:r>
    </w:p>
    <w:p w:rsidR="008E39F8" w:rsidRPr="00313ABA" w:rsidRDefault="004207A6" w:rsidP="004207A6">
      <w:pPr>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2.1</w:t>
      </w:r>
      <w:r w:rsidR="00103502" w:rsidRPr="00313ABA">
        <w:rPr>
          <w:rFonts w:ascii="Times New Roman" w:hAnsi="Times New Roman" w:cs="Times New Roman"/>
          <w:sz w:val="28"/>
          <w:szCs w:val="28"/>
        </w:rPr>
        <w:t>6</w:t>
      </w:r>
      <w:r w:rsidRPr="00313ABA">
        <w:rPr>
          <w:rFonts w:ascii="Times New Roman" w:hAnsi="Times New Roman" w:cs="Times New Roman"/>
          <w:sz w:val="28"/>
          <w:szCs w:val="28"/>
        </w:rPr>
        <w:t xml:space="preserve">. </w:t>
      </w:r>
      <w:r w:rsidR="008E39F8" w:rsidRPr="00313ABA">
        <w:rPr>
          <w:rFonts w:ascii="Times New Roman" w:hAnsi="Times New Roman" w:cs="Times New Roman"/>
          <w:sz w:val="28"/>
          <w:szCs w:val="28"/>
        </w:rPr>
        <w:t xml:space="preserve">Доработанный проект акта и сводный отчет со </w:t>
      </w:r>
      <w:r w:rsidR="006B7D1F" w:rsidRPr="00313ABA">
        <w:rPr>
          <w:rFonts w:ascii="Times New Roman" w:hAnsi="Times New Roman" w:cs="Times New Roman"/>
          <w:sz w:val="28"/>
          <w:szCs w:val="28"/>
        </w:rPr>
        <w:t xml:space="preserve">справкой о проведении публичных консультаций </w:t>
      </w:r>
      <w:r w:rsidR="008E39F8" w:rsidRPr="00313ABA">
        <w:rPr>
          <w:rFonts w:ascii="Times New Roman" w:hAnsi="Times New Roman" w:cs="Times New Roman"/>
          <w:sz w:val="28"/>
          <w:szCs w:val="28"/>
        </w:rPr>
        <w:t>подлежат размещению регулирующим органом на официальном сайте</w:t>
      </w:r>
      <w:r w:rsidR="00CD00DC" w:rsidRPr="00313ABA">
        <w:rPr>
          <w:rFonts w:ascii="Times New Roman" w:hAnsi="Times New Roman" w:cs="Times New Roman"/>
          <w:sz w:val="28"/>
          <w:szCs w:val="28"/>
        </w:rPr>
        <w:t xml:space="preserve"> муниципального </w:t>
      </w:r>
      <w:r w:rsidR="00836009" w:rsidRPr="00313ABA">
        <w:rPr>
          <w:rFonts w:ascii="Times New Roman" w:hAnsi="Times New Roman" w:cs="Times New Roman"/>
          <w:sz w:val="28"/>
          <w:szCs w:val="28"/>
        </w:rPr>
        <w:t>района</w:t>
      </w:r>
      <w:r w:rsidR="00CD00DC" w:rsidRPr="00313ABA">
        <w:rPr>
          <w:rFonts w:ascii="Times New Roman" w:hAnsi="Times New Roman" w:cs="Times New Roman"/>
          <w:sz w:val="28"/>
          <w:szCs w:val="28"/>
        </w:rPr>
        <w:t xml:space="preserve"> «Мирнинский район» Республики Саха (Якутия) (</w:t>
      </w:r>
      <w:hyperlink r:id="rId18" w:history="1">
        <w:r w:rsidR="00CD00DC" w:rsidRPr="00313ABA">
          <w:rPr>
            <w:rStyle w:val="a7"/>
            <w:rFonts w:ascii="Times New Roman" w:hAnsi="Times New Roman" w:cs="Times New Roman"/>
            <w:sz w:val="28"/>
            <w:szCs w:val="28"/>
            <w:lang w:val="en-US"/>
          </w:rPr>
          <w:t>www</w:t>
        </w:r>
        <w:r w:rsidR="00CD00DC" w:rsidRPr="00313ABA">
          <w:rPr>
            <w:rStyle w:val="a7"/>
            <w:rFonts w:ascii="Times New Roman" w:hAnsi="Times New Roman" w:cs="Times New Roman"/>
            <w:sz w:val="28"/>
            <w:szCs w:val="28"/>
          </w:rPr>
          <w:t>.алмазный-</w:t>
        </w:r>
        <w:proofErr w:type="spellStart"/>
        <w:r w:rsidR="00CD00DC" w:rsidRPr="00313ABA">
          <w:rPr>
            <w:rStyle w:val="a7"/>
            <w:rFonts w:ascii="Times New Roman" w:hAnsi="Times New Roman" w:cs="Times New Roman"/>
            <w:sz w:val="28"/>
            <w:szCs w:val="28"/>
          </w:rPr>
          <w:t>край.рф</w:t>
        </w:r>
        <w:proofErr w:type="spellEnd"/>
      </w:hyperlink>
      <w:r w:rsidR="00CD00DC" w:rsidRPr="00313ABA">
        <w:rPr>
          <w:rFonts w:ascii="Times New Roman" w:hAnsi="Times New Roman" w:cs="Times New Roman"/>
          <w:sz w:val="28"/>
          <w:szCs w:val="28"/>
        </w:rPr>
        <w:t xml:space="preserve">) </w:t>
      </w:r>
      <w:r w:rsidR="008E39F8" w:rsidRPr="00313ABA">
        <w:rPr>
          <w:rFonts w:ascii="Times New Roman" w:hAnsi="Times New Roman" w:cs="Times New Roman"/>
          <w:sz w:val="28"/>
          <w:szCs w:val="28"/>
        </w:rPr>
        <w:t xml:space="preserve"> одновременно с их направлением в уполномоченный орган для подготовки</w:t>
      </w:r>
      <w:r w:rsidRPr="00313ABA">
        <w:rPr>
          <w:rFonts w:ascii="Times New Roman" w:hAnsi="Times New Roman" w:cs="Times New Roman"/>
          <w:sz w:val="28"/>
          <w:szCs w:val="28"/>
        </w:rPr>
        <w:t xml:space="preserve"> экспертного</w:t>
      </w:r>
      <w:r w:rsidR="006B7D1F" w:rsidRPr="00313ABA">
        <w:rPr>
          <w:rFonts w:ascii="Times New Roman" w:hAnsi="Times New Roman" w:cs="Times New Roman"/>
          <w:sz w:val="28"/>
          <w:szCs w:val="28"/>
        </w:rPr>
        <w:t xml:space="preserve"> заключения не позднее 3 рабочих дней с момента подписания сводного отчета.</w:t>
      </w:r>
    </w:p>
    <w:p w:rsidR="008E39F8" w:rsidRPr="00313ABA" w:rsidRDefault="006B7D1F" w:rsidP="006B7D1F">
      <w:pPr>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2.1</w:t>
      </w:r>
      <w:r w:rsidR="00103502" w:rsidRPr="00313ABA">
        <w:rPr>
          <w:rFonts w:ascii="Times New Roman" w:hAnsi="Times New Roman" w:cs="Times New Roman"/>
          <w:sz w:val="28"/>
          <w:szCs w:val="28"/>
        </w:rPr>
        <w:t>7</w:t>
      </w:r>
      <w:r w:rsidRPr="00313ABA">
        <w:rPr>
          <w:rFonts w:ascii="Times New Roman" w:hAnsi="Times New Roman" w:cs="Times New Roman"/>
          <w:sz w:val="28"/>
          <w:szCs w:val="28"/>
        </w:rPr>
        <w:t xml:space="preserve">. </w:t>
      </w:r>
      <w:r w:rsidR="008E39F8" w:rsidRPr="00313ABA">
        <w:rPr>
          <w:rFonts w:ascii="Times New Roman" w:hAnsi="Times New Roman" w:cs="Times New Roman"/>
          <w:sz w:val="28"/>
          <w:szCs w:val="28"/>
        </w:rPr>
        <w:t xml:space="preserve"> В случае принятия по результатам публичных консультаций регулирующим органом решения об отказе в подготовке проекта акта регулирующий орган размещает на официальном сайте </w:t>
      </w:r>
      <w:r w:rsidR="003A4567"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003A4567" w:rsidRPr="00313ABA">
        <w:rPr>
          <w:rFonts w:ascii="Times New Roman" w:hAnsi="Times New Roman" w:cs="Times New Roman"/>
          <w:sz w:val="28"/>
          <w:szCs w:val="28"/>
        </w:rPr>
        <w:t xml:space="preserve"> «Мирнинский район» Республики Саха (Якутия) (</w:t>
      </w:r>
      <w:hyperlink r:id="rId19" w:history="1">
        <w:r w:rsidR="003A4567" w:rsidRPr="00313ABA">
          <w:rPr>
            <w:rStyle w:val="a7"/>
            <w:rFonts w:ascii="Times New Roman" w:hAnsi="Times New Roman" w:cs="Times New Roman"/>
            <w:sz w:val="28"/>
            <w:szCs w:val="28"/>
            <w:lang w:val="en-US"/>
          </w:rPr>
          <w:t>www</w:t>
        </w:r>
        <w:r w:rsidR="003A4567" w:rsidRPr="00313ABA">
          <w:rPr>
            <w:rStyle w:val="a7"/>
            <w:rFonts w:ascii="Times New Roman" w:hAnsi="Times New Roman" w:cs="Times New Roman"/>
            <w:sz w:val="28"/>
            <w:szCs w:val="28"/>
          </w:rPr>
          <w:t>.алмазный-</w:t>
        </w:r>
        <w:proofErr w:type="spellStart"/>
        <w:r w:rsidR="003A4567" w:rsidRPr="00313ABA">
          <w:rPr>
            <w:rStyle w:val="a7"/>
            <w:rFonts w:ascii="Times New Roman" w:hAnsi="Times New Roman" w:cs="Times New Roman"/>
            <w:sz w:val="28"/>
            <w:szCs w:val="28"/>
          </w:rPr>
          <w:t>край.рф</w:t>
        </w:r>
        <w:proofErr w:type="spellEnd"/>
      </w:hyperlink>
      <w:r w:rsidR="003A4567" w:rsidRPr="00313ABA">
        <w:rPr>
          <w:rFonts w:ascii="Times New Roman" w:hAnsi="Times New Roman" w:cs="Times New Roman"/>
          <w:sz w:val="28"/>
          <w:szCs w:val="28"/>
        </w:rPr>
        <w:t xml:space="preserve">)  </w:t>
      </w:r>
      <w:r w:rsidR="008E39F8" w:rsidRPr="00313ABA">
        <w:rPr>
          <w:rFonts w:ascii="Times New Roman" w:hAnsi="Times New Roman" w:cs="Times New Roman"/>
          <w:sz w:val="28"/>
          <w:szCs w:val="28"/>
        </w:rPr>
        <w:t>соответствующую информацию и в течение 2 рабочих дней извещает о принятом решении органы и организации, которые ранее извещались о размещении уведомления.</w:t>
      </w:r>
    </w:p>
    <w:p w:rsidR="008E39F8" w:rsidRPr="00313ABA" w:rsidRDefault="008E39F8">
      <w:pPr>
        <w:pStyle w:val="ConsPlusNormal"/>
        <w:jc w:val="both"/>
        <w:rPr>
          <w:rFonts w:ascii="Times New Roman" w:hAnsi="Times New Roman" w:cs="Times New Roman"/>
          <w:sz w:val="18"/>
          <w:szCs w:val="18"/>
        </w:rPr>
      </w:pPr>
    </w:p>
    <w:p w:rsidR="008E39F8" w:rsidRPr="00313ABA" w:rsidRDefault="008E39F8">
      <w:pPr>
        <w:pStyle w:val="ConsPlusNormal"/>
        <w:jc w:val="center"/>
        <w:outlineLvl w:val="1"/>
        <w:rPr>
          <w:rFonts w:ascii="Times New Roman" w:hAnsi="Times New Roman" w:cs="Times New Roman"/>
          <w:b/>
          <w:sz w:val="28"/>
          <w:szCs w:val="28"/>
        </w:rPr>
      </w:pPr>
      <w:r w:rsidRPr="00313ABA">
        <w:rPr>
          <w:rFonts w:ascii="Times New Roman" w:hAnsi="Times New Roman" w:cs="Times New Roman"/>
          <w:b/>
          <w:sz w:val="28"/>
          <w:szCs w:val="28"/>
        </w:rPr>
        <w:t xml:space="preserve">III. Подготовка </w:t>
      </w:r>
      <w:r w:rsidR="00A903BA" w:rsidRPr="00313ABA">
        <w:rPr>
          <w:rFonts w:ascii="Times New Roman" w:hAnsi="Times New Roman" w:cs="Times New Roman"/>
          <w:b/>
          <w:sz w:val="28"/>
          <w:szCs w:val="28"/>
        </w:rPr>
        <w:t xml:space="preserve">экспертного </w:t>
      </w:r>
      <w:r w:rsidRPr="00313ABA">
        <w:rPr>
          <w:rFonts w:ascii="Times New Roman" w:hAnsi="Times New Roman" w:cs="Times New Roman"/>
          <w:b/>
          <w:sz w:val="28"/>
          <w:szCs w:val="28"/>
        </w:rPr>
        <w:t>заключения об оценке</w:t>
      </w:r>
    </w:p>
    <w:p w:rsidR="008E39F8" w:rsidRPr="00313ABA" w:rsidRDefault="008E39F8">
      <w:pPr>
        <w:pStyle w:val="ConsPlusNormal"/>
        <w:jc w:val="center"/>
        <w:rPr>
          <w:rFonts w:ascii="Times New Roman" w:hAnsi="Times New Roman" w:cs="Times New Roman"/>
          <w:b/>
          <w:sz w:val="28"/>
          <w:szCs w:val="28"/>
        </w:rPr>
      </w:pPr>
      <w:r w:rsidRPr="00313ABA">
        <w:rPr>
          <w:rFonts w:ascii="Times New Roman" w:hAnsi="Times New Roman" w:cs="Times New Roman"/>
          <w:b/>
          <w:sz w:val="28"/>
          <w:szCs w:val="28"/>
        </w:rPr>
        <w:t>регулирующего воздействия</w:t>
      </w:r>
      <w:r w:rsidR="000F0B3C" w:rsidRPr="00313ABA">
        <w:rPr>
          <w:rFonts w:ascii="Times New Roman" w:hAnsi="Times New Roman" w:cs="Times New Roman"/>
          <w:b/>
          <w:sz w:val="28"/>
          <w:szCs w:val="28"/>
        </w:rPr>
        <w:t xml:space="preserve"> проекта нормативно правового акта муниципального </w:t>
      </w:r>
      <w:r w:rsidR="00836009" w:rsidRPr="00313ABA">
        <w:rPr>
          <w:rFonts w:ascii="Times New Roman" w:hAnsi="Times New Roman" w:cs="Times New Roman"/>
          <w:b/>
          <w:sz w:val="28"/>
          <w:szCs w:val="28"/>
        </w:rPr>
        <w:t>района</w:t>
      </w:r>
      <w:r w:rsidR="00167183" w:rsidRPr="00313ABA">
        <w:rPr>
          <w:rFonts w:ascii="Times New Roman" w:hAnsi="Times New Roman" w:cs="Times New Roman"/>
          <w:b/>
          <w:sz w:val="28"/>
          <w:szCs w:val="28"/>
        </w:rPr>
        <w:t xml:space="preserve"> «</w:t>
      </w:r>
      <w:r w:rsidR="000F0B3C" w:rsidRPr="00313ABA">
        <w:rPr>
          <w:rFonts w:ascii="Times New Roman" w:hAnsi="Times New Roman" w:cs="Times New Roman"/>
          <w:b/>
          <w:sz w:val="28"/>
          <w:szCs w:val="28"/>
        </w:rPr>
        <w:t>Мирнинский район» Республики Саха (Якутия)</w:t>
      </w:r>
    </w:p>
    <w:p w:rsidR="008E39F8" w:rsidRPr="00313ABA" w:rsidRDefault="008E39F8">
      <w:pPr>
        <w:pStyle w:val="ConsPlusNormal"/>
        <w:jc w:val="both"/>
        <w:rPr>
          <w:rFonts w:ascii="Times New Roman" w:hAnsi="Times New Roman" w:cs="Times New Roman"/>
          <w:sz w:val="18"/>
          <w:szCs w:val="18"/>
        </w:rPr>
      </w:pPr>
    </w:p>
    <w:p w:rsidR="009857CB" w:rsidRPr="00313ABA" w:rsidRDefault="000B7E92" w:rsidP="00103502">
      <w:pPr>
        <w:tabs>
          <w:tab w:val="left" w:pos="567"/>
          <w:tab w:val="left" w:pos="1134"/>
        </w:tabs>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3.1. </w:t>
      </w:r>
      <w:r w:rsidR="009857CB" w:rsidRPr="00313ABA">
        <w:rPr>
          <w:rFonts w:ascii="Times New Roman" w:hAnsi="Times New Roman" w:cs="Times New Roman"/>
          <w:sz w:val="28"/>
          <w:szCs w:val="28"/>
        </w:rPr>
        <w:t xml:space="preserve">Уполномоченный орган проводит экспертизу проекта акта, контроль качества исполнения процедур и подготовки регулирующим органом </w:t>
      </w:r>
      <w:r w:rsidRPr="00313ABA">
        <w:rPr>
          <w:rFonts w:ascii="Times New Roman" w:hAnsi="Times New Roman" w:cs="Times New Roman"/>
          <w:sz w:val="28"/>
          <w:szCs w:val="28"/>
        </w:rPr>
        <w:t>сводного отчета</w:t>
      </w:r>
      <w:r w:rsidR="009857CB" w:rsidRPr="00313ABA">
        <w:rPr>
          <w:rFonts w:ascii="Times New Roman" w:hAnsi="Times New Roman" w:cs="Times New Roman"/>
          <w:sz w:val="28"/>
          <w:szCs w:val="28"/>
        </w:rPr>
        <w:t xml:space="preserve"> об оценке регулирующего воздействия, включая контроль качества проведения публичных консультаций.</w:t>
      </w:r>
    </w:p>
    <w:p w:rsidR="000B7E92" w:rsidRPr="00313ABA" w:rsidRDefault="000B7E92" w:rsidP="00103502">
      <w:pPr>
        <w:pStyle w:val="a3"/>
        <w:numPr>
          <w:ilvl w:val="1"/>
          <w:numId w:val="2"/>
        </w:numPr>
        <w:tabs>
          <w:tab w:val="left" w:pos="1134"/>
        </w:tabs>
        <w:spacing w:after="0" w:line="240" w:lineRule="auto"/>
        <w:jc w:val="both"/>
        <w:rPr>
          <w:rFonts w:ascii="Times New Roman" w:hAnsi="Times New Roman" w:cs="Times New Roman"/>
          <w:sz w:val="28"/>
          <w:szCs w:val="28"/>
        </w:rPr>
      </w:pPr>
      <w:r w:rsidRPr="00313ABA">
        <w:rPr>
          <w:rFonts w:ascii="Times New Roman" w:hAnsi="Times New Roman" w:cs="Times New Roman"/>
          <w:sz w:val="28"/>
          <w:szCs w:val="28"/>
        </w:rPr>
        <w:t xml:space="preserve"> </w:t>
      </w:r>
      <w:r w:rsidR="009857CB" w:rsidRPr="00313ABA">
        <w:rPr>
          <w:rFonts w:ascii="Times New Roman" w:hAnsi="Times New Roman" w:cs="Times New Roman"/>
          <w:sz w:val="28"/>
          <w:szCs w:val="28"/>
        </w:rPr>
        <w:t xml:space="preserve">По результатам рассмотрения </w:t>
      </w:r>
      <w:r w:rsidR="00167183" w:rsidRPr="00313ABA">
        <w:rPr>
          <w:rFonts w:ascii="Times New Roman" w:hAnsi="Times New Roman" w:cs="Times New Roman"/>
          <w:sz w:val="28"/>
          <w:szCs w:val="28"/>
        </w:rPr>
        <w:t>материалов,</w:t>
      </w:r>
      <w:r w:rsidRPr="00313ABA">
        <w:rPr>
          <w:rFonts w:ascii="Times New Roman" w:hAnsi="Times New Roman" w:cs="Times New Roman"/>
          <w:sz w:val="28"/>
          <w:szCs w:val="28"/>
        </w:rPr>
        <w:t xml:space="preserve"> указанных в пункте 2.1</w:t>
      </w:r>
      <w:r w:rsidR="00103502" w:rsidRPr="00313ABA">
        <w:rPr>
          <w:rFonts w:ascii="Times New Roman" w:hAnsi="Times New Roman" w:cs="Times New Roman"/>
          <w:sz w:val="28"/>
          <w:szCs w:val="28"/>
        </w:rPr>
        <w:t>6</w:t>
      </w:r>
      <w:r w:rsidRPr="00313ABA">
        <w:rPr>
          <w:rFonts w:ascii="Times New Roman" w:hAnsi="Times New Roman" w:cs="Times New Roman"/>
          <w:sz w:val="28"/>
          <w:szCs w:val="28"/>
        </w:rPr>
        <w:t xml:space="preserve"> </w:t>
      </w:r>
    </w:p>
    <w:p w:rsidR="009857CB" w:rsidRPr="00313ABA" w:rsidRDefault="000B7E92" w:rsidP="000B7E92">
      <w:pPr>
        <w:tabs>
          <w:tab w:val="left" w:pos="1134"/>
        </w:tabs>
        <w:spacing w:after="0" w:line="240" w:lineRule="auto"/>
        <w:jc w:val="both"/>
        <w:rPr>
          <w:rFonts w:ascii="Times New Roman" w:hAnsi="Times New Roman" w:cs="Times New Roman"/>
          <w:sz w:val="28"/>
          <w:szCs w:val="28"/>
        </w:rPr>
      </w:pPr>
      <w:r w:rsidRPr="00313ABA">
        <w:rPr>
          <w:rFonts w:ascii="Times New Roman" w:hAnsi="Times New Roman" w:cs="Times New Roman"/>
          <w:sz w:val="28"/>
          <w:szCs w:val="28"/>
        </w:rPr>
        <w:t xml:space="preserve">настоящего Положения </w:t>
      </w:r>
      <w:r w:rsidR="009857CB" w:rsidRPr="00313ABA">
        <w:rPr>
          <w:rFonts w:ascii="Times New Roman" w:hAnsi="Times New Roman" w:cs="Times New Roman"/>
          <w:sz w:val="28"/>
          <w:szCs w:val="28"/>
        </w:rPr>
        <w:t xml:space="preserve"> на предмет соблюдения регулирующим органом установленного настоящим Положением порядка оценки регулирующего воздействия проекта акта, достаточности обоснований установления в проекте акта положений, вводящих административные и иные ограничения, запреты и обязанности для субъектов предпринимательской и инвестиционной деятельности или способствующих их введению, положений, способствующих возникновению расходов субъектов предпринимательской и инвестиционной деятельности и бюджета </w:t>
      </w:r>
      <w:r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Pr="00313ABA">
        <w:rPr>
          <w:rFonts w:ascii="Times New Roman" w:hAnsi="Times New Roman" w:cs="Times New Roman"/>
          <w:sz w:val="28"/>
          <w:szCs w:val="28"/>
        </w:rPr>
        <w:t xml:space="preserve"> «Мирнинский район» Республики Саха (Якутия)</w:t>
      </w:r>
      <w:r w:rsidR="009857CB" w:rsidRPr="00313ABA">
        <w:rPr>
          <w:rFonts w:ascii="Times New Roman" w:hAnsi="Times New Roman" w:cs="Times New Roman"/>
          <w:sz w:val="28"/>
          <w:szCs w:val="28"/>
        </w:rPr>
        <w:t>, а также оценки возможности достижения прогнозируемого положительного эффекта уполномоченным органом составляется экспертное заключение об оценке регулирующего воздействия (далее - экспертное заключение).</w:t>
      </w:r>
    </w:p>
    <w:p w:rsidR="001D2FEE" w:rsidRPr="00313ABA" w:rsidRDefault="001D2FEE" w:rsidP="001D2FEE">
      <w:pPr>
        <w:pStyle w:val="a3"/>
        <w:numPr>
          <w:ilvl w:val="1"/>
          <w:numId w:val="2"/>
        </w:numPr>
        <w:tabs>
          <w:tab w:val="left" w:pos="1134"/>
        </w:tabs>
        <w:spacing w:after="0" w:line="240" w:lineRule="auto"/>
        <w:ind w:left="0"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 </w:t>
      </w:r>
      <w:r w:rsidR="009857CB" w:rsidRPr="00313ABA">
        <w:rPr>
          <w:rFonts w:ascii="Times New Roman" w:hAnsi="Times New Roman" w:cs="Times New Roman"/>
          <w:sz w:val="28"/>
          <w:szCs w:val="28"/>
        </w:rPr>
        <w:t xml:space="preserve">Экспертное заключение подготавливается в течение 10 рабочих дней с даты поступления </w:t>
      </w:r>
      <w:r w:rsidRPr="00313ABA">
        <w:rPr>
          <w:rFonts w:ascii="Times New Roman" w:hAnsi="Times New Roman" w:cs="Times New Roman"/>
          <w:sz w:val="28"/>
          <w:szCs w:val="28"/>
        </w:rPr>
        <w:t>материалов</w:t>
      </w:r>
      <w:r w:rsidR="00DC2AF8" w:rsidRPr="00313ABA">
        <w:rPr>
          <w:rFonts w:ascii="Times New Roman" w:hAnsi="Times New Roman" w:cs="Times New Roman"/>
          <w:sz w:val="28"/>
          <w:szCs w:val="28"/>
        </w:rPr>
        <w:t>,</w:t>
      </w:r>
      <w:r w:rsidRPr="00313ABA">
        <w:rPr>
          <w:rFonts w:ascii="Times New Roman" w:hAnsi="Times New Roman" w:cs="Times New Roman"/>
          <w:sz w:val="28"/>
          <w:szCs w:val="28"/>
        </w:rPr>
        <w:t xml:space="preserve"> указанных пункте 2.1</w:t>
      </w:r>
      <w:r w:rsidR="00103502" w:rsidRPr="00313ABA">
        <w:rPr>
          <w:rFonts w:ascii="Times New Roman" w:hAnsi="Times New Roman" w:cs="Times New Roman"/>
          <w:sz w:val="28"/>
          <w:szCs w:val="28"/>
        </w:rPr>
        <w:t>6</w:t>
      </w:r>
      <w:r w:rsidRPr="00313ABA">
        <w:rPr>
          <w:rFonts w:ascii="Times New Roman" w:hAnsi="Times New Roman" w:cs="Times New Roman"/>
          <w:sz w:val="28"/>
          <w:szCs w:val="28"/>
        </w:rPr>
        <w:t xml:space="preserve"> настоящего Положения</w:t>
      </w:r>
      <w:r w:rsidR="009857CB" w:rsidRPr="00313ABA">
        <w:rPr>
          <w:rFonts w:ascii="Times New Roman" w:hAnsi="Times New Roman" w:cs="Times New Roman"/>
          <w:sz w:val="28"/>
          <w:szCs w:val="28"/>
        </w:rPr>
        <w:t>. Экспертное заключение подписывается руководителем уполномоченного органа или его заместителем.</w:t>
      </w:r>
    </w:p>
    <w:p w:rsidR="001D2FEE" w:rsidRPr="00313ABA" w:rsidRDefault="001D2FEE" w:rsidP="001D2FEE">
      <w:pPr>
        <w:tabs>
          <w:tab w:val="left" w:pos="1134"/>
        </w:tabs>
        <w:spacing w:after="0" w:line="240" w:lineRule="auto"/>
        <w:ind w:firstLine="567"/>
        <w:jc w:val="both"/>
        <w:rPr>
          <w:rFonts w:ascii="Times New Roman" w:hAnsi="Times New Roman" w:cs="Times New Roman"/>
          <w:sz w:val="28"/>
          <w:szCs w:val="28"/>
        </w:rPr>
      </w:pPr>
      <w:r w:rsidRPr="00313ABA">
        <w:rPr>
          <w:rFonts w:ascii="Times New Roman" w:hAnsi="Times New Roman" w:cs="Times New Roman"/>
          <w:sz w:val="28"/>
          <w:szCs w:val="28"/>
        </w:rPr>
        <w:t>В заключении делаются выводы о соблюдении регулирующим органом порядка проведения оценки</w:t>
      </w:r>
      <w:r w:rsidR="002C35CE" w:rsidRPr="00313ABA">
        <w:rPr>
          <w:rFonts w:ascii="Times New Roman" w:hAnsi="Times New Roman" w:cs="Times New Roman"/>
          <w:sz w:val="28"/>
          <w:szCs w:val="28"/>
        </w:rPr>
        <w:t xml:space="preserve"> регулирующего воздействия</w:t>
      </w:r>
      <w:r w:rsidRPr="00313ABA">
        <w:rPr>
          <w:rFonts w:ascii="Times New Roman" w:hAnsi="Times New Roman" w:cs="Times New Roman"/>
          <w:sz w:val="28"/>
          <w:szCs w:val="28"/>
        </w:rPr>
        <w:t xml:space="preserve">,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w:t>
      </w:r>
      <w:r w:rsidR="00836009" w:rsidRPr="00313ABA">
        <w:rPr>
          <w:rFonts w:ascii="Times New Roman" w:hAnsi="Times New Roman" w:cs="Times New Roman"/>
          <w:sz w:val="28"/>
          <w:szCs w:val="28"/>
        </w:rPr>
        <w:t>района</w:t>
      </w:r>
      <w:r w:rsidRPr="00313ABA">
        <w:rPr>
          <w:rFonts w:ascii="Times New Roman" w:hAnsi="Times New Roman" w:cs="Times New Roman"/>
          <w:sz w:val="28"/>
          <w:szCs w:val="28"/>
        </w:rPr>
        <w:t xml:space="preserve"> «Мирнинский район» Республики Саха (Якутия), о наличии либо отсутствии достаточного обоснования решения проблемы предложенным способом регулирования.</w:t>
      </w:r>
    </w:p>
    <w:p w:rsidR="00F25AEA" w:rsidRPr="00313ABA" w:rsidRDefault="00F25AEA" w:rsidP="001D2FEE">
      <w:pPr>
        <w:tabs>
          <w:tab w:val="left" w:pos="1134"/>
        </w:tabs>
        <w:spacing w:after="0" w:line="240" w:lineRule="auto"/>
        <w:ind w:firstLine="567"/>
        <w:jc w:val="both"/>
        <w:rPr>
          <w:rFonts w:ascii="Times New Roman" w:hAnsi="Times New Roman" w:cs="Times New Roman"/>
          <w:sz w:val="28"/>
          <w:szCs w:val="28"/>
        </w:rPr>
      </w:pPr>
      <w:r w:rsidRPr="00313ABA">
        <w:rPr>
          <w:rFonts w:ascii="Times New Roman" w:hAnsi="Times New Roman" w:cs="Times New Roman"/>
          <w:sz w:val="28"/>
          <w:szCs w:val="28"/>
        </w:rPr>
        <w:t>В случае несогласия с замечаниями уполномоченного органа, изложенными в заключении, регулирующий орган, разработавший проект акта, направляет в уполномоченный орган в течение 5 рабочих дней мотивированное заключение и лист разногласий с указанием замечаний, с которыми регулирующий орган не согласен.</w:t>
      </w:r>
    </w:p>
    <w:p w:rsidR="001D2FEE" w:rsidRPr="00313ABA" w:rsidRDefault="001D2FEE" w:rsidP="001D2FEE">
      <w:pPr>
        <w:pStyle w:val="a3"/>
        <w:numPr>
          <w:ilvl w:val="1"/>
          <w:numId w:val="2"/>
        </w:numPr>
        <w:tabs>
          <w:tab w:val="left" w:pos="1134"/>
        </w:tabs>
        <w:spacing w:after="0" w:line="240" w:lineRule="auto"/>
        <w:jc w:val="both"/>
        <w:rPr>
          <w:rFonts w:ascii="Times New Roman" w:hAnsi="Times New Roman" w:cs="Times New Roman"/>
          <w:sz w:val="28"/>
          <w:szCs w:val="28"/>
        </w:rPr>
      </w:pPr>
      <w:r w:rsidRPr="00313ABA">
        <w:rPr>
          <w:rFonts w:ascii="Times New Roman" w:hAnsi="Times New Roman" w:cs="Times New Roman"/>
          <w:sz w:val="28"/>
          <w:szCs w:val="28"/>
        </w:rPr>
        <w:t xml:space="preserve"> </w:t>
      </w:r>
      <w:r w:rsidR="009857CB" w:rsidRPr="00313ABA">
        <w:rPr>
          <w:rFonts w:ascii="Times New Roman" w:hAnsi="Times New Roman" w:cs="Times New Roman"/>
          <w:sz w:val="28"/>
          <w:szCs w:val="28"/>
        </w:rPr>
        <w:t xml:space="preserve">Экспертное </w:t>
      </w:r>
      <w:r w:rsidR="00167183" w:rsidRPr="00313ABA">
        <w:rPr>
          <w:rFonts w:ascii="Times New Roman" w:hAnsi="Times New Roman" w:cs="Times New Roman"/>
          <w:sz w:val="28"/>
          <w:szCs w:val="28"/>
        </w:rPr>
        <w:t>заключение направляется</w:t>
      </w:r>
      <w:r w:rsidR="009857CB" w:rsidRPr="00313ABA">
        <w:rPr>
          <w:rFonts w:ascii="Times New Roman" w:hAnsi="Times New Roman" w:cs="Times New Roman"/>
          <w:sz w:val="28"/>
          <w:szCs w:val="28"/>
        </w:rPr>
        <w:t xml:space="preserve"> </w:t>
      </w:r>
      <w:r w:rsidRPr="00313ABA">
        <w:rPr>
          <w:rFonts w:ascii="Times New Roman" w:hAnsi="Times New Roman" w:cs="Times New Roman"/>
          <w:sz w:val="28"/>
          <w:szCs w:val="28"/>
        </w:rPr>
        <w:t xml:space="preserve">   </w:t>
      </w:r>
      <w:r w:rsidR="009857CB" w:rsidRPr="00313ABA">
        <w:rPr>
          <w:rFonts w:ascii="Times New Roman" w:hAnsi="Times New Roman" w:cs="Times New Roman"/>
          <w:sz w:val="28"/>
          <w:szCs w:val="28"/>
        </w:rPr>
        <w:t xml:space="preserve">регулирующему </w:t>
      </w:r>
      <w:r w:rsidRPr="00313ABA">
        <w:rPr>
          <w:rFonts w:ascii="Times New Roman" w:hAnsi="Times New Roman" w:cs="Times New Roman"/>
          <w:sz w:val="28"/>
          <w:szCs w:val="28"/>
        </w:rPr>
        <w:t xml:space="preserve">  </w:t>
      </w:r>
      <w:r w:rsidR="00167183" w:rsidRPr="00313ABA">
        <w:rPr>
          <w:rFonts w:ascii="Times New Roman" w:hAnsi="Times New Roman" w:cs="Times New Roman"/>
          <w:sz w:val="28"/>
          <w:szCs w:val="28"/>
        </w:rPr>
        <w:t>органу в</w:t>
      </w:r>
      <w:r w:rsidR="009857CB" w:rsidRPr="00313ABA">
        <w:rPr>
          <w:rFonts w:ascii="Times New Roman" w:hAnsi="Times New Roman" w:cs="Times New Roman"/>
          <w:sz w:val="28"/>
          <w:szCs w:val="28"/>
        </w:rPr>
        <w:t xml:space="preserve"> </w:t>
      </w:r>
    </w:p>
    <w:p w:rsidR="009857CB" w:rsidRPr="00313ABA" w:rsidRDefault="009857CB" w:rsidP="001D2FEE">
      <w:pPr>
        <w:tabs>
          <w:tab w:val="left" w:pos="1134"/>
        </w:tabs>
        <w:spacing w:after="0" w:line="240" w:lineRule="auto"/>
        <w:jc w:val="both"/>
        <w:rPr>
          <w:rFonts w:ascii="Times New Roman" w:hAnsi="Times New Roman" w:cs="Times New Roman"/>
          <w:sz w:val="28"/>
          <w:szCs w:val="28"/>
        </w:rPr>
      </w:pPr>
      <w:r w:rsidRPr="00313ABA">
        <w:rPr>
          <w:rFonts w:ascii="Times New Roman" w:hAnsi="Times New Roman" w:cs="Times New Roman"/>
          <w:sz w:val="28"/>
          <w:szCs w:val="28"/>
        </w:rPr>
        <w:t>течение 3 рабочих дней с момента его подписания.</w:t>
      </w:r>
    </w:p>
    <w:p w:rsidR="009857CB" w:rsidRPr="00313ABA" w:rsidRDefault="001D2FEE" w:rsidP="001D2FEE">
      <w:pPr>
        <w:pStyle w:val="a3"/>
        <w:numPr>
          <w:ilvl w:val="1"/>
          <w:numId w:val="2"/>
        </w:numPr>
        <w:tabs>
          <w:tab w:val="left" w:pos="1134"/>
        </w:tabs>
        <w:spacing w:after="0" w:line="240" w:lineRule="auto"/>
        <w:ind w:left="0"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 </w:t>
      </w:r>
      <w:r w:rsidR="009857CB" w:rsidRPr="00313ABA">
        <w:rPr>
          <w:rFonts w:ascii="Times New Roman" w:hAnsi="Times New Roman" w:cs="Times New Roman"/>
          <w:sz w:val="28"/>
          <w:szCs w:val="28"/>
        </w:rPr>
        <w:t xml:space="preserve">Уполномоченный орган размещает на официальном сайте </w:t>
      </w:r>
      <w:r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Pr="00313ABA">
        <w:rPr>
          <w:rFonts w:ascii="Times New Roman" w:hAnsi="Times New Roman" w:cs="Times New Roman"/>
          <w:sz w:val="28"/>
          <w:szCs w:val="28"/>
        </w:rPr>
        <w:t xml:space="preserve"> «Мирнинский район» Республики Саха (Якутия) (</w:t>
      </w:r>
      <w:hyperlink r:id="rId20" w:history="1">
        <w:r w:rsidRPr="00313ABA">
          <w:rPr>
            <w:rStyle w:val="a7"/>
            <w:rFonts w:ascii="Times New Roman" w:hAnsi="Times New Roman" w:cs="Times New Roman"/>
            <w:sz w:val="28"/>
            <w:szCs w:val="28"/>
            <w:lang w:val="en-US"/>
          </w:rPr>
          <w:t>www</w:t>
        </w:r>
        <w:r w:rsidRPr="00313ABA">
          <w:rPr>
            <w:rStyle w:val="a7"/>
            <w:rFonts w:ascii="Times New Roman" w:hAnsi="Times New Roman" w:cs="Times New Roman"/>
            <w:sz w:val="28"/>
            <w:szCs w:val="28"/>
          </w:rPr>
          <w:t>.алмазный-</w:t>
        </w:r>
        <w:proofErr w:type="spellStart"/>
        <w:r w:rsidRPr="00313ABA">
          <w:rPr>
            <w:rStyle w:val="a7"/>
            <w:rFonts w:ascii="Times New Roman" w:hAnsi="Times New Roman" w:cs="Times New Roman"/>
            <w:sz w:val="28"/>
            <w:szCs w:val="28"/>
          </w:rPr>
          <w:t>край.рф</w:t>
        </w:r>
        <w:proofErr w:type="spellEnd"/>
      </w:hyperlink>
      <w:r w:rsidRPr="00313ABA">
        <w:rPr>
          <w:rFonts w:ascii="Times New Roman" w:hAnsi="Times New Roman" w:cs="Times New Roman"/>
          <w:sz w:val="28"/>
          <w:szCs w:val="28"/>
        </w:rPr>
        <w:t xml:space="preserve">)  </w:t>
      </w:r>
      <w:r w:rsidR="009857CB" w:rsidRPr="00313ABA">
        <w:rPr>
          <w:rFonts w:ascii="Times New Roman" w:hAnsi="Times New Roman" w:cs="Times New Roman"/>
          <w:sz w:val="28"/>
          <w:szCs w:val="28"/>
        </w:rPr>
        <w:t>экспертное заключение в течение 3 рабочих дней с момента его подписания.</w:t>
      </w:r>
    </w:p>
    <w:p w:rsidR="009857CB" w:rsidRPr="00313ABA" w:rsidRDefault="00444E9A" w:rsidP="00444E9A">
      <w:pPr>
        <w:pStyle w:val="a3"/>
        <w:numPr>
          <w:ilvl w:val="1"/>
          <w:numId w:val="2"/>
        </w:numPr>
        <w:tabs>
          <w:tab w:val="left" w:pos="1134"/>
        </w:tabs>
        <w:spacing w:after="0" w:line="240" w:lineRule="auto"/>
        <w:ind w:left="0"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 </w:t>
      </w:r>
      <w:r w:rsidR="009857CB" w:rsidRPr="00313ABA">
        <w:rPr>
          <w:rFonts w:ascii="Times New Roman" w:hAnsi="Times New Roman" w:cs="Times New Roman"/>
          <w:sz w:val="28"/>
          <w:szCs w:val="28"/>
        </w:rPr>
        <w:t>Основанием для подгот</w:t>
      </w:r>
      <w:r w:rsidRPr="00313ABA">
        <w:rPr>
          <w:rFonts w:ascii="Times New Roman" w:hAnsi="Times New Roman" w:cs="Times New Roman"/>
          <w:sz w:val="28"/>
          <w:szCs w:val="28"/>
        </w:rPr>
        <w:t xml:space="preserve">овки отрицательного экспертного </w:t>
      </w:r>
      <w:r w:rsidR="009857CB" w:rsidRPr="00313ABA">
        <w:rPr>
          <w:rFonts w:ascii="Times New Roman" w:hAnsi="Times New Roman" w:cs="Times New Roman"/>
          <w:sz w:val="28"/>
          <w:szCs w:val="28"/>
        </w:rPr>
        <w:t>заключения и возвращения проекта акта является:</w:t>
      </w:r>
    </w:p>
    <w:p w:rsidR="009857CB" w:rsidRPr="00313ABA" w:rsidRDefault="009857CB" w:rsidP="000B7E92">
      <w:pPr>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а) нарушение регулирующим органом при подготовке проекта акта процедуры, предусмотренной настоящим Положением;</w:t>
      </w:r>
    </w:p>
    <w:p w:rsidR="009857CB" w:rsidRPr="00313ABA" w:rsidRDefault="009857CB" w:rsidP="000B7E92">
      <w:pPr>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б) наличие необходимости проведения углубленной оценки регулирующего воздействия.</w:t>
      </w:r>
    </w:p>
    <w:p w:rsidR="009857CB" w:rsidRPr="00313ABA" w:rsidRDefault="00444E9A" w:rsidP="00444E9A">
      <w:pPr>
        <w:pStyle w:val="a3"/>
        <w:numPr>
          <w:ilvl w:val="1"/>
          <w:numId w:val="2"/>
        </w:numPr>
        <w:tabs>
          <w:tab w:val="left" w:pos="1134"/>
        </w:tabs>
        <w:spacing w:after="0" w:line="240" w:lineRule="auto"/>
        <w:ind w:left="0"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 </w:t>
      </w:r>
      <w:r w:rsidR="009857CB" w:rsidRPr="00313ABA">
        <w:rPr>
          <w:rFonts w:ascii="Times New Roman" w:hAnsi="Times New Roman" w:cs="Times New Roman"/>
          <w:sz w:val="28"/>
          <w:szCs w:val="28"/>
        </w:rPr>
        <w:t xml:space="preserve">В случае возвращения проекта акта по причине невыполнения предусмотренных настоящим Положением процедур регулирующий орган проводит соответствующие процедуры, начиная с невыполненной, и дорабатывает проект акта по их результатам, после чего повторно направляет </w:t>
      </w:r>
      <w:r w:rsidR="00167183" w:rsidRPr="00313ABA">
        <w:rPr>
          <w:rFonts w:ascii="Times New Roman" w:hAnsi="Times New Roman" w:cs="Times New Roman"/>
          <w:sz w:val="28"/>
          <w:szCs w:val="28"/>
        </w:rPr>
        <w:t>материалы,</w:t>
      </w:r>
      <w:r w:rsidRPr="00313ABA">
        <w:rPr>
          <w:rFonts w:ascii="Times New Roman" w:hAnsi="Times New Roman" w:cs="Times New Roman"/>
          <w:sz w:val="28"/>
          <w:szCs w:val="28"/>
        </w:rPr>
        <w:t xml:space="preserve"> указанны</w:t>
      </w:r>
      <w:r w:rsidR="00DC2AF8" w:rsidRPr="00313ABA">
        <w:rPr>
          <w:rFonts w:ascii="Times New Roman" w:hAnsi="Times New Roman" w:cs="Times New Roman"/>
          <w:sz w:val="28"/>
          <w:szCs w:val="28"/>
        </w:rPr>
        <w:t>е</w:t>
      </w:r>
      <w:r w:rsidRPr="00313ABA">
        <w:rPr>
          <w:rFonts w:ascii="Times New Roman" w:hAnsi="Times New Roman" w:cs="Times New Roman"/>
          <w:sz w:val="28"/>
          <w:szCs w:val="28"/>
        </w:rPr>
        <w:t xml:space="preserve"> в пункте 2.1</w:t>
      </w:r>
      <w:r w:rsidR="002C35CE" w:rsidRPr="00313ABA">
        <w:rPr>
          <w:rFonts w:ascii="Times New Roman" w:hAnsi="Times New Roman" w:cs="Times New Roman"/>
          <w:sz w:val="28"/>
          <w:szCs w:val="28"/>
        </w:rPr>
        <w:t>6</w:t>
      </w:r>
      <w:r w:rsidRPr="00313ABA">
        <w:rPr>
          <w:rFonts w:ascii="Times New Roman" w:hAnsi="Times New Roman" w:cs="Times New Roman"/>
          <w:sz w:val="28"/>
          <w:szCs w:val="28"/>
        </w:rPr>
        <w:t xml:space="preserve"> настоящего Положения</w:t>
      </w:r>
      <w:r w:rsidR="00DC2AF8" w:rsidRPr="00313ABA">
        <w:rPr>
          <w:rFonts w:ascii="Times New Roman" w:hAnsi="Times New Roman" w:cs="Times New Roman"/>
          <w:sz w:val="28"/>
          <w:szCs w:val="28"/>
        </w:rPr>
        <w:t>,</w:t>
      </w:r>
      <w:r w:rsidRPr="00313ABA">
        <w:rPr>
          <w:rFonts w:ascii="Times New Roman" w:hAnsi="Times New Roman" w:cs="Times New Roman"/>
          <w:sz w:val="28"/>
          <w:szCs w:val="28"/>
        </w:rPr>
        <w:t xml:space="preserve"> </w:t>
      </w:r>
      <w:r w:rsidR="009857CB" w:rsidRPr="00313ABA">
        <w:rPr>
          <w:rFonts w:ascii="Times New Roman" w:hAnsi="Times New Roman" w:cs="Times New Roman"/>
          <w:sz w:val="28"/>
          <w:szCs w:val="28"/>
        </w:rPr>
        <w:t>в уполномоченный орган на экспертизу оценки регулирующего воздействия.</w:t>
      </w:r>
    </w:p>
    <w:p w:rsidR="009857CB" w:rsidRPr="00313ABA" w:rsidRDefault="00444E9A" w:rsidP="00444E9A">
      <w:pPr>
        <w:pStyle w:val="a3"/>
        <w:numPr>
          <w:ilvl w:val="1"/>
          <w:numId w:val="2"/>
        </w:numPr>
        <w:tabs>
          <w:tab w:val="left" w:pos="1134"/>
        </w:tabs>
        <w:spacing w:after="0" w:line="240" w:lineRule="auto"/>
        <w:ind w:left="0"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 </w:t>
      </w:r>
      <w:r w:rsidR="009857CB" w:rsidRPr="00313ABA">
        <w:rPr>
          <w:rFonts w:ascii="Times New Roman" w:hAnsi="Times New Roman" w:cs="Times New Roman"/>
          <w:sz w:val="28"/>
          <w:szCs w:val="28"/>
        </w:rPr>
        <w:t>В случае возвращения проекта акта по причине наличия необходимости проведения углубленной оценки регулирующего воздействия регулирующий орган проводит углубленную оценку регулирующего воздействия в порядке, предусмотренном настоящим Положением.</w:t>
      </w:r>
    </w:p>
    <w:p w:rsidR="009857CB" w:rsidRPr="00313ABA" w:rsidRDefault="009857CB" w:rsidP="00F25AEA">
      <w:pPr>
        <w:pStyle w:val="a3"/>
        <w:numPr>
          <w:ilvl w:val="1"/>
          <w:numId w:val="2"/>
        </w:numPr>
        <w:tabs>
          <w:tab w:val="left" w:pos="1134"/>
        </w:tabs>
        <w:spacing w:after="0" w:line="240" w:lineRule="auto"/>
        <w:ind w:left="0" w:firstLine="709"/>
        <w:jc w:val="both"/>
        <w:rPr>
          <w:rFonts w:ascii="Times New Roman" w:hAnsi="Times New Roman" w:cs="Times New Roman"/>
          <w:sz w:val="28"/>
          <w:szCs w:val="28"/>
        </w:rPr>
      </w:pPr>
      <w:r w:rsidRPr="00313ABA">
        <w:rPr>
          <w:rFonts w:ascii="Times New Roman" w:hAnsi="Times New Roman" w:cs="Times New Roman"/>
          <w:sz w:val="28"/>
          <w:szCs w:val="28"/>
        </w:rPr>
        <w:t>Осуществление процедуры оценки регулирующего воздействия не препятствует процедуре согласования проекта акта.</w:t>
      </w:r>
    </w:p>
    <w:p w:rsidR="009857CB" w:rsidRPr="00313ABA" w:rsidRDefault="009857CB" w:rsidP="000B7E92">
      <w:pPr>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При наличии экспертного заключения уполномоченного органа, проект акта вносится на рассмотрение Главы </w:t>
      </w:r>
      <w:r w:rsidR="00F25AEA"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00F25AEA" w:rsidRPr="00313ABA">
        <w:rPr>
          <w:rFonts w:ascii="Times New Roman" w:hAnsi="Times New Roman" w:cs="Times New Roman"/>
          <w:sz w:val="28"/>
          <w:szCs w:val="28"/>
        </w:rPr>
        <w:t xml:space="preserve"> «Мирнинский район» Республики Саха (Якутия)</w:t>
      </w:r>
      <w:r w:rsidRPr="00313ABA">
        <w:rPr>
          <w:rFonts w:ascii="Times New Roman" w:hAnsi="Times New Roman" w:cs="Times New Roman"/>
          <w:sz w:val="28"/>
          <w:szCs w:val="28"/>
        </w:rPr>
        <w:t>, в</w:t>
      </w:r>
      <w:r w:rsidR="00031891" w:rsidRPr="00313ABA">
        <w:rPr>
          <w:rFonts w:ascii="Times New Roman" w:hAnsi="Times New Roman" w:cs="Times New Roman"/>
          <w:sz w:val="28"/>
          <w:szCs w:val="28"/>
        </w:rPr>
        <w:t xml:space="preserve"> районный Совет депутатов муниципального </w:t>
      </w:r>
      <w:r w:rsidR="00836009" w:rsidRPr="00313ABA">
        <w:rPr>
          <w:rFonts w:ascii="Times New Roman" w:hAnsi="Times New Roman" w:cs="Times New Roman"/>
          <w:sz w:val="28"/>
          <w:szCs w:val="28"/>
        </w:rPr>
        <w:t>района</w:t>
      </w:r>
      <w:r w:rsidR="00031891" w:rsidRPr="00313ABA">
        <w:rPr>
          <w:rFonts w:ascii="Times New Roman" w:hAnsi="Times New Roman" w:cs="Times New Roman"/>
          <w:sz w:val="28"/>
          <w:szCs w:val="28"/>
        </w:rPr>
        <w:t xml:space="preserve"> «Мирнинский район» Республики Саха (Якутия)</w:t>
      </w:r>
      <w:r w:rsidRPr="00313ABA">
        <w:rPr>
          <w:rFonts w:ascii="Times New Roman" w:hAnsi="Times New Roman" w:cs="Times New Roman"/>
          <w:sz w:val="28"/>
          <w:szCs w:val="28"/>
        </w:rPr>
        <w:t xml:space="preserve"> в установленном порядке.</w:t>
      </w:r>
    </w:p>
    <w:p w:rsidR="009857CB" w:rsidRPr="00313ABA" w:rsidRDefault="009857CB" w:rsidP="000B7E92">
      <w:pPr>
        <w:spacing w:after="0" w:line="240" w:lineRule="auto"/>
        <w:ind w:firstLine="709"/>
        <w:jc w:val="center"/>
        <w:rPr>
          <w:rFonts w:ascii="Times New Roman" w:hAnsi="Times New Roman" w:cs="Times New Roman"/>
          <w:sz w:val="18"/>
          <w:szCs w:val="18"/>
        </w:rPr>
      </w:pPr>
    </w:p>
    <w:p w:rsidR="00DC2AF8" w:rsidRPr="00313ABA" w:rsidRDefault="00B24671" w:rsidP="000F0B3C">
      <w:pPr>
        <w:pStyle w:val="ConsPlusNormal"/>
        <w:jc w:val="center"/>
        <w:rPr>
          <w:rFonts w:ascii="Times New Roman" w:hAnsi="Times New Roman" w:cs="Times New Roman"/>
          <w:b/>
          <w:sz w:val="28"/>
          <w:szCs w:val="28"/>
        </w:rPr>
      </w:pPr>
      <w:r w:rsidRPr="00313ABA">
        <w:rPr>
          <w:rFonts w:ascii="Times New Roman" w:hAnsi="Times New Roman" w:cs="Times New Roman"/>
          <w:b/>
          <w:sz w:val="28"/>
          <w:szCs w:val="28"/>
        </w:rPr>
        <w:t>I</w:t>
      </w:r>
      <w:r w:rsidR="008E39F8" w:rsidRPr="00313ABA">
        <w:rPr>
          <w:rFonts w:ascii="Times New Roman" w:hAnsi="Times New Roman" w:cs="Times New Roman"/>
          <w:b/>
          <w:sz w:val="28"/>
          <w:szCs w:val="28"/>
        </w:rPr>
        <w:t xml:space="preserve">V. </w:t>
      </w:r>
      <w:r w:rsidRPr="00313ABA">
        <w:rPr>
          <w:rFonts w:ascii="Times New Roman" w:hAnsi="Times New Roman" w:cs="Times New Roman"/>
          <w:b/>
          <w:sz w:val="28"/>
          <w:szCs w:val="28"/>
        </w:rPr>
        <w:t>П</w:t>
      </w:r>
      <w:r w:rsidR="008E39F8" w:rsidRPr="00313ABA">
        <w:rPr>
          <w:rFonts w:ascii="Times New Roman" w:hAnsi="Times New Roman" w:cs="Times New Roman"/>
          <w:b/>
          <w:sz w:val="28"/>
          <w:szCs w:val="28"/>
        </w:rPr>
        <w:t>роведени</w:t>
      </w:r>
      <w:r w:rsidR="00DC2AF8" w:rsidRPr="00313ABA">
        <w:rPr>
          <w:rFonts w:ascii="Times New Roman" w:hAnsi="Times New Roman" w:cs="Times New Roman"/>
          <w:b/>
          <w:sz w:val="28"/>
          <w:szCs w:val="28"/>
        </w:rPr>
        <w:t>е</w:t>
      </w:r>
      <w:r w:rsidR="008E39F8" w:rsidRPr="00313ABA">
        <w:rPr>
          <w:rFonts w:ascii="Times New Roman" w:hAnsi="Times New Roman" w:cs="Times New Roman"/>
          <w:b/>
          <w:sz w:val="28"/>
          <w:szCs w:val="28"/>
        </w:rPr>
        <w:t xml:space="preserve"> экспертизы нормативных правовых актов</w:t>
      </w:r>
      <w:r w:rsidR="000F0B3C" w:rsidRPr="00313ABA">
        <w:rPr>
          <w:rFonts w:ascii="Times New Roman" w:hAnsi="Times New Roman" w:cs="Times New Roman"/>
          <w:b/>
          <w:sz w:val="28"/>
          <w:szCs w:val="28"/>
        </w:rPr>
        <w:t xml:space="preserve"> муниципального </w:t>
      </w:r>
      <w:r w:rsidR="00836009" w:rsidRPr="00313ABA">
        <w:rPr>
          <w:rFonts w:ascii="Times New Roman" w:hAnsi="Times New Roman" w:cs="Times New Roman"/>
          <w:b/>
          <w:sz w:val="28"/>
          <w:szCs w:val="28"/>
        </w:rPr>
        <w:t>района</w:t>
      </w:r>
      <w:r w:rsidR="00167183" w:rsidRPr="00313ABA">
        <w:rPr>
          <w:rFonts w:ascii="Times New Roman" w:hAnsi="Times New Roman" w:cs="Times New Roman"/>
          <w:b/>
          <w:sz w:val="28"/>
          <w:szCs w:val="28"/>
        </w:rPr>
        <w:t xml:space="preserve"> «</w:t>
      </w:r>
      <w:r w:rsidR="000F0B3C" w:rsidRPr="00313ABA">
        <w:rPr>
          <w:rFonts w:ascii="Times New Roman" w:hAnsi="Times New Roman" w:cs="Times New Roman"/>
          <w:b/>
          <w:sz w:val="28"/>
          <w:szCs w:val="28"/>
        </w:rPr>
        <w:t xml:space="preserve">Мирнинский район» </w:t>
      </w:r>
    </w:p>
    <w:p w:rsidR="00344714" w:rsidRPr="00313ABA" w:rsidRDefault="000F0B3C" w:rsidP="000F0B3C">
      <w:pPr>
        <w:pStyle w:val="ConsPlusNormal"/>
        <w:jc w:val="center"/>
        <w:rPr>
          <w:rFonts w:ascii="Times New Roman" w:hAnsi="Times New Roman" w:cs="Times New Roman"/>
          <w:b/>
          <w:sz w:val="28"/>
          <w:szCs w:val="28"/>
        </w:rPr>
      </w:pPr>
      <w:r w:rsidRPr="00313ABA">
        <w:rPr>
          <w:rFonts w:ascii="Times New Roman" w:hAnsi="Times New Roman" w:cs="Times New Roman"/>
          <w:b/>
          <w:sz w:val="28"/>
          <w:szCs w:val="28"/>
        </w:rPr>
        <w:t>Республики Саха (Якутия)</w:t>
      </w:r>
    </w:p>
    <w:p w:rsidR="000F0B3C" w:rsidRPr="00313ABA" w:rsidRDefault="000F0B3C" w:rsidP="000F0B3C">
      <w:pPr>
        <w:pStyle w:val="ConsPlusNormal"/>
        <w:jc w:val="center"/>
        <w:rPr>
          <w:rFonts w:ascii="Times New Roman" w:hAnsi="Times New Roman" w:cs="Times New Roman"/>
          <w:b/>
          <w:sz w:val="18"/>
          <w:szCs w:val="18"/>
        </w:rPr>
      </w:pPr>
    </w:p>
    <w:p w:rsidR="00344714" w:rsidRPr="00313ABA" w:rsidRDefault="007055D1" w:rsidP="00344714">
      <w:pPr>
        <w:pStyle w:val="ConsPlusNormal"/>
        <w:jc w:val="both"/>
        <w:rPr>
          <w:rFonts w:ascii="Times New Roman" w:hAnsi="Times New Roman" w:cs="Times New Roman"/>
          <w:sz w:val="28"/>
          <w:szCs w:val="28"/>
        </w:rPr>
      </w:pPr>
      <w:r w:rsidRPr="00313ABA">
        <w:rPr>
          <w:rFonts w:ascii="Times New Roman" w:hAnsi="Times New Roman" w:cs="Times New Roman"/>
          <w:sz w:val="28"/>
          <w:szCs w:val="28"/>
        </w:rPr>
        <w:tab/>
        <w:t>4.</w:t>
      </w:r>
      <w:r w:rsidR="001679BC" w:rsidRPr="00313ABA">
        <w:rPr>
          <w:rFonts w:ascii="Times New Roman" w:hAnsi="Times New Roman" w:cs="Times New Roman"/>
          <w:sz w:val="28"/>
          <w:szCs w:val="28"/>
        </w:rPr>
        <w:t>1</w:t>
      </w:r>
      <w:r w:rsidRPr="00313ABA">
        <w:rPr>
          <w:rFonts w:ascii="Times New Roman" w:hAnsi="Times New Roman" w:cs="Times New Roman"/>
          <w:sz w:val="28"/>
          <w:szCs w:val="28"/>
        </w:rPr>
        <w:t xml:space="preserve">. Экспертиза </w:t>
      </w:r>
      <w:r w:rsidR="00344714" w:rsidRPr="00313ABA">
        <w:rPr>
          <w:rFonts w:ascii="Times New Roman" w:hAnsi="Times New Roman" w:cs="Times New Roman"/>
          <w:sz w:val="28"/>
          <w:szCs w:val="28"/>
        </w:rPr>
        <w:t xml:space="preserve">действующих муниципальных нормативных правовых актов муниципального </w:t>
      </w:r>
      <w:r w:rsidR="00836009" w:rsidRPr="00313ABA">
        <w:rPr>
          <w:rFonts w:ascii="Times New Roman" w:hAnsi="Times New Roman" w:cs="Times New Roman"/>
          <w:sz w:val="28"/>
          <w:szCs w:val="28"/>
        </w:rPr>
        <w:t>района</w:t>
      </w:r>
      <w:r w:rsidR="00344714" w:rsidRPr="00313ABA">
        <w:rPr>
          <w:rFonts w:ascii="Times New Roman" w:hAnsi="Times New Roman" w:cs="Times New Roman"/>
          <w:sz w:val="28"/>
          <w:szCs w:val="28"/>
        </w:rPr>
        <w:t xml:space="preserve"> «Мирнинский район» Республики Саха (Якутия) (далее –</w:t>
      </w:r>
      <w:r w:rsidR="00A51FF4" w:rsidRPr="00313ABA">
        <w:rPr>
          <w:rFonts w:ascii="Times New Roman" w:hAnsi="Times New Roman" w:cs="Times New Roman"/>
          <w:sz w:val="28"/>
          <w:szCs w:val="28"/>
        </w:rPr>
        <w:t xml:space="preserve"> э</w:t>
      </w:r>
      <w:r w:rsidR="00344714" w:rsidRPr="00313ABA">
        <w:rPr>
          <w:rFonts w:ascii="Times New Roman" w:hAnsi="Times New Roman" w:cs="Times New Roman"/>
          <w:sz w:val="28"/>
          <w:szCs w:val="28"/>
        </w:rPr>
        <w:t xml:space="preserve">кспертиза) </w:t>
      </w:r>
      <w:r w:rsidRPr="00313ABA">
        <w:rPr>
          <w:rFonts w:ascii="Times New Roman" w:hAnsi="Times New Roman" w:cs="Times New Roman"/>
          <w:sz w:val="28"/>
          <w:szCs w:val="28"/>
        </w:rPr>
        <w:t xml:space="preserve">проводится </w:t>
      </w:r>
      <w:r w:rsidR="00344714" w:rsidRPr="00313ABA">
        <w:rPr>
          <w:rFonts w:ascii="Times New Roman" w:hAnsi="Times New Roman" w:cs="Times New Roman"/>
          <w:sz w:val="28"/>
          <w:szCs w:val="28"/>
        </w:rPr>
        <w:t>в отношении</w:t>
      </w:r>
      <w:r w:rsidR="00344714" w:rsidRPr="00313ABA">
        <w:t xml:space="preserve"> </w:t>
      </w:r>
      <w:r w:rsidR="00344714" w:rsidRPr="00313ABA">
        <w:rPr>
          <w:rFonts w:ascii="Times New Roman" w:hAnsi="Times New Roman" w:cs="Times New Roman"/>
          <w:sz w:val="28"/>
          <w:szCs w:val="28"/>
        </w:rPr>
        <w:t>нормативных правовых актов</w:t>
      </w:r>
      <w:r w:rsidR="00DC2AF8" w:rsidRPr="00313ABA">
        <w:rPr>
          <w:rFonts w:ascii="Times New Roman" w:hAnsi="Times New Roman" w:cs="Times New Roman"/>
          <w:sz w:val="28"/>
          <w:szCs w:val="28"/>
        </w:rPr>
        <w:t>,</w:t>
      </w:r>
      <w:r w:rsidR="00344714" w:rsidRPr="00313ABA">
        <w:rPr>
          <w:rFonts w:ascii="Times New Roman" w:hAnsi="Times New Roman" w:cs="Times New Roman"/>
          <w:sz w:val="28"/>
          <w:szCs w:val="28"/>
        </w:rPr>
        <w:t xml:space="preserve"> затрагивающих вопросы осуществления предпринимательской и инвестиционной деятельности, </w:t>
      </w:r>
      <w:r w:rsidRPr="00313ABA">
        <w:rPr>
          <w:rFonts w:ascii="Times New Roman" w:hAnsi="Times New Roman" w:cs="Times New Roman"/>
          <w:sz w:val="28"/>
          <w:szCs w:val="28"/>
        </w:rPr>
        <w:t>в целях выявления положений, необоснованно затрудняющих осуществление предпринимательской и инвестиционной деятельности</w:t>
      </w:r>
      <w:r w:rsidR="00344714" w:rsidRPr="00313ABA">
        <w:rPr>
          <w:rFonts w:ascii="Times New Roman" w:hAnsi="Times New Roman" w:cs="Times New Roman"/>
          <w:sz w:val="28"/>
          <w:szCs w:val="28"/>
        </w:rPr>
        <w:t xml:space="preserve">, в соответствии с Планом проведения экспертизы нормативных правовых актов муниципального </w:t>
      </w:r>
      <w:r w:rsidR="00836009" w:rsidRPr="00313ABA">
        <w:rPr>
          <w:rFonts w:ascii="Times New Roman" w:hAnsi="Times New Roman" w:cs="Times New Roman"/>
          <w:sz w:val="28"/>
          <w:szCs w:val="28"/>
        </w:rPr>
        <w:t>района</w:t>
      </w:r>
      <w:r w:rsidR="00344714" w:rsidRPr="00313ABA">
        <w:rPr>
          <w:rFonts w:ascii="Times New Roman" w:hAnsi="Times New Roman" w:cs="Times New Roman"/>
          <w:sz w:val="28"/>
          <w:szCs w:val="28"/>
        </w:rPr>
        <w:t xml:space="preserve"> «Мирнинский район» Республики Саха (Якутия) (далее – </w:t>
      </w:r>
      <w:r w:rsidR="00A51FF4" w:rsidRPr="00313ABA">
        <w:rPr>
          <w:rFonts w:ascii="Times New Roman" w:hAnsi="Times New Roman" w:cs="Times New Roman"/>
          <w:sz w:val="28"/>
          <w:szCs w:val="28"/>
        </w:rPr>
        <w:t>п</w:t>
      </w:r>
      <w:r w:rsidR="00344714" w:rsidRPr="00313ABA">
        <w:rPr>
          <w:rFonts w:ascii="Times New Roman" w:hAnsi="Times New Roman" w:cs="Times New Roman"/>
          <w:sz w:val="28"/>
          <w:szCs w:val="28"/>
        </w:rPr>
        <w:t>лан)</w:t>
      </w:r>
      <w:r w:rsidRPr="00313ABA">
        <w:rPr>
          <w:rFonts w:ascii="Times New Roman" w:hAnsi="Times New Roman" w:cs="Times New Roman"/>
          <w:sz w:val="28"/>
          <w:szCs w:val="28"/>
        </w:rPr>
        <w:t>.</w:t>
      </w:r>
    </w:p>
    <w:p w:rsidR="00A51FF4" w:rsidRPr="00313ABA" w:rsidRDefault="001679BC" w:rsidP="001679BC">
      <w:pPr>
        <w:pStyle w:val="ConsPlusNormal"/>
        <w:ind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4.2. </w:t>
      </w:r>
      <w:r w:rsidR="00167183" w:rsidRPr="00313ABA">
        <w:rPr>
          <w:rFonts w:ascii="Times New Roman" w:hAnsi="Times New Roman" w:cs="Times New Roman"/>
          <w:sz w:val="28"/>
          <w:szCs w:val="28"/>
        </w:rPr>
        <w:t>Формирование плана</w:t>
      </w:r>
      <w:r w:rsidR="00A51FF4" w:rsidRPr="00313ABA">
        <w:rPr>
          <w:rFonts w:ascii="Times New Roman" w:hAnsi="Times New Roman" w:cs="Times New Roman"/>
          <w:sz w:val="28"/>
          <w:szCs w:val="28"/>
        </w:rPr>
        <w:t xml:space="preserve"> осуществляет на основании предложений о проведении экспертизы, поступивших в уполномоченный орган от органов местного самоуправления муниципального </w:t>
      </w:r>
      <w:r w:rsidR="00836009" w:rsidRPr="00313ABA">
        <w:rPr>
          <w:rFonts w:ascii="Times New Roman" w:hAnsi="Times New Roman" w:cs="Times New Roman"/>
          <w:sz w:val="28"/>
          <w:szCs w:val="28"/>
        </w:rPr>
        <w:t>района</w:t>
      </w:r>
      <w:r w:rsidR="00A51FF4" w:rsidRPr="00313ABA">
        <w:rPr>
          <w:rFonts w:ascii="Times New Roman" w:hAnsi="Times New Roman" w:cs="Times New Roman"/>
          <w:sz w:val="28"/>
          <w:szCs w:val="28"/>
        </w:rPr>
        <w:t xml:space="preserve"> «Мирнинский район» Республики Саха (Якутия), структурных подразделений Администрации </w:t>
      </w:r>
      <w:proofErr w:type="spellStart"/>
      <w:r w:rsidR="00A51FF4" w:rsidRPr="00313ABA">
        <w:rPr>
          <w:rFonts w:ascii="Times New Roman" w:hAnsi="Times New Roman" w:cs="Times New Roman"/>
          <w:sz w:val="28"/>
          <w:szCs w:val="28"/>
        </w:rPr>
        <w:t>Мирнинского</w:t>
      </w:r>
      <w:proofErr w:type="spellEnd"/>
      <w:r w:rsidR="00A51FF4" w:rsidRPr="00313ABA">
        <w:rPr>
          <w:rFonts w:ascii="Times New Roman" w:hAnsi="Times New Roman" w:cs="Times New Roman"/>
          <w:sz w:val="28"/>
          <w:szCs w:val="28"/>
        </w:rPr>
        <w:t xml:space="preserve"> района, научно-исследовательских, общественных и иных организаций, субъектов предпринимательской и инвестиционной деятельности, их ассоциаций и союзов, иных лиц (далее - предложения).</w:t>
      </w:r>
    </w:p>
    <w:p w:rsidR="001679BC" w:rsidRPr="00313ABA" w:rsidRDefault="00A51FF4" w:rsidP="001679BC">
      <w:pPr>
        <w:pStyle w:val="ConsPlusNormal"/>
        <w:ind w:firstLine="709"/>
        <w:jc w:val="both"/>
        <w:rPr>
          <w:rFonts w:ascii="Times New Roman" w:hAnsi="Times New Roman" w:cs="Times New Roman"/>
          <w:sz w:val="28"/>
          <w:szCs w:val="28"/>
        </w:rPr>
      </w:pPr>
      <w:r w:rsidRPr="00313ABA">
        <w:rPr>
          <w:rFonts w:ascii="Times New Roman" w:hAnsi="Times New Roman" w:cs="Times New Roman"/>
          <w:sz w:val="28"/>
          <w:szCs w:val="28"/>
        </w:rPr>
        <w:t>Муниципальные н</w:t>
      </w:r>
      <w:r w:rsidR="001679BC" w:rsidRPr="00313ABA">
        <w:rPr>
          <w:rFonts w:ascii="Times New Roman" w:hAnsi="Times New Roman" w:cs="Times New Roman"/>
          <w:sz w:val="28"/>
          <w:szCs w:val="28"/>
        </w:rPr>
        <w:t xml:space="preserve">ормативные правовые акты муниципального </w:t>
      </w:r>
      <w:r w:rsidR="00836009" w:rsidRPr="00313ABA">
        <w:rPr>
          <w:rFonts w:ascii="Times New Roman" w:hAnsi="Times New Roman" w:cs="Times New Roman"/>
          <w:sz w:val="28"/>
          <w:szCs w:val="28"/>
        </w:rPr>
        <w:t>района</w:t>
      </w:r>
      <w:r w:rsidR="001679BC" w:rsidRPr="00313ABA">
        <w:rPr>
          <w:rFonts w:ascii="Times New Roman" w:hAnsi="Times New Roman" w:cs="Times New Roman"/>
          <w:sz w:val="28"/>
          <w:szCs w:val="28"/>
        </w:rPr>
        <w:t xml:space="preserve"> «Мирнинский район» Республики Саха (Якутия)</w:t>
      </w:r>
      <w:r w:rsidRPr="00313ABA">
        <w:rPr>
          <w:rFonts w:ascii="Times New Roman" w:hAnsi="Times New Roman" w:cs="Times New Roman"/>
          <w:sz w:val="28"/>
          <w:szCs w:val="28"/>
        </w:rPr>
        <w:t xml:space="preserve"> включаются в п</w:t>
      </w:r>
      <w:r w:rsidR="001679BC" w:rsidRPr="00313ABA">
        <w:rPr>
          <w:rFonts w:ascii="Times New Roman" w:hAnsi="Times New Roman" w:cs="Times New Roman"/>
          <w:sz w:val="28"/>
          <w:szCs w:val="28"/>
        </w:rPr>
        <w:t xml:space="preserve">лан при наличии сведений, указывающих, что положения </w:t>
      </w:r>
      <w:r w:rsidRPr="00313ABA">
        <w:rPr>
          <w:rFonts w:ascii="Times New Roman" w:hAnsi="Times New Roman" w:cs="Times New Roman"/>
          <w:sz w:val="28"/>
          <w:szCs w:val="28"/>
        </w:rPr>
        <w:t xml:space="preserve">муниципального </w:t>
      </w:r>
      <w:r w:rsidR="001679BC" w:rsidRPr="00313ABA">
        <w:rPr>
          <w:rFonts w:ascii="Times New Roman" w:hAnsi="Times New Roman" w:cs="Times New Roman"/>
          <w:sz w:val="28"/>
          <w:szCs w:val="28"/>
        </w:rPr>
        <w:t xml:space="preserve">нормативного правового акта могут создавать </w:t>
      </w:r>
      <w:r w:rsidRPr="00313ABA">
        <w:rPr>
          <w:rFonts w:ascii="Times New Roman" w:hAnsi="Times New Roman" w:cs="Times New Roman"/>
          <w:sz w:val="28"/>
          <w:szCs w:val="28"/>
        </w:rPr>
        <w:t xml:space="preserve">либо создают </w:t>
      </w:r>
      <w:r w:rsidR="001679BC" w:rsidRPr="00313ABA">
        <w:rPr>
          <w:rFonts w:ascii="Times New Roman" w:hAnsi="Times New Roman" w:cs="Times New Roman"/>
          <w:sz w:val="28"/>
          <w:szCs w:val="28"/>
        </w:rPr>
        <w:t>условия, необоснованно затрудняющие осуществление  предпринимательской и инвестиционной деятельности, полученных в результате рассмотрения предложений о проведении экспертизы нормативных правовых актов, или самостоятельно выявленных в результ</w:t>
      </w:r>
      <w:r w:rsidR="00DC2AF8" w:rsidRPr="00313ABA">
        <w:rPr>
          <w:rFonts w:ascii="Times New Roman" w:hAnsi="Times New Roman" w:cs="Times New Roman"/>
          <w:sz w:val="28"/>
          <w:szCs w:val="28"/>
        </w:rPr>
        <w:t>ате правоприменительной практики</w:t>
      </w:r>
      <w:r w:rsidR="001679BC" w:rsidRPr="00313ABA">
        <w:rPr>
          <w:rFonts w:ascii="Times New Roman" w:hAnsi="Times New Roman" w:cs="Times New Roman"/>
          <w:sz w:val="28"/>
          <w:szCs w:val="28"/>
        </w:rPr>
        <w:t xml:space="preserve"> в установленной сфере деятельности.</w:t>
      </w:r>
    </w:p>
    <w:p w:rsidR="00344714" w:rsidRPr="00313ABA" w:rsidRDefault="001679BC" w:rsidP="001679BC">
      <w:pPr>
        <w:pStyle w:val="ConsPlusNormal"/>
        <w:ind w:firstLine="709"/>
        <w:jc w:val="both"/>
        <w:rPr>
          <w:rFonts w:ascii="Times New Roman" w:hAnsi="Times New Roman" w:cs="Times New Roman"/>
          <w:sz w:val="28"/>
          <w:szCs w:val="28"/>
        </w:rPr>
      </w:pPr>
      <w:r w:rsidRPr="00313ABA">
        <w:rPr>
          <w:rFonts w:ascii="Times New Roman" w:hAnsi="Times New Roman" w:cs="Times New Roman"/>
          <w:sz w:val="28"/>
          <w:szCs w:val="28"/>
        </w:rPr>
        <w:t>4.3</w:t>
      </w:r>
      <w:r w:rsidR="00344714" w:rsidRPr="00313ABA">
        <w:rPr>
          <w:rFonts w:ascii="Times New Roman" w:hAnsi="Times New Roman" w:cs="Times New Roman"/>
          <w:sz w:val="28"/>
          <w:szCs w:val="28"/>
        </w:rPr>
        <w:t xml:space="preserve">. </w:t>
      </w:r>
      <w:r w:rsidR="008E39F8" w:rsidRPr="00313ABA">
        <w:rPr>
          <w:rFonts w:ascii="Times New Roman" w:hAnsi="Times New Roman" w:cs="Times New Roman"/>
          <w:sz w:val="28"/>
          <w:szCs w:val="28"/>
        </w:rPr>
        <w:t xml:space="preserve"> </w:t>
      </w:r>
      <w:r w:rsidR="00A51FF4" w:rsidRPr="00313ABA">
        <w:rPr>
          <w:rFonts w:ascii="Times New Roman" w:hAnsi="Times New Roman" w:cs="Times New Roman"/>
          <w:sz w:val="28"/>
          <w:szCs w:val="28"/>
        </w:rPr>
        <w:t>В плане для каждого муниципального акта предусматривается срок проведения экспертизы, который не должен превышать трех месяцев.</w:t>
      </w:r>
    </w:p>
    <w:p w:rsidR="003F7A06" w:rsidRPr="00313ABA" w:rsidRDefault="006153D0" w:rsidP="003F7A06">
      <w:pPr>
        <w:pStyle w:val="ConsPlusNormal"/>
        <w:ind w:firstLine="709"/>
        <w:jc w:val="both"/>
        <w:rPr>
          <w:rFonts w:ascii="Times New Roman" w:hAnsi="Times New Roman" w:cs="Times New Roman"/>
          <w:sz w:val="28"/>
          <w:szCs w:val="28"/>
        </w:rPr>
      </w:pPr>
      <w:r w:rsidRPr="00313ABA">
        <w:rPr>
          <w:rFonts w:ascii="Times New Roman" w:hAnsi="Times New Roman" w:cs="Times New Roman"/>
          <w:sz w:val="28"/>
          <w:szCs w:val="28"/>
        </w:rPr>
        <w:t>4.</w:t>
      </w:r>
      <w:r w:rsidR="001679BC" w:rsidRPr="00313ABA">
        <w:rPr>
          <w:rFonts w:ascii="Times New Roman" w:hAnsi="Times New Roman" w:cs="Times New Roman"/>
          <w:sz w:val="28"/>
          <w:szCs w:val="28"/>
        </w:rPr>
        <w:t>4</w:t>
      </w:r>
      <w:r w:rsidRPr="00313ABA">
        <w:rPr>
          <w:rFonts w:ascii="Times New Roman" w:hAnsi="Times New Roman" w:cs="Times New Roman"/>
          <w:sz w:val="28"/>
          <w:szCs w:val="28"/>
        </w:rPr>
        <w:t xml:space="preserve">. </w:t>
      </w:r>
      <w:r w:rsidR="008E39F8" w:rsidRPr="00313ABA">
        <w:rPr>
          <w:rFonts w:ascii="Times New Roman" w:hAnsi="Times New Roman" w:cs="Times New Roman"/>
          <w:sz w:val="28"/>
          <w:szCs w:val="28"/>
        </w:rPr>
        <w:t xml:space="preserve">В целях сбора предложений </w:t>
      </w:r>
      <w:r w:rsidRPr="00313ABA">
        <w:rPr>
          <w:rFonts w:ascii="Times New Roman" w:hAnsi="Times New Roman" w:cs="Times New Roman"/>
          <w:sz w:val="28"/>
          <w:szCs w:val="28"/>
        </w:rPr>
        <w:t>регулирующий орган</w:t>
      </w:r>
      <w:r w:rsidR="00DC2AF8" w:rsidRPr="00313ABA">
        <w:rPr>
          <w:rFonts w:ascii="Times New Roman" w:hAnsi="Times New Roman" w:cs="Times New Roman"/>
          <w:sz w:val="28"/>
          <w:szCs w:val="28"/>
        </w:rPr>
        <w:t>,</w:t>
      </w:r>
      <w:r w:rsidRPr="00313ABA">
        <w:rPr>
          <w:rFonts w:ascii="Times New Roman" w:hAnsi="Times New Roman" w:cs="Times New Roman"/>
          <w:sz w:val="28"/>
          <w:szCs w:val="28"/>
        </w:rPr>
        <w:t xml:space="preserve"> </w:t>
      </w:r>
      <w:r w:rsidR="008E39F8" w:rsidRPr="00313ABA">
        <w:rPr>
          <w:rFonts w:ascii="Times New Roman" w:hAnsi="Times New Roman" w:cs="Times New Roman"/>
          <w:sz w:val="28"/>
          <w:szCs w:val="28"/>
        </w:rPr>
        <w:t xml:space="preserve"> </w:t>
      </w:r>
      <w:r w:rsidR="001679BC" w:rsidRPr="00313ABA">
        <w:rPr>
          <w:rFonts w:ascii="Times New Roman" w:hAnsi="Times New Roman" w:cs="Times New Roman"/>
          <w:sz w:val="28"/>
          <w:szCs w:val="28"/>
        </w:rPr>
        <w:t xml:space="preserve">осуществляющий полномочия в области предпринимательской и инвестиционной деятельности на территории муниципального </w:t>
      </w:r>
      <w:r w:rsidR="00836009" w:rsidRPr="00313ABA">
        <w:rPr>
          <w:rFonts w:ascii="Times New Roman" w:hAnsi="Times New Roman" w:cs="Times New Roman"/>
          <w:sz w:val="28"/>
          <w:szCs w:val="28"/>
        </w:rPr>
        <w:t>района</w:t>
      </w:r>
      <w:r w:rsidR="001679BC" w:rsidRPr="00313ABA">
        <w:rPr>
          <w:rFonts w:ascii="Times New Roman" w:hAnsi="Times New Roman" w:cs="Times New Roman"/>
          <w:sz w:val="28"/>
          <w:szCs w:val="28"/>
        </w:rPr>
        <w:t xml:space="preserve"> «Мирнинский район» Республики Саха (Якутия)</w:t>
      </w:r>
      <w:r w:rsidR="008E39F8" w:rsidRPr="00313ABA">
        <w:rPr>
          <w:rFonts w:ascii="Times New Roman" w:hAnsi="Times New Roman" w:cs="Times New Roman"/>
          <w:sz w:val="28"/>
          <w:szCs w:val="28"/>
        </w:rPr>
        <w:t xml:space="preserve">, </w:t>
      </w:r>
      <w:r w:rsidR="00A51FF4" w:rsidRPr="00313ABA">
        <w:rPr>
          <w:rFonts w:ascii="Times New Roman" w:hAnsi="Times New Roman" w:cs="Times New Roman"/>
          <w:sz w:val="28"/>
          <w:szCs w:val="28"/>
        </w:rPr>
        <w:t xml:space="preserve"> </w:t>
      </w:r>
      <w:r w:rsidR="008E39F8" w:rsidRPr="00313ABA">
        <w:rPr>
          <w:rFonts w:ascii="Times New Roman" w:hAnsi="Times New Roman" w:cs="Times New Roman"/>
          <w:sz w:val="28"/>
          <w:szCs w:val="28"/>
        </w:rPr>
        <w:t xml:space="preserve">до 1 </w:t>
      </w:r>
      <w:r w:rsidR="00A51FF4" w:rsidRPr="00313ABA">
        <w:rPr>
          <w:rFonts w:ascii="Times New Roman" w:hAnsi="Times New Roman" w:cs="Times New Roman"/>
          <w:sz w:val="28"/>
          <w:szCs w:val="28"/>
        </w:rPr>
        <w:t>декабря</w:t>
      </w:r>
      <w:r w:rsidR="008E39F8" w:rsidRPr="00313ABA">
        <w:rPr>
          <w:rFonts w:ascii="Times New Roman" w:hAnsi="Times New Roman" w:cs="Times New Roman"/>
          <w:sz w:val="28"/>
          <w:szCs w:val="28"/>
        </w:rPr>
        <w:t xml:space="preserve"> текущего года размещает на официальном сайте </w:t>
      </w:r>
      <w:r w:rsidR="0018013B" w:rsidRPr="00313ABA">
        <w:rPr>
          <w:rFonts w:ascii="Times New Roman" w:hAnsi="Times New Roman" w:cs="Times New Roman"/>
          <w:sz w:val="28"/>
          <w:szCs w:val="28"/>
        </w:rPr>
        <w:t>(</w:t>
      </w:r>
      <w:hyperlink r:id="rId21" w:history="1">
        <w:r w:rsidR="001679BC" w:rsidRPr="00313ABA">
          <w:rPr>
            <w:rStyle w:val="a7"/>
            <w:rFonts w:ascii="Times New Roman" w:hAnsi="Times New Roman" w:cs="Times New Roman"/>
            <w:sz w:val="28"/>
            <w:szCs w:val="28"/>
            <w:lang w:val="en-US"/>
          </w:rPr>
          <w:t>www</w:t>
        </w:r>
        <w:r w:rsidR="001679BC" w:rsidRPr="00313ABA">
          <w:rPr>
            <w:rStyle w:val="a7"/>
            <w:rFonts w:ascii="Times New Roman" w:hAnsi="Times New Roman" w:cs="Times New Roman"/>
            <w:sz w:val="28"/>
            <w:szCs w:val="28"/>
          </w:rPr>
          <w:t>.алмазный-</w:t>
        </w:r>
        <w:proofErr w:type="spellStart"/>
        <w:r w:rsidR="001679BC" w:rsidRPr="00313ABA">
          <w:rPr>
            <w:rStyle w:val="a7"/>
            <w:rFonts w:ascii="Times New Roman" w:hAnsi="Times New Roman" w:cs="Times New Roman"/>
            <w:sz w:val="28"/>
            <w:szCs w:val="28"/>
          </w:rPr>
          <w:t>край.рф</w:t>
        </w:r>
        <w:proofErr w:type="spellEnd"/>
      </w:hyperlink>
      <w:r w:rsidR="0018013B" w:rsidRPr="00313ABA">
        <w:rPr>
          <w:rStyle w:val="a7"/>
          <w:rFonts w:ascii="Times New Roman" w:hAnsi="Times New Roman" w:cs="Times New Roman"/>
          <w:sz w:val="28"/>
          <w:szCs w:val="28"/>
        </w:rPr>
        <w:t>)</w:t>
      </w:r>
      <w:r w:rsidR="008E39F8" w:rsidRPr="00313ABA">
        <w:rPr>
          <w:rFonts w:ascii="Times New Roman" w:hAnsi="Times New Roman" w:cs="Times New Roman"/>
          <w:sz w:val="28"/>
          <w:szCs w:val="28"/>
        </w:rPr>
        <w:t xml:space="preserve"> извещение о сборе предложений для включения в план на следующий год, содержащих формулировку проблемы (препятствия для осуществления предпринимательской и инвестиционной деятельности, избыточные административные процедуры и контрол</w:t>
      </w:r>
      <w:r w:rsidR="001679BC" w:rsidRPr="00313ABA">
        <w:rPr>
          <w:rFonts w:ascii="Times New Roman" w:hAnsi="Times New Roman" w:cs="Times New Roman"/>
          <w:sz w:val="28"/>
          <w:szCs w:val="28"/>
        </w:rPr>
        <w:t>ь</w:t>
      </w:r>
      <w:r w:rsidR="008E39F8" w:rsidRPr="00313ABA">
        <w:rPr>
          <w:rFonts w:ascii="Times New Roman" w:hAnsi="Times New Roman" w:cs="Times New Roman"/>
          <w:sz w:val="28"/>
          <w:szCs w:val="28"/>
        </w:rPr>
        <w:t>), и предложений по изменению регулирования (принятию нормативных правовых актов, признанию утратившими силу, внесению изменений в нормативные правовые акты, положения которых приводят к возникновению проблемы).</w:t>
      </w:r>
      <w:r w:rsidR="001679BC" w:rsidRPr="00313ABA">
        <w:rPr>
          <w:rFonts w:ascii="Times New Roman" w:hAnsi="Times New Roman" w:cs="Times New Roman"/>
          <w:sz w:val="28"/>
          <w:szCs w:val="28"/>
        </w:rPr>
        <w:t xml:space="preserve"> </w:t>
      </w:r>
    </w:p>
    <w:p w:rsidR="008E39F8" w:rsidRPr="00313ABA" w:rsidRDefault="001679BC" w:rsidP="001679BC">
      <w:pPr>
        <w:pStyle w:val="ConsPlusNormal"/>
        <w:ind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В извещении указывается срок </w:t>
      </w:r>
      <w:r w:rsidR="003F7A06" w:rsidRPr="00313ABA">
        <w:rPr>
          <w:rFonts w:ascii="Times New Roman" w:hAnsi="Times New Roman" w:cs="Times New Roman"/>
          <w:sz w:val="28"/>
          <w:szCs w:val="28"/>
        </w:rPr>
        <w:t xml:space="preserve">приема </w:t>
      </w:r>
      <w:r w:rsidRPr="00313ABA">
        <w:rPr>
          <w:rFonts w:ascii="Times New Roman" w:hAnsi="Times New Roman" w:cs="Times New Roman"/>
          <w:sz w:val="28"/>
          <w:szCs w:val="28"/>
        </w:rPr>
        <w:t>предложений,</w:t>
      </w:r>
      <w:r w:rsidR="003F7A06" w:rsidRPr="00313ABA">
        <w:rPr>
          <w:rFonts w:ascii="Times New Roman" w:hAnsi="Times New Roman" w:cs="Times New Roman"/>
          <w:sz w:val="28"/>
          <w:szCs w:val="28"/>
        </w:rPr>
        <w:t xml:space="preserve"> который должен составлять не менее пятнадцати календарных дней с даты размещения извещения о формировании </w:t>
      </w:r>
      <w:r w:rsidR="00167183" w:rsidRPr="00313ABA">
        <w:rPr>
          <w:rFonts w:ascii="Times New Roman" w:hAnsi="Times New Roman" w:cs="Times New Roman"/>
          <w:sz w:val="28"/>
          <w:szCs w:val="28"/>
        </w:rPr>
        <w:t>плана, а</w:t>
      </w:r>
      <w:r w:rsidRPr="00313ABA">
        <w:rPr>
          <w:rFonts w:ascii="Times New Roman" w:hAnsi="Times New Roman" w:cs="Times New Roman"/>
          <w:sz w:val="28"/>
          <w:szCs w:val="28"/>
        </w:rPr>
        <w:t xml:space="preserve"> также способ направления предложений.</w:t>
      </w:r>
    </w:p>
    <w:p w:rsidR="008E39F8" w:rsidRPr="00313ABA" w:rsidRDefault="001679BC" w:rsidP="002F76D0">
      <w:pPr>
        <w:pStyle w:val="ConsPlusNormal"/>
        <w:ind w:firstLine="709"/>
        <w:jc w:val="both"/>
        <w:rPr>
          <w:rFonts w:ascii="Times New Roman" w:hAnsi="Times New Roman" w:cs="Times New Roman"/>
          <w:sz w:val="28"/>
          <w:szCs w:val="28"/>
        </w:rPr>
      </w:pPr>
      <w:r w:rsidRPr="00313ABA">
        <w:rPr>
          <w:rFonts w:ascii="Times New Roman" w:hAnsi="Times New Roman" w:cs="Times New Roman"/>
          <w:sz w:val="28"/>
          <w:szCs w:val="28"/>
        </w:rPr>
        <w:t>4.5.</w:t>
      </w:r>
      <w:r w:rsidR="002B7058" w:rsidRPr="00313ABA">
        <w:rPr>
          <w:rFonts w:ascii="Times New Roman" w:hAnsi="Times New Roman" w:cs="Times New Roman"/>
          <w:sz w:val="28"/>
          <w:szCs w:val="28"/>
        </w:rPr>
        <w:t xml:space="preserve"> Регулирующий орган, осуществляющий полномочия в области предпринимательской и инвестиционной деятельности на территории муниципального </w:t>
      </w:r>
      <w:r w:rsidR="00836009" w:rsidRPr="00313ABA">
        <w:rPr>
          <w:rFonts w:ascii="Times New Roman" w:hAnsi="Times New Roman" w:cs="Times New Roman"/>
          <w:sz w:val="28"/>
          <w:szCs w:val="28"/>
        </w:rPr>
        <w:t>района</w:t>
      </w:r>
      <w:r w:rsidR="002B7058" w:rsidRPr="00313ABA">
        <w:rPr>
          <w:rFonts w:ascii="Times New Roman" w:hAnsi="Times New Roman" w:cs="Times New Roman"/>
          <w:sz w:val="28"/>
          <w:szCs w:val="28"/>
        </w:rPr>
        <w:t xml:space="preserve"> «Мирнинский район» Республики Саха (Якутия) </w:t>
      </w:r>
      <w:r w:rsidR="008E39F8" w:rsidRPr="00313ABA">
        <w:rPr>
          <w:rFonts w:ascii="Times New Roman" w:hAnsi="Times New Roman" w:cs="Times New Roman"/>
          <w:sz w:val="28"/>
          <w:szCs w:val="28"/>
        </w:rPr>
        <w:t>в течение 7 рабочих дней с момента окончания сбор</w:t>
      </w:r>
      <w:r w:rsidR="003F7A06" w:rsidRPr="00313ABA">
        <w:rPr>
          <w:rFonts w:ascii="Times New Roman" w:hAnsi="Times New Roman" w:cs="Times New Roman"/>
          <w:sz w:val="28"/>
          <w:szCs w:val="28"/>
        </w:rPr>
        <w:t>а предложений формирует проект п</w:t>
      </w:r>
      <w:r w:rsidR="008E39F8" w:rsidRPr="00313ABA">
        <w:rPr>
          <w:rFonts w:ascii="Times New Roman" w:hAnsi="Times New Roman" w:cs="Times New Roman"/>
          <w:sz w:val="28"/>
          <w:szCs w:val="28"/>
        </w:rPr>
        <w:t>лана и направляет в уполномоченный орган.</w:t>
      </w:r>
    </w:p>
    <w:p w:rsidR="008E39F8" w:rsidRPr="00313ABA" w:rsidRDefault="002B7058" w:rsidP="002F76D0">
      <w:pPr>
        <w:pStyle w:val="ConsPlusNormal"/>
        <w:ind w:firstLine="709"/>
        <w:jc w:val="both"/>
        <w:rPr>
          <w:rFonts w:ascii="Times New Roman" w:hAnsi="Times New Roman" w:cs="Times New Roman"/>
          <w:sz w:val="28"/>
          <w:szCs w:val="28"/>
        </w:rPr>
      </w:pPr>
      <w:r w:rsidRPr="00313ABA">
        <w:rPr>
          <w:rFonts w:ascii="Times New Roman" w:hAnsi="Times New Roman" w:cs="Times New Roman"/>
          <w:sz w:val="28"/>
          <w:szCs w:val="28"/>
        </w:rPr>
        <w:t>4.6. У</w:t>
      </w:r>
      <w:r w:rsidR="008E39F8" w:rsidRPr="00313ABA">
        <w:rPr>
          <w:rFonts w:ascii="Times New Roman" w:hAnsi="Times New Roman" w:cs="Times New Roman"/>
          <w:sz w:val="28"/>
          <w:szCs w:val="28"/>
        </w:rPr>
        <w:t xml:space="preserve">полномоченный орган в течение 10 рабочих дней с момента поступления проекта </w:t>
      </w:r>
      <w:r w:rsidR="003F7A06" w:rsidRPr="00313ABA">
        <w:rPr>
          <w:rFonts w:ascii="Times New Roman" w:hAnsi="Times New Roman" w:cs="Times New Roman"/>
          <w:sz w:val="28"/>
          <w:szCs w:val="28"/>
        </w:rPr>
        <w:t>плана дорабатывает и составляет п</w:t>
      </w:r>
      <w:r w:rsidR="008E39F8" w:rsidRPr="00313ABA">
        <w:rPr>
          <w:rFonts w:ascii="Times New Roman" w:hAnsi="Times New Roman" w:cs="Times New Roman"/>
          <w:sz w:val="28"/>
          <w:szCs w:val="28"/>
        </w:rPr>
        <w:t xml:space="preserve">лан, который утверждается </w:t>
      </w:r>
      <w:r w:rsidR="003F7A06" w:rsidRPr="00313ABA">
        <w:rPr>
          <w:rFonts w:ascii="Times New Roman" w:hAnsi="Times New Roman" w:cs="Times New Roman"/>
          <w:sz w:val="28"/>
          <w:szCs w:val="28"/>
        </w:rPr>
        <w:t xml:space="preserve">правовым актом Администрации </w:t>
      </w:r>
      <w:r w:rsidRPr="00313ABA">
        <w:rPr>
          <w:rFonts w:ascii="Times New Roman" w:hAnsi="Times New Roman" w:cs="Times New Roman"/>
          <w:sz w:val="28"/>
          <w:szCs w:val="28"/>
        </w:rPr>
        <w:t xml:space="preserve"> муниципального </w:t>
      </w:r>
      <w:r w:rsidR="00836009" w:rsidRPr="00313ABA">
        <w:rPr>
          <w:rFonts w:ascii="Times New Roman" w:hAnsi="Times New Roman" w:cs="Times New Roman"/>
          <w:sz w:val="28"/>
          <w:szCs w:val="28"/>
        </w:rPr>
        <w:t>района</w:t>
      </w:r>
      <w:r w:rsidRPr="00313ABA">
        <w:rPr>
          <w:rFonts w:ascii="Times New Roman" w:hAnsi="Times New Roman" w:cs="Times New Roman"/>
          <w:sz w:val="28"/>
          <w:szCs w:val="28"/>
        </w:rPr>
        <w:t xml:space="preserve"> «Мирнинский район» Республики Саха (Якутия) и </w:t>
      </w:r>
      <w:r w:rsidR="008E39F8" w:rsidRPr="00313ABA">
        <w:rPr>
          <w:rFonts w:ascii="Times New Roman" w:hAnsi="Times New Roman" w:cs="Times New Roman"/>
          <w:sz w:val="28"/>
          <w:szCs w:val="28"/>
        </w:rPr>
        <w:t>в течение 3 рабочих дней после утверждения Плана размещает его на официальном сайте</w:t>
      </w:r>
      <w:r w:rsidRPr="00313ABA">
        <w:rPr>
          <w:rFonts w:ascii="Times New Roman" w:hAnsi="Times New Roman" w:cs="Times New Roman"/>
          <w:sz w:val="28"/>
          <w:szCs w:val="28"/>
        </w:rPr>
        <w:t xml:space="preserve"> </w:t>
      </w:r>
      <w:r w:rsidR="002F76D0" w:rsidRPr="00313ABA">
        <w:rPr>
          <w:rFonts w:ascii="Times New Roman" w:hAnsi="Times New Roman" w:cs="Times New Roman"/>
          <w:sz w:val="28"/>
          <w:szCs w:val="28"/>
        </w:rPr>
        <w:t>(</w:t>
      </w:r>
      <w:hyperlink r:id="rId22" w:history="1">
        <w:r w:rsidRPr="00313ABA">
          <w:rPr>
            <w:rStyle w:val="a7"/>
            <w:rFonts w:ascii="Times New Roman" w:hAnsi="Times New Roman" w:cs="Times New Roman"/>
            <w:sz w:val="28"/>
            <w:szCs w:val="28"/>
            <w:lang w:val="en-US"/>
          </w:rPr>
          <w:t>www</w:t>
        </w:r>
        <w:r w:rsidRPr="00313ABA">
          <w:rPr>
            <w:rStyle w:val="a7"/>
            <w:rFonts w:ascii="Times New Roman" w:hAnsi="Times New Roman" w:cs="Times New Roman"/>
            <w:sz w:val="28"/>
            <w:szCs w:val="28"/>
          </w:rPr>
          <w:t>.алмазный-</w:t>
        </w:r>
        <w:proofErr w:type="spellStart"/>
        <w:r w:rsidRPr="00313ABA">
          <w:rPr>
            <w:rStyle w:val="a7"/>
            <w:rFonts w:ascii="Times New Roman" w:hAnsi="Times New Roman" w:cs="Times New Roman"/>
            <w:sz w:val="28"/>
            <w:szCs w:val="28"/>
          </w:rPr>
          <w:t>край.рф</w:t>
        </w:r>
        <w:proofErr w:type="spellEnd"/>
      </w:hyperlink>
      <w:r w:rsidR="002F76D0" w:rsidRPr="00313ABA">
        <w:rPr>
          <w:rStyle w:val="a7"/>
          <w:rFonts w:ascii="Times New Roman" w:hAnsi="Times New Roman" w:cs="Times New Roman"/>
          <w:sz w:val="28"/>
          <w:szCs w:val="28"/>
        </w:rPr>
        <w:t>)</w:t>
      </w:r>
      <w:r w:rsidRPr="00313ABA">
        <w:rPr>
          <w:rFonts w:ascii="Times New Roman" w:hAnsi="Times New Roman" w:cs="Times New Roman"/>
          <w:sz w:val="28"/>
          <w:szCs w:val="28"/>
        </w:rPr>
        <w:t>.</w:t>
      </w:r>
    </w:p>
    <w:p w:rsidR="00F5770A" w:rsidRPr="00313ABA" w:rsidRDefault="00877171" w:rsidP="002F76D0">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313ABA">
        <w:rPr>
          <w:rFonts w:ascii="Times New Roman" w:eastAsia="Times New Roman" w:hAnsi="Times New Roman" w:cs="Times New Roman"/>
          <w:spacing w:val="2"/>
          <w:sz w:val="28"/>
          <w:szCs w:val="28"/>
          <w:lang w:eastAsia="ru-RU"/>
        </w:rPr>
        <w:t xml:space="preserve">4.7. </w:t>
      </w:r>
      <w:r w:rsidR="00F5770A" w:rsidRPr="00313ABA">
        <w:rPr>
          <w:rFonts w:ascii="Times New Roman" w:eastAsia="Times New Roman" w:hAnsi="Times New Roman" w:cs="Times New Roman"/>
          <w:spacing w:val="2"/>
          <w:sz w:val="28"/>
          <w:szCs w:val="28"/>
          <w:lang w:eastAsia="ru-RU"/>
        </w:rPr>
        <w:t>В ходе проведения экспертизы проводятся публичные консультации, исследование нормативного правового акта на предмет наличия положений, необоснованно затрудняющих ведение предпринимательской и инвестиционной деятельности, и составляется мотивированное заключение об экспертизе.</w:t>
      </w:r>
    </w:p>
    <w:p w:rsidR="002F76D0" w:rsidRPr="00313ABA" w:rsidRDefault="00C60513" w:rsidP="002F76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3ABA">
        <w:rPr>
          <w:rFonts w:ascii="Times New Roman" w:eastAsia="Times New Roman" w:hAnsi="Times New Roman" w:cs="Times New Roman"/>
          <w:spacing w:val="2"/>
          <w:sz w:val="28"/>
          <w:szCs w:val="28"/>
          <w:lang w:eastAsia="ru-RU"/>
        </w:rPr>
        <w:t>4.8.</w:t>
      </w:r>
      <w:r w:rsidRPr="00313ABA">
        <w:rPr>
          <w:rFonts w:ascii="Times New Roman" w:eastAsia="Times New Roman" w:hAnsi="Times New Roman" w:cs="Times New Roman"/>
          <w:b/>
          <w:spacing w:val="2"/>
          <w:sz w:val="28"/>
          <w:szCs w:val="28"/>
          <w:lang w:eastAsia="ru-RU"/>
        </w:rPr>
        <w:t xml:space="preserve"> </w:t>
      </w:r>
      <w:r w:rsidRPr="00313ABA">
        <w:rPr>
          <w:rFonts w:ascii="Times New Roman" w:eastAsia="Times New Roman" w:hAnsi="Times New Roman" w:cs="Times New Roman"/>
          <w:sz w:val="28"/>
          <w:szCs w:val="28"/>
          <w:lang w:eastAsia="ru-RU"/>
        </w:rPr>
        <w:t xml:space="preserve">Публичные консультации проводятся регулирующим органом в течение </w:t>
      </w:r>
      <w:r w:rsidR="002F76D0" w:rsidRPr="00313ABA">
        <w:rPr>
          <w:rFonts w:ascii="Times New Roman" w:eastAsia="Times New Roman" w:hAnsi="Times New Roman" w:cs="Times New Roman"/>
          <w:sz w:val="28"/>
          <w:szCs w:val="28"/>
          <w:lang w:eastAsia="ru-RU"/>
        </w:rPr>
        <w:t>тридцати</w:t>
      </w:r>
      <w:r w:rsidRPr="00313ABA">
        <w:rPr>
          <w:rFonts w:ascii="Times New Roman" w:eastAsia="Times New Roman" w:hAnsi="Times New Roman" w:cs="Times New Roman"/>
          <w:sz w:val="28"/>
          <w:szCs w:val="28"/>
          <w:lang w:eastAsia="ru-RU"/>
        </w:rPr>
        <w:t xml:space="preserve"> календарных дней со дня установленного планом начала экспертизы</w:t>
      </w:r>
      <w:r w:rsidR="002F76D0" w:rsidRPr="00313ABA">
        <w:rPr>
          <w:rFonts w:ascii="Times New Roman" w:eastAsia="Times New Roman" w:hAnsi="Times New Roman" w:cs="Times New Roman"/>
          <w:sz w:val="28"/>
          <w:szCs w:val="28"/>
          <w:lang w:eastAsia="ru-RU"/>
        </w:rPr>
        <w:t>.</w:t>
      </w:r>
    </w:p>
    <w:p w:rsidR="00C60513" w:rsidRPr="00313ABA" w:rsidRDefault="00C60513" w:rsidP="002F76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ABA">
        <w:rPr>
          <w:rFonts w:ascii="Times New Roman" w:eastAsia="Times New Roman" w:hAnsi="Times New Roman" w:cs="Times New Roman"/>
          <w:sz w:val="28"/>
          <w:szCs w:val="28"/>
          <w:lang w:eastAsia="ru-RU"/>
        </w:rPr>
        <w:t>Уведомление о проведении публичных консультаций с указанием срока начала и окончания публичных консультаций</w:t>
      </w:r>
      <w:r w:rsidR="002F76D0" w:rsidRPr="00313ABA">
        <w:rPr>
          <w:rFonts w:ascii="Times New Roman" w:eastAsia="Times New Roman" w:hAnsi="Times New Roman" w:cs="Times New Roman"/>
          <w:sz w:val="28"/>
          <w:szCs w:val="28"/>
          <w:lang w:eastAsia="ru-RU"/>
        </w:rPr>
        <w:t>,</w:t>
      </w:r>
      <w:r w:rsidRPr="00313ABA">
        <w:rPr>
          <w:rFonts w:ascii="Times New Roman" w:eastAsia="Times New Roman" w:hAnsi="Times New Roman" w:cs="Times New Roman"/>
          <w:sz w:val="28"/>
          <w:szCs w:val="28"/>
          <w:lang w:eastAsia="ru-RU"/>
        </w:rPr>
        <w:t xml:space="preserve"> </w:t>
      </w:r>
      <w:r w:rsidR="002F76D0" w:rsidRPr="00313ABA">
        <w:rPr>
          <w:rFonts w:ascii="Times New Roman" w:hAnsi="Times New Roman" w:cs="Times New Roman"/>
          <w:sz w:val="28"/>
          <w:szCs w:val="28"/>
        </w:rPr>
        <w:t>а также способ направления участниками публичных консультаций своих мнений по вопросам, обсуждаемым в ходе публичных консультаций</w:t>
      </w:r>
      <w:r w:rsidR="00DC2AF8" w:rsidRPr="00313ABA">
        <w:rPr>
          <w:rFonts w:ascii="Times New Roman" w:hAnsi="Times New Roman" w:cs="Times New Roman"/>
          <w:sz w:val="28"/>
          <w:szCs w:val="28"/>
        </w:rPr>
        <w:t>,</w:t>
      </w:r>
      <w:r w:rsidR="002F76D0" w:rsidRPr="00313ABA">
        <w:rPr>
          <w:rFonts w:ascii="Times New Roman" w:eastAsia="Times New Roman" w:hAnsi="Times New Roman" w:cs="Times New Roman"/>
          <w:sz w:val="28"/>
          <w:szCs w:val="28"/>
          <w:lang w:eastAsia="ru-RU"/>
        </w:rPr>
        <w:t xml:space="preserve"> </w:t>
      </w:r>
      <w:r w:rsidRPr="00313ABA">
        <w:rPr>
          <w:rFonts w:ascii="Times New Roman" w:hAnsi="Times New Roman" w:cs="Times New Roman"/>
          <w:sz w:val="28"/>
          <w:szCs w:val="28"/>
        </w:rPr>
        <w:t>регулирующий</w:t>
      </w:r>
      <w:r w:rsidRPr="00313ABA">
        <w:rPr>
          <w:rFonts w:ascii="Times New Roman" w:eastAsia="Times New Roman" w:hAnsi="Times New Roman" w:cs="Times New Roman"/>
          <w:sz w:val="28"/>
          <w:szCs w:val="28"/>
          <w:lang w:eastAsia="ru-RU"/>
        </w:rPr>
        <w:t xml:space="preserve"> орган размещает </w:t>
      </w:r>
      <w:r w:rsidRPr="00313ABA">
        <w:rPr>
          <w:rFonts w:ascii="Times New Roman" w:hAnsi="Times New Roman" w:cs="Times New Roman"/>
          <w:sz w:val="28"/>
          <w:szCs w:val="28"/>
        </w:rPr>
        <w:t xml:space="preserve">на официальном сайте муниципального </w:t>
      </w:r>
      <w:r w:rsidR="00836009" w:rsidRPr="00313ABA">
        <w:rPr>
          <w:rFonts w:ascii="Times New Roman" w:hAnsi="Times New Roman" w:cs="Times New Roman"/>
          <w:sz w:val="28"/>
          <w:szCs w:val="28"/>
        </w:rPr>
        <w:t>района</w:t>
      </w:r>
      <w:r w:rsidRPr="00313ABA">
        <w:rPr>
          <w:rFonts w:ascii="Times New Roman" w:hAnsi="Times New Roman" w:cs="Times New Roman"/>
          <w:sz w:val="28"/>
          <w:szCs w:val="28"/>
        </w:rPr>
        <w:t xml:space="preserve"> «Мирнинский район» Республики Саха (Якутия) (</w:t>
      </w:r>
      <w:hyperlink r:id="rId23" w:history="1">
        <w:r w:rsidRPr="00313ABA">
          <w:rPr>
            <w:rStyle w:val="a7"/>
            <w:rFonts w:ascii="Times New Roman" w:hAnsi="Times New Roman" w:cs="Times New Roman"/>
            <w:color w:val="auto"/>
            <w:sz w:val="28"/>
            <w:szCs w:val="28"/>
            <w:lang w:val="en-US"/>
          </w:rPr>
          <w:t>www</w:t>
        </w:r>
        <w:r w:rsidRPr="00313ABA">
          <w:rPr>
            <w:rStyle w:val="a7"/>
            <w:rFonts w:ascii="Times New Roman" w:hAnsi="Times New Roman" w:cs="Times New Roman"/>
            <w:color w:val="auto"/>
            <w:sz w:val="28"/>
            <w:szCs w:val="28"/>
          </w:rPr>
          <w:t>.алмазный-</w:t>
        </w:r>
        <w:proofErr w:type="spellStart"/>
        <w:r w:rsidRPr="00313ABA">
          <w:rPr>
            <w:rStyle w:val="a7"/>
            <w:rFonts w:ascii="Times New Roman" w:hAnsi="Times New Roman" w:cs="Times New Roman"/>
            <w:color w:val="auto"/>
            <w:sz w:val="28"/>
            <w:szCs w:val="28"/>
          </w:rPr>
          <w:t>край.рф</w:t>
        </w:r>
        <w:proofErr w:type="spellEnd"/>
      </w:hyperlink>
      <w:r w:rsidRPr="00313ABA">
        <w:rPr>
          <w:rFonts w:ascii="Times New Roman" w:hAnsi="Times New Roman" w:cs="Times New Roman"/>
          <w:sz w:val="28"/>
          <w:szCs w:val="28"/>
        </w:rPr>
        <w:t>).</w:t>
      </w:r>
    </w:p>
    <w:p w:rsidR="001A615E" w:rsidRPr="00313ABA" w:rsidRDefault="001A615E" w:rsidP="001A615E">
      <w:pPr>
        <w:pStyle w:val="ConsPlusNormal"/>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 4.9. Регулирующий орган обязан рассмотреть все мотивированные предложения, поступившие в установленный срок в письменной или электронной форме.  В течение 5 рабочих дней со дня окончания публичных консультаций регулирующий орган оформляет справку о проведении публичных консультаций</w:t>
      </w:r>
      <w:r w:rsidR="00DC2AF8" w:rsidRPr="00313ABA">
        <w:rPr>
          <w:rFonts w:ascii="Times New Roman" w:hAnsi="Times New Roman" w:cs="Times New Roman"/>
          <w:sz w:val="28"/>
          <w:szCs w:val="28"/>
        </w:rPr>
        <w:t>,</w:t>
      </w:r>
      <w:r w:rsidRPr="00313ABA">
        <w:rPr>
          <w:rFonts w:ascii="Times New Roman" w:hAnsi="Times New Roman" w:cs="Times New Roman"/>
          <w:sz w:val="28"/>
          <w:szCs w:val="28"/>
        </w:rPr>
        <w:t xml:space="preserve"> подписанную руководителем регулирующего органа или его заместителем</w:t>
      </w:r>
      <w:r w:rsidR="003824EC" w:rsidRPr="00313ABA">
        <w:rPr>
          <w:rFonts w:ascii="Times New Roman" w:hAnsi="Times New Roman" w:cs="Times New Roman"/>
          <w:sz w:val="28"/>
          <w:szCs w:val="28"/>
        </w:rPr>
        <w:t>.</w:t>
      </w:r>
    </w:p>
    <w:p w:rsidR="003824EC" w:rsidRPr="00313ABA" w:rsidRDefault="001A615E" w:rsidP="003824EC">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В справке о проведении публичных консультаций должны быть отражены все мотивированные мнения, относящиеся к предмету публичных консультаций, а также аргументация регулирующего органа относител</w:t>
      </w:r>
      <w:r w:rsidR="003824EC" w:rsidRPr="00313ABA">
        <w:rPr>
          <w:rFonts w:ascii="Times New Roman" w:hAnsi="Times New Roman" w:cs="Times New Roman"/>
          <w:sz w:val="28"/>
          <w:szCs w:val="28"/>
        </w:rPr>
        <w:t>ьно учета или отклонения мнений.</w:t>
      </w:r>
    </w:p>
    <w:p w:rsidR="00CE46F8" w:rsidRPr="00313ABA" w:rsidRDefault="003824EC" w:rsidP="00CE46F8">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4.10.  По результатам публичных консультаций регулирующий орган составляет сводный отчет</w:t>
      </w:r>
      <w:r w:rsidR="00CE46F8" w:rsidRPr="00313ABA">
        <w:rPr>
          <w:rFonts w:ascii="Times New Roman" w:hAnsi="Times New Roman" w:cs="Times New Roman"/>
          <w:b/>
          <w:sz w:val="28"/>
          <w:szCs w:val="28"/>
        </w:rPr>
        <w:t xml:space="preserve"> </w:t>
      </w:r>
      <w:r w:rsidR="00CE46F8" w:rsidRPr="00313ABA">
        <w:rPr>
          <w:rFonts w:ascii="Times New Roman" w:hAnsi="Times New Roman" w:cs="Times New Roman"/>
          <w:sz w:val="28"/>
          <w:szCs w:val="28"/>
        </w:rPr>
        <w:t>о результатах экспертизы нормативных правовых актов</w:t>
      </w:r>
      <w:r w:rsidRPr="00313ABA">
        <w:rPr>
          <w:rFonts w:ascii="Times New Roman" w:hAnsi="Times New Roman" w:cs="Times New Roman"/>
          <w:sz w:val="28"/>
          <w:szCs w:val="28"/>
        </w:rPr>
        <w:t xml:space="preserve"> с учетом обоснованных предложений и замечаний в срок не более 10 рабочих дней после окончания установленного срока проведения публичных консультаций. </w:t>
      </w:r>
    </w:p>
    <w:p w:rsidR="00CE46F8" w:rsidRPr="00313ABA" w:rsidRDefault="00CE46F8" w:rsidP="00CE46F8">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313ABA">
        <w:rPr>
          <w:rFonts w:ascii="Times New Roman" w:eastAsia="Times New Roman" w:hAnsi="Times New Roman" w:cs="Times New Roman"/>
          <w:sz w:val="28"/>
          <w:szCs w:val="28"/>
          <w:lang w:eastAsia="ru-RU"/>
        </w:rPr>
        <w:t>Сводный отчет включает информацию о результатах проведенных публичных консуль</w:t>
      </w:r>
      <w:r w:rsidR="00DC2AF8" w:rsidRPr="00313ABA">
        <w:rPr>
          <w:rFonts w:ascii="Times New Roman" w:eastAsia="Times New Roman" w:hAnsi="Times New Roman" w:cs="Times New Roman"/>
          <w:sz w:val="28"/>
          <w:szCs w:val="28"/>
          <w:lang w:eastAsia="ru-RU"/>
        </w:rPr>
        <w:t>таций</w:t>
      </w:r>
      <w:r w:rsidRPr="00313ABA">
        <w:rPr>
          <w:rFonts w:ascii="Times New Roman" w:eastAsia="Times New Roman" w:hAnsi="Times New Roman" w:cs="Times New Roman"/>
          <w:sz w:val="28"/>
          <w:szCs w:val="28"/>
          <w:lang w:eastAsia="ru-RU"/>
        </w:rPr>
        <w:t>, в том числе о сроках их проведения, представителях предпринимательского сообщества, иных лицах и организациях, направивших предложения, содержание предложений с указанием сведений об их учете или причинах отклонения,</w:t>
      </w:r>
      <w:r w:rsidRPr="00313ABA">
        <w:rPr>
          <w:rFonts w:ascii="Times New Roman" w:eastAsia="Calibri" w:hAnsi="Times New Roman" w:cs="Times New Roman"/>
          <w:sz w:val="28"/>
          <w:szCs w:val="28"/>
          <w:lang w:eastAsia="ru-RU"/>
        </w:rPr>
        <w:t xml:space="preserve"> предложения по корректировке действующего муниципального нормативного правового акта.</w:t>
      </w:r>
    </w:p>
    <w:p w:rsidR="003824EC" w:rsidRPr="00313ABA" w:rsidRDefault="007B63ED" w:rsidP="00CE46F8">
      <w:pPr>
        <w:tabs>
          <w:tab w:val="left" w:pos="1134"/>
        </w:tabs>
        <w:spacing w:after="0" w:line="240" w:lineRule="auto"/>
        <w:jc w:val="both"/>
        <w:rPr>
          <w:rFonts w:ascii="Times New Roman" w:hAnsi="Times New Roman" w:cs="Times New Roman"/>
          <w:sz w:val="28"/>
          <w:szCs w:val="28"/>
        </w:rPr>
      </w:pPr>
      <w:r w:rsidRPr="00313ABA">
        <w:rPr>
          <w:rFonts w:ascii="Times New Roman" w:hAnsi="Times New Roman" w:cs="Times New Roman"/>
          <w:sz w:val="28"/>
          <w:szCs w:val="28"/>
        </w:rPr>
        <w:t xml:space="preserve">          </w:t>
      </w:r>
      <w:r w:rsidR="003824EC" w:rsidRPr="00313ABA">
        <w:rPr>
          <w:rFonts w:ascii="Times New Roman" w:hAnsi="Times New Roman" w:cs="Times New Roman"/>
          <w:sz w:val="28"/>
          <w:szCs w:val="28"/>
        </w:rPr>
        <w:t xml:space="preserve">В сводном отчете  делается вывод об отсутствии или наличии в </w:t>
      </w:r>
      <w:r w:rsidR="00D7558B" w:rsidRPr="00313ABA">
        <w:rPr>
          <w:rFonts w:ascii="Times New Roman" w:hAnsi="Times New Roman" w:cs="Times New Roman"/>
          <w:sz w:val="28"/>
          <w:szCs w:val="28"/>
        </w:rPr>
        <w:t xml:space="preserve">нормативном правовом акте муниципального </w:t>
      </w:r>
      <w:r w:rsidR="00836009" w:rsidRPr="00313ABA">
        <w:rPr>
          <w:rFonts w:ascii="Times New Roman" w:hAnsi="Times New Roman" w:cs="Times New Roman"/>
          <w:sz w:val="28"/>
          <w:szCs w:val="28"/>
        </w:rPr>
        <w:t>района</w:t>
      </w:r>
      <w:r w:rsidR="00D7558B" w:rsidRPr="00313ABA">
        <w:rPr>
          <w:rFonts w:ascii="Times New Roman" w:hAnsi="Times New Roman" w:cs="Times New Roman"/>
          <w:sz w:val="28"/>
          <w:szCs w:val="28"/>
        </w:rPr>
        <w:t xml:space="preserve"> «Мирнинский район» Республики Саха (Якутия)</w:t>
      </w:r>
      <w:r w:rsidR="003824EC" w:rsidRPr="00313ABA">
        <w:rPr>
          <w:rFonts w:ascii="Times New Roman" w:hAnsi="Times New Roman" w:cs="Times New Roman"/>
          <w:sz w:val="28"/>
          <w:szCs w:val="28"/>
        </w:rPr>
        <w:t xml:space="preserve"> положений, указанных в </w:t>
      </w:r>
      <w:hyperlink w:anchor="P111" w:history="1">
        <w:r w:rsidR="003824EC" w:rsidRPr="00313ABA">
          <w:rPr>
            <w:rFonts w:ascii="Times New Roman" w:hAnsi="Times New Roman" w:cs="Times New Roman"/>
            <w:sz w:val="28"/>
            <w:szCs w:val="28"/>
          </w:rPr>
          <w:t>пункте 1.</w:t>
        </w:r>
        <w:r w:rsidR="00D7558B" w:rsidRPr="00313ABA">
          <w:rPr>
            <w:rFonts w:ascii="Times New Roman" w:hAnsi="Times New Roman" w:cs="Times New Roman"/>
            <w:sz w:val="28"/>
            <w:szCs w:val="28"/>
          </w:rPr>
          <w:t>3</w:t>
        </w:r>
        <w:r w:rsidR="003824EC" w:rsidRPr="00313ABA">
          <w:rPr>
            <w:rFonts w:ascii="Times New Roman" w:hAnsi="Times New Roman" w:cs="Times New Roman"/>
            <w:sz w:val="28"/>
            <w:szCs w:val="28"/>
          </w:rPr>
          <w:t>. настоящего Положения.</w:t>
        </w:r>
      </w:hyperlink>
    </w:p>
    <w:p w:rsidR="00D7558B" w:rsidRPr="00313ABA" w:rsidRDefault="00D7558B" w:rsidP="00D7558B">
      <w:pPr>
        <w:tabs>
          <w:tab w:val="left" w:pos="1134"/>
        </w:tabs>
        <w:spacing w:after="0" w:line="240" w:lineRule="auto"/>
        <w:jc w:val="both"/>
        <w:rPr>
          <w:rFonts w:ascii="Times New Roman" w:hAnsi="Times New Roman" w:cs="Times New Roman"/>
          <w:sz w:val="28"/>
          <w:szCs w:val="28"/>
        </w:rPr>
      </w:pPr>
      <w:r w:rsidRPr="00313ABA">
        <w:rPr>
          <w:rFonts w:ascii="Times New Roman" w:hAnsi="Times New Roman" w:cs="Times New Roman"/>
          <w:sz w:val="28"/>
          <w:szCs w:val="28"/>
        </w:rPr>
        <w:t xml:space="preserve">(в редакции постановлений </w:t>
      </w:r>
      <w:r w:rsidR="00313ABA" w:rsidRPr="00313ABA">
        <w:rPr>
          <w:rFonts w:ascii="Times New Roman" w:hAnsi="Times New Roman" w:cs="Times New Roman"/>
          <w:sz w:val="28"/>
          <w:szCs w:val="28"/>
        </w:rPr>
        <w:t>Районной Администрации</w:t>
      </w:r>
      <w:r w:rsidRPr="00313ABA">
        <w:rPr>
          <w:rFonts w:ascii="Times New Roman" w:hAnsi="Times New Roman" w:cs="Times New Roman"/>
          <w:sz w:val="28"/>
          <w:szCs w:val="28"/>
        </w:rPr>
        <w:t xml:space="preserve"> от</w:t>
      </w:r>
      <w:r w:rsidR="00B40EDA" w:rsidRPr="00313ABA">
        <w:rPr>
          <w:rFonts w:ascii="Times New Roman" w:hAnsi="Times New Roman" w:cs="Times New Roman"/>
          <w:sz w:val="28"/>
          <w:szCs w:val="28"/>
        </w:rPr>
        <w:t>01.12.2022 №1712</w:t>
      </w:r>
      <w:r w:rsidRPr="00313ABA">
        <w:rPr>
          <w:rFonts w:ascii="Times New Roman" w:hAnsi="Times New Roman" w:cs="Times New Roman"/>
          <w:sz w:val="28"/>
          <w:szCs w:val="28"/>
        </w:rPr>
        <w:t>)</w:t>
      </w:r>
    </w:p>
    <w:p w:rsidR="003824EC" w:rsidRPr="00313ABA" w:rsidRDefault="00CE46F8" w:rsidP="00184AED">
      <w:pPr>
        <w:pStyle w:val="ConsPlusNormal"/>
        <w:ind w:firstLine="709"/>
        <w:jc w:val="both"/>
        <w:rPr>
          <w:rFonts w:ascii="Times New Roman" w:hAnsi="Times New Roman" w:cs="Times New Roman"/>
          <w:sz w:val="28"/>
          <w:szCs w:val="28"/>
        </w:rPr>
      </w:pPr>
      <w:r w:rsidRPr="00313ABA">
        <w:rPr>
          <w:rFonts w:ascii="Times New Roman" w:hAnsi="Times New Roman" w:cs="Times New Roman"/>
          <w:sz w:val="28"/>
          <w:szCs w:val="28"/>
        </w:rPr>
        <w:t>4.11</w:t>
      </w:r>
      <w:r w:rsidR="003824EC" w:rsidRPr="00313ABA">
        <w:rPr>
          <w:rFonts w:ascii="Times New Roman" w:hAnsi="Times New Roman" w:cs="Times New Roman"/>
          <w:sz w:val="28"/>
          <w:szCs w:val="28"/>
        </w:rPr>
        <w:t>. Сводный отчет о результатах</w:t>
      </w:r>
      <w:r w:rsidRPr="00313ABA">
        <w:rPr>
          <w:rFonts w:ascii="Times New Roman" w:hAnsi="Times New Roman" w:cs="Times New Roman"/>
          <w:sz w:val="28"/>
          <w:szCs w:val="28"/>
        </w:rPr>
        <w:t xml:space="preserve"> экспертизы нормативных правовых актов</w:t>
      </w:r>
      <w:r w:rsidR="003824EC" w:rsidRPr="00313ABA">
        <w:rPr>
          <w:rFonts w:ascii="Times New Roman" w:hAnsi="Times New Roman" w:cs="Times New Roman"/>
          <w:sz w:val="28"/>
          <w:szCs w:val="28"/>
        </w:rPr>
        <w:t xml:space="preserve"> подписывается руководителем регулирующего органа или его заместителем</w:t>
      </w:r>
      <w:r w:rsidR="00184AED" w:rsidRPr="00313ABA">
        <w:rPr>
          <w:rFonts w:ascii="Times New Roman" w:hAnsi="Times New Roman" w:cs="Times New Roman"/>
          <w:sz w:val="28"/>
          <w:szCs w:val="28"/>
        </w:rPr>
        <w:t xml:space="preserve"> </w:t>
      </w:r>
      <w:r w:rsidR="00167183" w:rsidRPr="00313ABA">
        <w:rPr>
          <w:rFonts w:ascii="Times New Roman" w:hAnsi="Times New Roman" w:cs="Times New Roman"/>
          <w:sz w:val="28"/>
          <w:szCs w:val="28"/>
        </w:rPr>
        <w:t>и направляется</w:t>
      </w:r>
      <w:r w:rsidR="003824EC" w:rsidRPr="00313ABA">
        <w:rPr>
          <w:rFonts w:ascii="Times New Roman" w:hAnsi="Times New Roman" w:cs="Times New Roman"/>
          <w:sz w:val="28"/>
          <w:szCs w:val="28"/>
        </w:rPr>
        <w:t xml:space="preserve"> вместе с </w:t>
      </w:r>
      <w:r w:rsidR="00184AED" w:rsidRPr="00313ABA">
        <w:rPr>
          <w:rFonts w:ascii="Times New Roman" w:hAnsi="Times New Roman" w:cs="Times New Roman"/>
          <w:sz w:val="28"/>
          <w:szCs w:val="28"/>
        </w:rPr>
        <w:t>нормативно правовым актом</w:t>
      </w:r>
      <w:r w:rsidR="003824EC" w:rsidRPr="00313ABA">
        <w:rPr>
          <w:rFonts w:ascii="Times New Roman" w:hAnsi="Times New Roman" w:cs="Times New Roman"/>
          <w:sz w:val="28"/>
          <w:szCs w:val="28"/>
        </w:rPr>
        <w:t xml:space="preserve">, справкой о проведении публичных консультаций и другими материалами в уполномоченный орган для подготовки </w:t>
      </w:r>
      <w:r w:rsidR="003E3B0F" w:rsidRPr="00313ABA">
        <w:rPr>
          <w:rFonts w:ascii="Times New Roman" w:hAnsi="Times New Roman" w:cs="Times New Roman"/>
          <w:sz w:val="28"/>
          <w:szCs w:val="28"/>
        </w:rPr>
        <w:t>з</w:t>
      </w:r>
      <w:r w:rsidR="003824EC" w:rsidRPr="00313ABA">
        <w:rPr>
          <w:rFonts w:ascii="Times New Roman" w:hAnsi="Times New Roman" w:cs="Times New Roman"/>
          <w:sz w:val="28"/>
          <w:szCs w:val="28"/>
        </w:rPr>
        <w:t>аключения об</w:t>
      </w:r>
      <w:r w:rsidR="003E3B0F" w:rsidRPr="00313ABA">
        <w:rPr>
          <w:rFonts w:ascii="Times New Roman" w:hAnsi="Times New Roman" w:cs="Times New Roman"/>
          <w:sz w:val="28"/>
          <w:szCs w:val="28"/>
        </w:rPr>
        <w:t xml:space="preserve"> экспертизе нормативного правового акта</w:t>
      </w:r>
      <w:r w:rsidR="003824EC" w:rsidRPr="00313ABA">
        <w:rPr>
          <w:rFonts w:ascii="Times New Roman" w:hAnsi="Times New Roman" w:cs="Times New Roman"/>
          <w:sz w:val="28"/>
          <w:szCs w:val="28"/>
        </w:rPr>
        <w:t xml:space="preserve"> (далее –</w:t>
      </w:r>
      <w:r w:rsidR="003E3B0F" w:rsidRPr="00313ABA">
        <w:rPr>
          <w:rFonts w:ascii="Times New Roman" w:hAnsi="Times New Roman" w:cs="Times New Roman"/>
          <w:sz w:val="28"/>
          <w:szCs w:val="28"/>
        </w:rPr>
        <w:t xml:space="preserve"> </w:t>
      </w:r>
      <w:r w:rsidR="003824EC" w:rsidRPr="00313ABA">
        <w:rPr>
          <w:rFonts w:ascii="Times New Roman" w:hAnsi="Times New Roman" w:cs="Times New Roman"/>
          <w:sz w:val="28"/>
          <w:szCs w:val="28"/>
        </w:rPr>
        <w:t>заключение</w:t>
      </w:r>
      <w:r w:rsidR="003E3B0F" w:rsidRPr="00313ABA">
        <w:rPr>
          <w:rFonts w:ascii="Times New Roman" w:hAnsi="Times New Roman" w:cs="Times New Roman"/>
          <w:sz w:val="28"/>
          <w:szCs w:val="28"/>
        </w:rPr>
        <w:t xml:space="preserve"> </w:t>
      </w:r>
      <w:r w:rsidR="00167183" w:rsidRPr="00313ABA">
        <w:rPr>
          <w:rFonts w:ascii="Times New Roman" w:hAnsi="Times New Roman" w:cs="Times New Roman"/>
          <w:sz w:val="28"/>
          <w:szCs w:val="28"/>
        </w:rPr>
        <w:t>об экспертизе</w:t>
      </w:r>
      <w:r w:rsidR="003824EC" w:rsidRPr="00313ABA">
        <w:rPr>
          <w:rFonts w:ascii="Times New Roman" w:hAnsi="Times New Roman" w:cs="Times New Roman"/>
          <w:sz w:val="28"/>
          <w:szCs w:val="28"/>
        </w:rPr>
        <w:t>).</w:t>
      </w:r>
    </w:p>
    <w:p w:rsidR="00CE46F8" w:rsidRPr="00313ABA" w:rsidRDefault="00184AED" w:rsidP="002B7D22">
      <w:pPr>
        <w:pStyle w:val="a3"/>
        <w:tabs>
          <w:tab w:val="left" w:pos="1134"/>
        </w:tabs>
        <w:spacing w:after="0" w:line="240" w:lineRule="auto"/>
        <w:ind w:left="0" w:firstLine="709"/>
        <w:jc w:val="both"/>
        <w:rPr>
          <w:rFonts w:ascii="Times New Roman" w:hAnsi="Times New Roman" w:cs="Times New Roman"/>
          <w:sz w:val="28"/>
          <w:szCs w:val="28"/>
        </w:rPr>
      </w:pPr>
      <w:r w:rsidRPr="00313ABA">
        <w:rPr>
          <w:rFonts w:ascii="Times New Roman" w:hAnsi="Times New Roman" w:cs="Times New Roman"/>
          <w:sz w:val="28"/>
          <w:szCs w:val="28"/>
        </w:rPr>
        <w:t>4.1</w:t>
      </w:r>
      <w:r w:rsidR="003824EC" w:rsidRPr="00313ABA">
        <w:rPr>
          <w:rFonts w:ascii="Times New Roman" w:hAnsi="Times New Roman" w:cs="Times New Roman"/>
          <w:sz w:val="28"/>
          <w:szCs w:val="28"/>
        </w:rPr>
        <w:t>2.</w:t>
      </w:r>
      <w:r w:rsidRPr="00313ABA">
        <w:rPr>
          <w:rFonts w:ascii="Times New Roman" w:hAnsi="Times New Roman" w:cs="Times New Roman"/>
          <w:sz w:val="28"/>
          <w:szCs w:val="28"/>
        </w:rPr>
        <w:t xml:space="preserve"> </w:t>
      </w:r>
      <w:r w:rsidR="003824EC" w:rsidRPr="00313ABA">
        <w:rPr>
          <w:rFonts w:ascii="Times New Roman" w:hAnsi="Times New Roman" w:cs="Times New Roman"/>
          <w:sz w:val="28"/>
          <w:szCs w:val="28"/>
        </w:rPr>
        <w:t xml:space="preserve"> </w:t>
      </w:r>
      <w:r w:rsidR="00CE46F8" w:rsidRPr="00313ABA">
        <w:rPr>
          <w:rFonts w:ascii="Times New Roman" w:hAnsi="Times New Roman" w:cs="Times New Roman"/>
          <w:sz w:val="28"/>
          <w:szCs w:val="28"/>
        </w:rPr>
        <w:t xml:space="preserve">Исследование </w:t>
      </w:r>
      <w:r w:rsidRPr="00313ABA">
        <w:rPr>
          <w:rFonts w:ascii="Times New Roman" w:eastAsia="Times New Roman" w:hAnsi="Times New Roman" w:cs="Times New Roman"/>
          <w:sz w:val="28"/>
          <w:szCs w:val="28"/>
          <w:lang w:eastAsia="ru-RU"/>
        </w:rPr>
        <w:t xml:space="preserve">нормативного правового </w:t>
      </w:r>
      <w:r w:rsidR="00167183" w:rsidRPr="00313ABA">
        <w:rPr>
          <w:rFonts w:ascii="Times New Roman" w:eastAsia="Times New Roman" w:hAnsi="Times New Roman" w:cs="Times New Roman"/>
          <w:sz w:val="28"/>
          <w:szCs w:val="28"/>
          <w:lang w:eastAsia="ru-RU"/>
        </w:rPr>
        <w:t xml:space="preserve">акта </w:t>
      </w:r>
      <w:r w:rsidR="00167183" w:rsidRPr="00313ABA">
        <w:rPr>
          <w:rFonts w:ascii="Times New Roman" w:hAnsi="Times New Roman" w:cs="Times New Roman"/>
          <w:sz w:val="28"/>
          <w:szCs w:val="28"/>
        </w:rPr>
        <w:t>проводится</w:t>
      </w:r>
      <w:r w:rsidR="00CE46F8" w:rsidRPr="00313ABA">
        <w:rPr>
          <w:rFonts w:ascii="Times New Roman" w:hAnsi="Times New Roman" w:cs="Times New Roman"/>
          <w:sz w:val="28"/>
          <w:szCs w:val="28"/>
        </w:rPr>
        <w:t xml:space="preserve"> </w:t>
      </w:r>
      <w:r w:rsidR="002B7D22" w:rsidRPr="00313ABA">
        <w:rPr>
          <w:rFonts w:ascii="Times New Roman" w:hAnsi="Times New Roman" w:cs="Times New Roman"/>
          <w:sz w:val="28"/>
          <w:szCs w:val="28"/>
        </w:rPr>
        <w:t xml:space="preserve">уполномоченным органом </w:t>
      </w:r>
      <w:r w:rsidR="00CE46F8" w:rsidRPr="00313ABA">
        <w:rPr>
          <w:rFonts w:ascii="Times New Roman" w:hAnsi="Times New Roman" w:cs="Times New Roman"/>
          <w:sz w:val="28"/>
          <w:szCs w:val="28"/>
        </w:rPr>
        <w:t xml:space="preserve">во взаимодействии с </w:t>
      </w:r>
      <w:r w:rsidRPr="00313ABA">
        <w:rPr>
          <w:rFonts w:ascii="Times New Roman" w:hAnsi="Times New Roman" w:cs="Times New Roman"/>
          <w:sz w:val="28"/>
          <w:szCs w:val="28"/>
        </w:rPr>
        <w:t>регулирующим органом</w:t>
      </w:r>
      <w:r w:rsidR="00CE46F8" w:rsidRPr="00313ABA">
        <w:rPr>
          <w:rFonts w:ascii="Times New Roman" w:hAnsi="Times New Roman" w:cs="Times New Roman"/>
          <w:sz w:val="28"/>
          <w:szCs w:val="28"/>
        </w:rPr>
        <w:t>, при</w:t>
      </w:r>
      <w:r w:rsidRPr="00313ABA">
        <w:rPr>
          <w:rFonts w:ascii="Times New Roman" w:hAnsi="Times New Roman" w:cs="Times New Roman"/>
          <w:sz w:val="28"/>
          <w:szCs w:val="28"/>
        </w:rPr>
        <w:t>нявшим нормативный правовой акт</w:t>
      </w:r>
      <w:r w:rsidR="00CE46F8" w:rsidRPr="00313ABA">
        <w:rPr>
          <w:rFonts w:ascii="Times New Roman" w:hAnsi="Times New Roman" w:cs="Times New Roman"/>
          <w:sz w:val="28"/>
          <w:szCs w:val="28"/>
        </w:rPr>
        <w:t>.</w:t>
      </w:r>
    </w:p>
    <w:p w:rsidR="00184AED" w:rsidRPr="00313ABA" w:rsidRDefault="00184AED" w:rsidP="00184AE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3ABA">
        <w:rPr>
          <w:rFonts w:ascii="Times New Roman" w:hAnsi="Times New Roman" w:cs="Times New Roman"/>
          <w:sz w:val="28"/>
          <w:szCs w:val="28"/>
        </w:rPr>
        <w:t>4.1</w:t>
      </w:r>
      <w:r w:rsidR="002B7D22" w:rsidRPr="00313ABA">
        <w:rPr>
          <w:rFonts w:ascii="Times New Roman" w:hAnsi="Times New Roman" w:cs="Times New Roman"/>
          <w:sz w:val="28"/>
          <w:szCs w:val="28"/>
        </w:rPr>
        <w:t>3</w:t>
      </w:r>
      <w:r w:rsidRPr="00313ABA">
        <w:rPr>
          <w:rFonts w:ascii="Times New Roman" w:hAnsi="Times New Roman" w:cs="Times New Roman"/>
          <w:sz w:val="28"/>
          <w:szCs w:val="28"/>
        </w:rPr>
        <w:t xml:space="preserve">. </w:t>
      </w:r>
      <w:r w:rsidRPr="00313ABA">
        <w:rPr>
          <w:rFonts w:ascii="Times New Roman" w:eastAsia="Times New Roman" w:hAnsi="Times New Roman" w:cs="Times New Roman"/>
          <w:sz w:val="28"/>
          <w:szCs w:val="28"/>
          <w:lang w:eastAsia="ru-RU"/>
        </w:rPr>
        <w:t>При проведении исследования нормативного правового акта рассматриваются предложения, поступившие в ходе публичных консультаций, анализируются положения муниципального правового акта во взаимосвязи со сложившейся практикой их применения, определяется характер и степень воздействия положений муниципального правового акта на регулируемые отношения в сфере предпринимательской и инвестиционной деятельности, устанавливается наличие  (отсутствие) затруднений в ее осуществлении, вызванных применением положений муниципального акта, а также их обоснованность и целесообразность для целей регулирования соответствующих отношений.</w:t>
      </w:r>
    </w:p>
    <w:p w:rsidR="003E3B0F" w:rsidRPr="00313ABA" w:rsidRDefault="00184AED" w:rsidP="003E3B0F">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313ABA">
        <w:rPr>
          <w:rFonts w:ascii="Times New Roman" w:eastAsia="Times New Roman" w:hAnsi="Times New Roman" w:cs="Times New Roman"/>
          <w:sz w:val="28"/>
          <w:szCs w:val="28"/>
          <w:lang w:eastAsia="ru-RU"/>
        </w:rPr>
        <w:t>4.1</w:t>
      </w:r>
      <w:r w:rsidR="003E3B0F" w:rsidRPr="00313ABA">
        <w:rPr>
          <w:rFonts w:ascii="Times New Roman" w:eastAsia="Times New Roman" w:hAnsi="Times New Roman" w:cs="Times New Roman"/>
          <w:sz w:val="28"/>
          <w:szCs w:val="28"/>
          <w:lang w:eastAsia="ru-RU"/>
        </w:rPr>
        <w:t>4</w:t>
      </w:r>
      <w:r w:rsidRPr="00313ABA">
        <w:rPr>
          <w:rFonts w:ascii="Times New Roman" w:eastAsia="Times New Roman" w:hAnsi="Times New Roman" w:cs="Times New Roman"/>
          <w:sz w:val="28"/>
          <w:szCs w:val="28"/>
          <w:lang w:eastAsia="ru-RU"/>
        </w:rPr>
        <w:t>. По результатам исследования нормативного правового акта уполномоченный орган в течение пятнадцати календарных дней</w:t>
      </w:r>
      <w:r w:rsidR="003E3B0F" w:rsidRPr="00313ABA">
        <w:rPr>
          <w:rFonts w:ascii="Times New Roman" w:eastAsia="Times New Roman" w:hAnsi="Times New Roman" w:cs="Times New Roman"/>
          <w:sz w:val="28"/>
          <w:szCs w:val="28"/>
          <w:lang w:eastAsia="ru-RU"/>
        </w:rPr>
        <w:t xml:space="preserve"> составляет</w:t>
      </w:r>
      <w:r w:rsidRPr="00313ABA">
        <w:rPr>
          <w:rFonts w:ascii="Times New Roman" w:eastAsia="Times New Roman" w:hAnsi="Times New Roman" w:cs="Times New Roman"/>
          <w:sz w:val="28"/>
          <w:szCs w:val="28"/>
          <w:lang w:eastAsia="ru-RU"/>
        </w:rPr>
        <w:t xml:space="preserve"> </w:t>
      </w:r>
      <w:r w:rsidR="002B7D22" w:rsidRPr="00313ABA">
        <w:rPr>
          <w:rFonts w:ascii="Times New Roman" w:eastAsia="Times New Roman" w:hAnsi="Times New Roman" w:cs="Times New Roman"/>
          <w:sz w:val="28"/>
          <w:szCs w:val="28"/>
          <w:lang w:eastAsia="ru-RU"/>
        </w:rPr>
        <w:t>п</w:t>
      </w:r>
      <w:r w:rsidR="00CE46F8" w:rsidRPr="00313ABA">
        <w:rPr>
          <w:rFonts w:ascii="Times New Roman" w:hAnsi="Times New Roman" w:cs="Times New Roman"/>
          <w:sz w:val="28"/>
          <w:szCs w:val="28"/>
        </w:rPr>
        <w:t>роек</w:t>
      </w:r>
      <w:r w:rsidR="002B7D22" w:rsidRPr="00313ABA">
        <w:rPr>
          <w:rFonts w:ascii="Times New Roman" w:hAnsi="Times New Roman" w:cs="Times New Roman"/>
          <w:sz w:val="28"/>
          <w:szCs w:val="28"/>
        </w:rPr>
        <w:t xml:space="preserve">т </w:t>
      </w:r>
      <w:r w:rsidR="00CE46F8" w:rsidRPr="00313ABA">
        <w:rPr>
          <w:rFonts w:ascii="Times New Roman" w:hAnsi="Times New Roman" w:cs="Times New Roman"/>
          <w:sz w:val="28"/>
          <w:szCs w:val="28"/>
        </w:rPr>
        <w:t>заключения</w:t>
      </w:r>
      <w:r w:rsidR="003E3B0F" w:rsidRPr="00313ABA">
        <w:rPr>
          <w:rFonts w:ascii="Times New Roman" w:hAnsi="Times New Roman" w:cs="Times New Roman"/>
          <w:sz w:val="28"/>
          <w:szCs w:val="28"/>
        </w:rPr>
        <w:t xml:space="preserve"> об экспертизе нормативного правового </w:t>
      </w:r>
      <w:r w:rsidR="00167183" w:rsidRPr="00313ABA">
        <w:rPr>
          <w:rFonts w:ascii="Times New Roman" w:hAnsi="Times New Roman" w:cs="Times New Roman"/>
          <w:sz w:val="28"/>
          <w:szCs w:val="28"/>
        </w:rPr>
        <w:t xml:space="preserve">акта, </w:t>
      </w:r>
      <w:r w:rsidR="00167183" w:rsidRPr="00313ABA">
        <w:rPr>
          <w:rFonts w:ascii="Times New Roman" w:eastAsia="Times New Roman" w:hAnsi="Times New Roman" w:cs="Times New Roman"/>
          <w:spacing w:val="2"/>
          <w:sz w:val="28"/>
          <w:szCs w:val="28"/>
          <w:lang w:eastAsia="ru-RU"/>
        </w:rPr>
        <w:t>в</w:t>
      </w:r>
      <w:r w:rsidR="003E3B0F" w:rsidRPr="00313ABA">
        <w:rPr>
          <w:rFonts w:ascii="Times New Roman" w:eastAsia="Times New Roman" w:hAnsi="Times New Roman" w:cs="Times New Roman"/>
          <w:spacing w:val="2"/>
          <w:sz w:val="28"/>
          <w:szCs w:val="28"/>
          <w:lang w:eastAsia="ru-RU"/>
        </w:rPr>
        <w:t xml:space="preserve"> котором указываются следующие сведения: </w:t>
      </w:r>
    </w:p>
    <w:p w:rsidR="00F66EB6" w:rsidRPr="00313ABA" w:rsidRDefault="003E3B0F" w:rsidP="003E3B0F">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313ABA">
        <w:rPr>
          <w:rFonts w:ascii="Times New Roman" w:eastAsia="Times New Roman" w:hAnsi="Times New Roman" w:cs="Times New Roman"/>
          <w:spacing w:val="2"/>
          <w:sz w:val="28"/>
          <w:szCs w:val="28"/>
          <w:lang w:eastAsia="ru-RU"/>
        </w:rPr>
        <w:t>а) о нормативном правовом акте, в отношении которого проводится экспертиза, источниках его официального опубликования, разработчике нормативно-правового акта</w:t>
      </w:r>
      <w:r w:rsidR="005E3A16" w:rsidRPr="00313ABA">
        <w:rPr>
          <w:rFonts w:ascii="Times New Roman" w:eastAsia="Times New Roman" w:hAnsi="Times New Roman" w:cs="Times New Roman"/>
          <w:spacing w:val="2"/>
          <w:sz w:val="28"/>
          <w:szCs w:val="28"/>
          <w:lang w:eastAsia="ru-RU"/>
        </w:rPr>
        <w:t>;</w:t>
      </w:r>
    </w:p>
    <w:p w:rsidR="005E3A16" w:rsidRPr="00313ABA" w:rsidRDefault="00F66EB6" w:rsidP="007E7637">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313ABA">
        <w:rPr>
          <w:rFonts w:ascii="Times New Roman" w:eastAsia="Times New Roman" w:hAnsi="Times New Roman" w:cs="Times New Roman"/>
          <w:spacing w:val="2"/>
          <w:sz w:val="28"/>
          <w:szCs w:val="28"/>
          <w:lang w:eastAsia="ru-RU"/>
        </w:rPr>
        <w:t>б) о</w:t>
      </w:r>
      <w:r w:rsidR="003E3B0F" w:rsidRPr="00313ABA">
        <w:rPr>
          <w:rFonts w:ascii="Times New Roman" w:eastAsia="Times New Roman" w:hAnsi="Times New Roman" w:cs="Times New Roman"/>
          <w:spacing w:val="2"/>
          <w:sz w:val="28"/>
          <w:szCs w:val="28"/>
          <w:lang w:eastAsia="ru-RU"/>
        </w:rPr>
        <w:t xml:space="preserve"> выявленных положениях нормативного правового акта, которые создают необоснованные затруднения при осуществлении предпринимательской и инвестиционной деятел</w:t>
      </w:r>
      <w:r w:rsidR="005E3A16" w:rsidRPr="00313ABA">
        <w:rPr>
          <w:rFonts w:ascii="Times New Roman" w:eastAsia="Times New Roman" w:hAnsi="Times New Roman" w:cs="Times New Roman"/>
          <w:spacing w:val="2"/>
          <w:sz w:val="28"/>
          <w:szCs w:val="28"/>
          <w:lang w:eastAsia="ru-RU"/>
        </w:rPr>
        <w:t>ьности, или об отсутствии таких положений;</w:t>
      </w:r>
    </w:p>
    <w:p w:rsidR="005E3A16" w:rsidRPr="00313ABA" w:rsidRDefault="005E3A16" w:rsidP="007E7637">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313ABA">
        <w:rPr>
          <w:rFonts w:ascii="Times New Roman" w:eastAsia="Times New Roman" w:hAnsi="Times New Roman" w:cs="Times New Roman"/>
          <w:spacing w:val="2"/>
          <w:sz w:val="28"/>
          <w:szCs w:val="28"/>
          <w:lang w:eastAsia="ru-RU"/>
        </w:rPr>
        <w:t>в) о</w:t>
      </w:r>
      <w:r w:rsidR="003E3B0F" w:rsidRPr="00313ABA">
        <w:rPr>
          <w:rFonts w:ascii="Times New Roman" w:eastAsia="Times New Roman" w:hAnsi="Times New Roman" w:cs="Times New Roman"/>
          <w:spacing w:val="2"/>
          <w:sz w:val="28"/>
          <w:szCs w:val="28"/>
          <w:lang w:eastAsia="ru-RU"/>
        </w:rPr>
        <w:t xml:space="preserve"> проведенных публичных мероприятиях, а также позициях структурных подразделений </w:t>
      </w:r>
      <w:r w:rsidRPr="00313ABA">
        <w:rPr>
          <w:rFonts w:ascii="Times New Roman" w:eastAsia="Times New Roman" w:hAnsi="Times New Roman" w:cs="Times New Roman"/>
          <w:spacing w:val="2"/>
          <w:sz w:val="28"/>
          <w:szCs w:val="28"/>
          <w:lang w:eastAsia="ru-RU"/>
        </w:rPr>
        <w:t>А</w:t>
      </w:r>
      <w:r w:rsidR="003E3B0F" w:rsidRPr="00313ABA">
        <w:rPr>
          <w:rFonts w:ascii="Times New Roman" w:eastAsia="Times New Roman" w:hAnsi="Times New Roman" w:cs="Times New Roman"/>
          <w:spacing w:val="2"/>
          <w:sz w:val="28"/>
          <w:szCs w:val="28"/>
          <w:lang w:eastAsia="ru-RU"/>
        </w:rPr>
        <w:t xml:space="preserve">дминистрации </w:t>
      </w:r>
      <w:r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Pr="00313ABA">
        <w:rPr>
          <w:rFonts w:ascii="Times New Roman" w:hAnsi="Times New Roman" w:cs="Times New Roman"/>
          <w:sz w:val="28"/>
          <w:szCs w:val="28"/>
        </w:rPr>
        <w:t xml:space="preserve"> «Мирнинский район» Республики Саха (Якутия) </w:t>
      </w:r>
      <w:r w:rsidR="003E3B0F" w:rsidRPr="00313ABA">
        <w:rPr>
          <w:rFonts w:ascii="Times New Roman" w:eastAsia="Times New Roman" w:hAnsi="Times New Roman" w:cs="Times New Roman"/>
          <w:spacing w:val="2"/>
          <w:sz w:val="28"/>
          <w:szCs w:val="28"/>
          <w:lang w:eastAsia="ru-RU"/>
        </w:rPr>
        <w:t>и представителей предпринимательского сообщества, участвовавших в экспертизе</w:t>
      </w:r>
      <w:r w:rsidRPr="00313ABA">
        <w:rPr>
          <w:rFonts w:ascii="Times New Roman" w:eastAsia="Times New Roman" w:hAnsi="Times New Roman" w:cs="Times New Roman"/>
          <w:spacing w:val="2"/>
          <w:sz w:val="28"/>
          <w:szCs w:val="28"/>
          <w:lang w:eastAsia="ru-RU"/>
        </w:rPr>
        <w:t>.</w:t>
      </w:r>
    </w:p>
    <w:p w:rsidR="005E3A16" w:rsidRPr="00313ABA" w:rsidRDefault="005E3A16" w:rsidP="007E7637">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313ABA">
        <w:rPr>
          <w:rFonts w:ascii="Times New Roman" w:eastAsia="Times New Roman" w:hAnsi="Times New Roman" w:cs="Times New Roman"/>
          <w:spacing w:val="2"/>
          <w:sz w:val="28"/>
          <w:szCs w:val="28"/>
          <w:lang w:eastAsia="ru-RU"/>
        </w:rPr>
        <w:t>4.15.</w:t>
      </w:r>
      <w:r w:rsidR="003E3B0F" w:rsidRPr="00313ABA">
        <w:rPr>
          <w:rFonts w:ascii="Times New Roman" w:eastAsia="Times New Roman" w:hAnsi="Times New Roman" w:cs="Times New Roman"/>
          <w:spacing w:val="2"/>
          <w:sz w:val="28"/>
          <w:szCs w:val="28"/>
          <w:lang w:eastAsia="ru-RU"/>
        </w:rPr>
        <w:t xml:space="preserve"> Проект заключения об </w:t>
      </w:r>
      <w:r w:rsidR="00167183" w:rsidRPr="00313ABA">
        <w:rPr>
          <w:rFonts w:ascii="Times New Roman" w:eastAsia="Times New Roman" w:hAnsi="Times New Roman" w:cs="Times New Roman"/>
          <w:spacing w:val="2"/>
          <w:sz w:val="28"/>
          <w:szCs w:val="28"/>
          <w:lang w:eastAsia="ru-RU"/>
        </w:rPr>
        <w:t>экспертизе направляется</w:t>
      </w:r>
      <w:r w:rsidR="003E3B0F" w:rsidRPr="00313ABA">
        <w:rPr>
          <w:rFonts w:ascii="Times New Roman" w:eastAsia="Times New Roman" w:hAnsi="Times New Roman" w:cs="Times New Roman"/>
          <w:spacing w:val="2"/>
          <w:sz w:val="28"/>
          <w:szCs w:val="28"/>
          <w:lang w:eastAsia="ru-RU"/>
        </w:rPr>
        <w:t xml:space="preserve"> разработчику нормативного правового акта с указанием срока окончания приема замечаний и предложений, который не может превышать 15 рабочих дней.</w:t>
      </w:r>
    </w:p>
    <w:p w:rsidR="005E3A16" w:rsidRPr="00313ABA" w:rsidRDefault="005E3A16" w:rsidP="007E7637">
      <w:pPr>
        <w:pStyle w:val="ConsPlusNormal"/>
        <w:ind w:firstLine="709"/>
        <w:jc w:val="both"/>
        <w:rPr>
          <w:rFonts w:ascii="Times New Roman" w:hAnsi="Times New Roman" w:cs="Times New Roman"/>
          <w:spacing w:val="2"/>
          <w:sz w:val="28"/>
          <w:szCs w:val="28"/>
        </w:rPr>
      </w:pPr>
      <w:r w:rsidRPr="00313ABA">
        <w:rPr>
          <w:rFonts w:ascii="Times New Roman" w:hAnsi="Times New Roman" w:cs="Times New Roman"/>
          <w:spacing w:val="2"/>
          <w:sz w:val="28"/>
          <w:szCs w:val="28"/>
        </w:rPr>
        <w:t xml:space="preserve">4.16. </w:t>
      </w:r>
      <w:r w:rsidR="003E3B0F" w:rsidRPr="00313ABA">
        <w:rPr>
          <w:rFonts w:ascii="Times New Roman" w:hAnsi="Times New Roman" w:cs="Times New Roman"/>
          <w:spacing w:val="2"/>
          <w:sz w:val="28"/>
          <w:szCs w:val="28"/>
        </w:rPr>
        <w:t xml:space="preserve"> </w:t>
      </w:r>
      <w:r w:rsidR="00846EE3" w:rsidRPr="00313ABA">
        <w:rPr>
          <w:rFonts w:ascii="Times New Roman" w:hAnsi="Times New Roman" w:cs="Times New Roman"/>
          <w:sz w:val="28"/>
          <w:szCs w:val="28"/>
        </w:rPr>
        <w:t xml:space="preserve">Поступившие в уполномоченный орган в установленный срок замечания и предложения рассматриваются при доработке проекта заключения. </w:t>
      </w:r>
      <w:r w:rsidR="003E3B0F" w:rsidRPr="00313ABA">
        <w:rPr>
          <w:rFonts w:ascii="Times New Roman" w:hAnsi="Times New Roman" w:cs="Times New Roman"/>
          <w:spacing w:val="2"/>
          <w:sz w:val="28"/>
          <w:szCs w:val="28"/>
        </w:rPr>
        <w:t xml:space="preserve">Доработанный проект заключения об </w:t>
      </w:r>
      <w:r w:rsidR="00167183" w:rsidRPr="00313ABA">
        <w:rPr>
          <w:rFonts w:ascii="Times New Roman" w:hAnsi="Times New Roman" w:cs="Times New Roman"/>
          <w:spacing w:val="2"/>
          <w:sz w:val="28"/>
          <w:szCs w:val="28"/>
        </w:rPr>
        <w:t>экспертизе подписывается</w:t>
      </w:r>
      <w:r w:rsidR="003E3B0F" w:rsidRPr="00313ABA">
        <w:rPr>
          <w:rFonts w:ascii="Times New Roman" w:hAnsi="Times New Roman" w:cs="Times New Roman"/>
          <w:spacing w:val="2"/>
          <w:sz w:val="28"/>
          <w:szCs w:val="28"/>
        </w:rPr>
        <w:t xml:space="preserve"> руководителем уполномоченного органа</w:t>
      </w:r>
      <w:r w:rsidRPr="00313ABA">
        <w:rPr>
          <w:rFonts w:ascii="Times New Roman" w:hAnsi="Times New Roman" w:cs="Times New Roman"/>
          <w:spacing w:val="2"/>
          <w:sz w:val="28"/>
          <w:szCs w:val="28"/>
        </w:rPr>
        <w:t xml:space="preserve"> или его заместителем</w:t>
      </w:r>
      <w:r w:rsidR="003E3B0F" w:rsidRPr="00313ABA">
        <w:rPr>
          <w:rFonts w:ascii="Times New Roman" w:hAnsi="Times New Roman" w:cs="Times New Roman"/>
          <w:spacing w:val="2"/>
          <w:sz w:val="28"/>
          <w:szCs w:val="28"/>
        </w:rPr>
        <w:t xml:space="preserve">. В течение </w:t>
      </w:r>
      <w:r w:rsidR="00846EE3" w:rsidRPr="00313ABA">
        <w:rPr>
          <w:rFonts w:ascii="Times New Roman" w:hAnsi="Times New Roman" w:cs="Times New Roman"/>
          <w:spacing w:val="2"/>
          <w:sz w:val="28"/>
          <w:szCs w:val="28"/>
        </w:rPr>
        <w:t>трех</w:t>
      </w:r>
      <w:r w:rsidR="003E3B0F" w:rsidRPr="00313ABA">
        <w:rPr>
          <w:rFonts w:ascii="Times New Roman" w:hAnsi="Times New Roman" w:cs="Times New Roman"/>
          <w:spacing w:val="2"/>
          <w:sz w:val="28"/>
          <w:szCs w:val="28"/>
        </w:rPr>
        <w:t xml:space="preserve"> рабочих дней после подписания заключени</w:t>
      </w:r>
      <w:r w:rsidR="00223B5E" w:rsidRPr="00313ABA">
        <w:rPr>
          <w:rFonts w:ascii="Times New Roman" w:hAnsi="Times New Roman" w:cs="Times New Roman"/>
          <w:spacing w:val="2"/>
          <w:sz w:val="28"/>
          <w:szCs w:val="28"/>
        </w:rPr>
        <w:t>е</w:t>
      </w:r>
      <w:r w:rsidR="003E3B0F" w:rsidRPr="00313ABA">
        <w:rPr>
          <w:rFonts w:ascii="Times New Roman" w:hAnsi="Times New Roman" w:cs="Times New Roman"/>
          <w:spacing w:val="2"/>
          <w:sz w:val="28"/>
          <w:szCs w:val="28"/>
        </w:rPr>
        <w:t xml:space="preserve"> об экспертизе размещается на официальном сайте, а также направляется разработчику нормативного правового акта</w:t>
      </w:r>
      <w:r w:rsidR="00223B5E" w:rsidRPr="00313ABA">
        <w:rPr>
          <w:rFonts w:ascii="Times New Roman" w:hAnsi="Times New Roman" w:cs="Times New Roman"/>
          <w:spacing w:val="2"/>
          <w:sz w:val="28"/>
          <w:szCs w:val="28"/>
        </w:rPr>
        <w:t xml:space="preserve"> и</w:t>
      </w:r>
      <w:r w:rsidR="00845B50" w:rsidRPr="00313ABA">
        <w:rPr>
          <w:rFonts w:ascii="Times New Roman" w:hAnsi="Times New Roman" w:cs="Times New Roman"/>
          <w:spacing w:val="2"/>
          <w:sz w:val="28"/>
          <w:szCs w:val="28"/>
        </w:rPr>
        <w:t xml:space="preserve"> </w:t>
      </w:r>
      <w:r w:rsidR="00845B50" w:rsidRPr="00313ABA">
        <w:rPr>
          <w:rFonts w:ascii="Times New Roman" w:hAnsi="Times New Roman" w:cs="Times New Roman"/>
          <w:sz w:val="28"/>
          <w:szCs w:val="28"/>
        </w:rPr>
        <w:t>лицу, направившему предложение о проведении экспертизы.</w:t>
      </w:r>
    </w:p>
    <w:p w:rsidR="005E3A16" w:rsidRPr="00313ABA" w:rsidRDefault="005E3A16" w:rsidP="007E7637">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313ABA">
        <w:rPr>
          <w:rFonts w:ascii="Times New Roman" w:eastAsia="Times New Roman" w:hAnsi="Times New Roman" w:cs="Times New Roman"/>
          <w:spacing w:val="2"/>
          <w:sz w:val="28"/>
          <w:szCs w:val="28"/>
          <w:lang w:eastAsia="ru-RU"/>
        </w:rPr>
        <w:t>4.17.</w:t>
      </w:r>
      <w:r w:rsidR="003E3B0F" w:rsidRPr="00313ABA">
        <w:rPr>
          <w:rFonts w:ascii="Times New Roman" w:eastAsia="Times New Roman" w:hAnsi="Times New Roman" w:cs="Times New Roman"/>
          <w:spacing w:val="2"/>
          <w:sz w:val="28"/>
          <w:szCs w:val="28"/>
          <w:lang w:eastAsia="ru-RU"/>
        </w:rPr>
        <w:t xml:space="preserve">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w:t>
      </w:r>
      <w:r w:rsidR="00846EE3" w:rsidRPr="00313ABA">
        <w:rPr>
          <w:rFonts w:ascii="Times New Roman" w:eastAsia="Times New Roman" w:hAnsi="Times New Roman" w:cs="Times New Roman"/>
          <w:spacing w:val="2"/>
          <w:sz w:val="28"/>
          <w:szCs w:val="28"/>
          <w:lang w:eastAsia="ru-RU"/>
        </w:rPr>
        <w:t>регулирующий орган</w:t>
      </w:r>
      <w:r w:rsidR="00845B50" w:rsidRPr="00313ABA">
        <w:rPr>
          <w:rFonts w:ascii="Times New Roman" w:eastAsia="Times New Roman" w:hAnsi="Times New Roman" w:cs="Times New Roman"/>
          <w:spacing w:val="2"/>
          <w:sz w:val="28"/>
          <w:szCs w:val="28"/>
          <w:lang w:eastAsia="ru-RU"/>
        </w:rPr>
        <w:t xml:space="preserve"> обеспечивает принятие одного из следующих решений: об отмене, принятии нового,</w:t>
      </w:r>
      <w:r w:rsidR="003E3B0F" w:rsidRPr="00313ABA">
        <w:rPr>
          <w:rFonts w:ascii="Times New Roman" w:eastAsia="Times New Roman" w:hAnsi="Times New Roman" w:cs="Times New Roman"/>
          <w:spacing w:val="2"/>
          <w:sz w:val="28"/>
          <w:szCs w:val="28"/>
          <w:lang w:eastAsia="ru-RU"/>
        </w:rPr>
        <w:t xml:space="preserve"> изменении нормативного правового акта или его отдельных положений, необоснованно затрудняющих ведение предпринимательско</w:t>
      </w:r>
      <w:r w:rsidR="00845B50" w:rsidRPr="00313ABA">
        <w:rPr>
          <w:rFonts w:ascii="Times New Roman" w:eastAsia="Times New Roman" w:hAnsi="Times New Roman" w:cs="Times New Roman"/>
          <w:spacing w:val="2"/>
          <w:sz w:val="28"/>
          <w:szCs w:val="28"/>
          <w:lang w:eastAsia="ru-RU"/>
        </w:rPr>
        <w:t>й и инвестиционной деятельности в течение 90 рабочих дней с даты размещения экспертного заключения на официальном сайте.</w:t>
      </w:r>
    </w:p>
    <w:p w:rsidR="00845B50" w:rsidRPr="00313ABA" w:rsidRDefault="00845B50" w:rsidP="007E7637">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313ABA">
        <w:rPr>
          <w:rFonts w:ascii="Times New Roman" w:eastAsia="Times New Roman" w:hAnsi="Times New Roman" w:cs="Times New Roman"/>
          <w:spacing w:val="2"/>
          <w:sz w:val="28"/>
          <w:szCs w:val="28"/>
          <w:lang w:eastAsia="ru-RU"/>
        </w:rPr>
        <w:t xml:space="preserve">4.18. Сведения о принятом решении </w:t>
      </w:r>
      <w:r w:rsidR="00846EE3" w:rsidRPr="00313ABA">
        <w:rPr>
          <w:rFonts w:ascii="Times New Roman" w:eastAsia="Times New Roman" w:hAnsi="Times New Roman" w:cs="Times New Roman"/>
          <w:spacing w:val="2"/>
          <w:sz w:val="28"/>
          <w:szCs w:val="28"/>
          <w:lang w:eastAsia="ru-RU"/>
        </w:rPr>
        <w:t>направляются в уполномоченный орган.</w:t>
      </w:r>
    </w:p>
    <w:p w:rsidR="00E0772C" w:rsidRPr="00313ABA" w:rsidRDefault="00E0772C" w:rsidP="007E7637">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18"/>
          <w:szCs w:val="18"/>
          <w:lang w:eastAsia="ru-RU"/>
        </w:rPr>
      </w:pPr>
    </w:p>
    <w:p w:rsidR="000F0B3C" w:rsidRPr="00313ABA" w:rsidRDefault="000F0B3C" w:rsidP="000F0B3C">
      <w:pPr>
        <w:autoSpaceDE w:val="0"/>
        <w:autoSpaceDN w:val="0"/>
        <w:adjustRightInd w:val="0"/>
        <w:spacing w:after="0" w:line="240" w:lineRule="auto"/>
        <w:jc w:val="center"/>
        <w:outlineLvl w:val="0"/>
        <w:rPr>
          <w:rFonts w:ascii="Times New Roman" w:hAnsi="Times New Roman" w:cs="Times New Roman"/>
          <w:b/>
          <w:sz w:val="28"/>
          <w:szCs w:val="28"/>
        </w:rPr>
      </w:pPr>
      <w:r w:rsidRPr="00313ABA">
        <w:rPr>
          <w:rFonts w:ascii="Times New Roman" w:hAnsi="Times New Roman" w:cs="Times New Roman"/>
          <w:b/>
          <w:sz w:val="28"/>
          <w:szCs w:val="28"/>
        </w:rPr>
        <w:t>V. Мониторинг фактического воздействия</w:t>
      </w:r>
    </w:p>
    <w:p w:rsidR="000F0B3C" w:rsidRPr="00313ABA" w:rsidRDefault="000F0B3C" w:rsidP="000F0B3C">
      <w:pPr>
        <w:pStyle w:val="ConsPlusNormal"/>
        <w:jc w:val="center"/>
        <w:rPr>
          <w:rFonts w:ascii="Times New Roman" w:hAnsi="Times New Roman" w:cs="Times New Roman"/>
          <w:b/>
          <w:sz w:val="28"/>
          <w:szCs w:val="28"/>
        </w:rPr>
      </w:pPr>
      <w:r w:rsidRPr="00313ABA">
        <w:rPr>
          <w:rFonts w:ascii="Times New Roman" w:hAnsi="Times New Roman" w:cs="Times New Roman"/>
          <w:b/>
          <w:sz w:val="28"/>
          <w:szCs w:val="28"/>
        </w:rPr>
        <w:t xml:space="preserve">нормативных правовых актов муниципального </w:t>
      </w:r>
      <w:r w:rsidR="00836009" w:rsidRPr="00313ABA">
        <w:rPr>
          <w:rFonts w:ascii="Times New Roman" w:hAnsi="Times New Roman" w:cs="Times New Roman"/>
          <w:b/>
          <w:sz w:val="28"/>
          <w:szCs w:val="28"/>
        </w:rPr>
        <w:t>района</w:t>
      </w:r>
      <w:r w:rsidR="00167183" w:rsidRPr="00313ABA">
        <w:rPr>
          <w:rFonts w:ascii="Times New Roman" w:hAnsi="Times New Roman" w:cs="Times New Roman"/>
          <w:b/>
          <w:sz w:val="28"/>
          <w:szCs w:val="28"/>
        </w:rPr>
        <w:t xml:space="preserve"> «</w:t>
      </w:r>
      <w:r w:rsidRPr="00313ABA">
        <w:rPr>
          <w:rFonts w:ascii="Times New Roman" w:hAnsi="Times New Roman" w:cs="Times New Roman"/>
          <w:b/>
          <w:sz w:val="28"/>
          <w:szCs w:val="28"/>
        </w:rPr>
        <w:t>Мирнинский район» Республики Саха (Якутия)</w:t>
      </w:r>
    </w:p>
    <w:p w:rsidR="000F0B3C" w:rsidRPr="00313ABA" w:rsidRDefault="000F0B3C" w:rsidP="000F0B3C">
      <w:pPr>
        <w:pStyle w:val="ConsPlusNormal"/>
        <w:jc w:val="center"/>
        <w:rPr>
          <w:rFonts w:ascii="Times New Roman" w:hAnsi="Times New Roman" w:cs="Times New Roman"/>
          <w:b/>
          <w:sz w:val="18"/>
          <w:szCs w:val="18"/>
        </w:rPr>
      </w:pPr>
    </w:p>
    <w:p w:rsidR="000F0B3C" w:rsidRPr="00313ABA" w:rsidRDefault="00545F8D" w:rsidP="00C308C1">
      <w:pPr>
        <w:pStyle w:val="ConsPlusNormal"/>
        <w:ind w:firstLine="709"/>
        <w:jc w:val="both"/>
        <w:rPr>
          <w:rFonts w:ascii="Times New Roman" w:hAnsi="Times New Roman" w:cs="Times New Roman"/>
          <w:sz w:val="28"/>
          <w:szCs w:val="28"/>
        </w:rPr>
      </w:pPr>
      <w:bookmarkStart w:id="3" w:name="Par3"/>
      <w:bookmarkEnd w:id="3"/>
      <w:r w:rsidRPr="00313ABA">
        <w:rPr>
          <w:rFonts w:ascii="Times New Roman" w:hAnsi="Times New Roman" w:cs="Times New Roman"/>
          <w:sz w:val="28"/>
          <w:szCs w:val="28"/>
        </w:rPr>
        <w:t>5</w:t>
      </w:r>
      <w:r w:rsidR="000F0B3C" w:rsidRPr="00313ABA">
        <w:rPr>
          <w:rFonts w:ascii="Times New Roman" w:hAnsi="Times New Roman" w:cs="Times New Roman"/>
          <w:sz w:val="28"/>
          <w:szCs w:val="28"/>
        </w:rPr>
        <w:t xml:space="preserve">.1. Мониторинг фактического воздействия нормативных правовых актов муниципального </w:t>
      </w:r>
      <w:r w:rsidR="00836009" w:rsidRPr="00313ABA">
        <w:rPr>
          <w:rFonts w:ascii="Times New Roman" w:hAnsi="Times New Roman" w:cs="Times New Roman"/>
          <w:sz w:val="28"/>
          <w:szCs w:val="28"/>
        </w:rPr>
        <w:t>района</w:t>
      </w:r>
      <w:r w:rsidR="00167183" w:rsidRPr="00313ABA">
        <w:rPr>
          <w:rFonts w:ascii="Times New Roman" w:hAnsi="Times New Roman" w:cs="Times New Roman"/>
          <w:sz w:val="28"/>
          <w:szCs w:val="28"/>
        </w:rPr>
        <w:t xml:space="preserve"> «</w:t>
      </w:r>
      <w:r w:rsidR="000F0B3C" w:rsidRPr="00313ABA">
        <w:rPr>
          <w:rFonts w:ascii="Times New Roman" w:hAnsi="Times New Roman" w:cs="Times New Roman"/>
          <w:sz w:val="28"/>
          <w:szCs w:val="28"/>
        </w:rPr>
        <w:t>Мирнинский район» Республики Саха (Якутия) проводится уполномоченным органом в случаях:</w:t>
      </w:r>
    </w:p>
    <w:p w:rsidR="000F0B3C" w:rsidRPr="00313ABA" w:rsidRDefault="000F0B3C" w:rsidP="00545F8D">
      <w:pPr>
        <w:autoSpaceDE w:val="0"/>
        <w:autoSpaceDN w:val="0"/>
        <w:adjustRightInd w:val="0"/>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а) принятия уполномоченным органом решения о проведении такой оценки по результатам мониторинга нормативных правовых актов </w:t>
      </w:r>
      <w:r w:rsidR="00545F8D"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00167183" w:rsidRPr="00313ABA">
        <w:rPr>
          <w:rFonts w:ascii="Times New Roman" w:hAnsi="Times New Roman" w:cs="Times New Roman"/>
          <w:sz w:val="28"/>
          <w:szCs w:val="28"/>
        </w:rPr>
        <w:t xml:space="preserve"> «</w:t>
      </w:r>
      <w:r w:rsidR="00545F8D" w:rsidRPr="00313ABA">
        <w:rPr>
          <w:rFonts w:ascii="Times New Roman" w:hAnsi="Times New Roman" w:cs="Times New Roman"/>
          <w:sz w:val="28"/>
          <w:szCs w:val="28"/>
        </w:rPr>
        <w:t>Мирнинский район» Республики Саха (Якутия);</w:t>
      </w:r>
    </w:p>
    <w:p w:rsidR="000F0B3C" w:rsidRPr="00313ABA" w:rsidRDefault="000F0B3C" w:rsidP="007766AE">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б) поступления от </w:t>
      </w:r>
      <w:r w:rsidR="00545F8D" w:rsidRPr="00313ABA">
        <w:rPr>
          <w:rFonts w:ascii="Times New Roman" w:hAnsi="Times New Roman" w:cs="Times New Roman"/>
          <w:sz w:val="28"/>
          <w:szCs w:val="28"/>
        </w:rPr>
        <w:t>Координационн</w:t>
      </w:r>
      <w:r w:rsidR="00223B5E" w:rsidRPr="00313ABA">
        <w:rPr>
          <w:rFonts w:ascii="Times New Roman" w:hAnsi="Times New Roman" w:cs="Times New Roman"/>
          <w:sz w:val="28"/>
          <w:szCs w:val="28"/>
        </w:rPr>
        <w:t>ого</w:t>
      </w:r>
      <w:r w:rsidR="00545F8D" w:rsidRPr="00313ABA">
        <w:rPr>
          <w:rFonts w:ascii="Times New Roman" w:hAnsi="Times New Roman" w:cs="Times New Roman"/>
          <w:sz w:val="28"/>
          <w:szCs w:val="28"/>
        </w:rPr>
        <w:t xml:space="preserve"> совет</w:t>
      </w:r>
      <w:r w:rsidR="00223B5E" w:rsidRPr="00313ABA">
        <w:rPr>
          <w:rFonts w:ascii="Times New Roman" w:hAnsi="Times New Roman" w:cs="Times New Roman"/>
          <w:sz w:val="28"/>
          <w:szCs w:val="28"/>
        </w:rPr>
        <w:t>а</w:t>
      </w:r>
      <w:r w:rsidR="00545F8D" w:rsidRPr="00313ABA">
        <w:rPr>
          <w:rFonts w:ascii="Times New Roman" w:hAnsi="Times New Roman" w:cs="Times New Roman"/>
          <w:sz w:val="28"/>
          <w:szCs w:val="28"/>
        </w:rPr>
        <w:t xml:space="preserve"> по инвестиционной деятельности и предпринимательству при Главе муниципального </w:t>
      </w:r>
      <w:r w:rsidR="00836009" w:rsidRPr="00313ABA">
        <w:rPr>
          <w:rFonts w:ascii="Times New Roman" w:hAnsi="Times New Roman" w:cs="Times New Roman"/>
          <w:sz w:val="28"/>
          <w:szCs w:val="28"/>
        </w:rPr>
        <w:t>района</w:t>
      </w:r>
      <w:r w:rsidR="00545F8D" w:rsidRPr="00313ABA">
        <w:rPr>
          <w:rFonts w:ascii="Times New Roman" w:hAnsi="Times New Roman" w:cs="Times New Roman"/>
          <w:sz w:val="28"/>
          <w:szCs w:val="28"/>
        </w:rPr>
        <w:t xml:space="preserve">  «Мирнинский район» Республики Саха (Якутия)</w:t>
      </w:r>
      <w:r w:rsidRPr="00313ABA">
        <w:rPr>
          <w:rFonts w:ascii="Times New Roman" w:hAnsi="Times New Roman" w:cs="Times New Roman"/>
          <w:sz w:val="28"/>
          <w:szCs w:val="28"/>
        </w:rPr>
        <w:t xml:space="preserve">, организаций, представляющих интересы предпринимательского сообщества, субъектов предпринимательской и инвестиционной деятельности предложений о проведении оценки фактического воздействия нормативного правового акта </w:t>
      </w:r>
      <w:r w:rsidR="00545F8D"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00545F8D" w:rsidRPr="00313ABA">
        <w:rPr>
          <w:rFonts w:ascii="Times New Roman" w:hAnsi="Times New Roman" w:cs="Times New Roman"/>
          <w:sz w:val="28"/>
          <w:szCs w:val="28"/>
        </w:rPr>
        <w:t xml:space="preserve">  «Мирнинский район» Республики Саха (Якутия)</w:t>
      </w:r>
      <w:r w:rsidRPr="00313ABA">
        <w:rPr>
          <w:rFonts w:ascii="Times New Roman" w:hAnsi="Times New Roman" w:cs="Times New Roman"/>
          <w:sz w:val="28"/>
          <w:szCs w:val="28"/>
        </w:rPr>
        <w:t xml:space="preserve">, в которых приводятся конкретные факты об отрицательных последствиях выбранного способа правового регулирования и </w:t>
      </w:r>
      <w:proofErr w:type="spellStart"/>
      <w:r w:rsidR="00223B5E" w:rsidRPr="00313ABA">
        <w:rPr>
          <w:rFonts w:ascii="Times New Roman" w:hAnsi="Times New Roman" w:cs="Times New Roman"/>
          <w:sz w:val="28"/>
          <w:szCs w:val="28"/>
        </w:rPr>
        <w:t>не</w:t>
      </w:r>
      <w:r w:rsidR="00601FD7" w:rsidRPr="00313ABA">
        <w:rPr>
          <w:rFonts w:ascii="Times New Roman" w:hAnsi="Times New Roman" w:cs="Times New Roman"/>
          <w:sz w:val="28"/>
          <w:szCs w:val="28"/>
        </w:rPr>
        <w:t>достижения</w:t>
      </w:r>
      <w:proofErr w:type="spellEnd"/>
      <w:r w:rsidRPr="00313ABA">
        <w:rPr>
          <w:rFonts w:ascii="Times New Roman" w:hAnsi="Times New Roman" w:cs="Times New Roman"/>
          <w:sz w:val="28"/>
          <w:szCs w:val="28"/>
        </w:rPr>
        <w:t xml:space="preserve"> основных целей такого регулирования.</w:t>
      </w:r>
    </w:p>
    <w:p w:rsidR="000F0B3C" w:rsidRPr="00313ABA" w:rsidRDefault="00545F8D" w:rsidP="007766AE">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5</w:t>
      </w:r>
      <w:r w:rsidR="000F0B3C" w:rsidRPr="00313ABA">
        <w:rPr>
          <w:rFonts w:ascii="Times New Roman" w:hAnsi="Times New Roman" w:cs="Times New Roman"/>
          <w:sz w:val="28"/>
          <w:szCs w:val="28"/>
        </w:rPr>
        <w:t>.2. Оценка фактического воздействия нормативного правового акта осуществляется уполномоченным органом путем сопоставления данных подготовленного на стадии разработки проекта акта</w:t>
      </w:r>
      <w:r w:rsidR="00223B5E" w:rsidRPr="00313ABA">
        <w:rPr>
          <w:rFonts w:ascii="Times New Roman" w:hAnsi="Times New Roman" w:cs="Times New Roman"/>
          <w:sz w:val="28"/>
          <w:szCs w:val="28"/>
        </w:rPr>
        <w:t>,</w:t>
      </w:r>
      <w:r w:rsidR="000F0B3C" w:rsidRPr="00313ABA">
        <w:rPr>
          <w:rFonts w:ascii="Times New Roman" w:hAnsi="Times New Roman" w:cs="Times New Roman"/>
          <w:sz w:val="28"/>
          <w:szCs w:val="28"/>
        </w:rPr>
        <w:t xml:space="preserve"> заключения об оценке регулирующего воздействия с фактическими результатами применения действующего нормативного правового акта для определения степени достижения цели регулирования.</w:t>
      </w:r>
    </w:p>
    <w:p w:rsidR="000F0B3C" w:rsidRPr="00313ABA" w:rsidRDefault="00FB39DB" w:rsidP="007766AE">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5</w:t>
      </w:r>
      <w:r w:rsidR="000F0B3C" w:rsidRPr="00313ABA">
        <w:rPr>
          <w:rFonts w:ascii="Times New Roman" w:hAnsi="Times New Roman" w:cs="Times New Roman"/>
          <w:sz w:val="28"/>
          <w:szCs w:val="28"/>
        </w:rPr>
        <w:t>.</w:t>
      </w:r>
      <w:r w:rsidRPr="00313ABA">
        <w:rPr>
          <w:rFonts w:ascii="Times New Roman" w:hAnsi="Times New Roman" w:cs="Times New Roman"/>
          <w:sz w:val="28"/>
          <w:szCs w:val="28"/>
        </w:rPr>
        <w:t>3</w:t>
      </w:r>
      <w:r w:rsidR="000F0B3C" w:rsidRPr="00313ABA">
        <w:rPr>
          <w:rFonts w:ascii="Times New Roman" w:hAnsi="Times New Roman" w:cs="Times New Roman"/>
          <w:sz w:val="28"/>
          <w:szCs w:val="28"/>
        </w:rPr>
        <w:t>. Регулирующий орган предоставляет по запросу в уполномоченный орган материалы, необходимые в целях проведения оценки фактического воздействия нормативного правового акта, содержащие сведения (расчеты, обоснования), на которых основывается необходимость правового регулирования соответствующих общественных отношений.</w:t>
      </w:r>
    </w:p>
    <w:p w:rsidR="000F0B3C" w:rsidRPr="00313ABA" w:rsidRDefault="000F0B3C" w:rsidP="007766AE">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В случае</w:t>
      </w:r>
      <w:r w:rsidR="00223B5E" w:rsidRPr="00313ABA">
        <w:rPr>
          <w:rFonts w:ascii="Times New Roman" w:hAnsi="Times New Roman" w:cs="Times New Roman"/>
          <w:sz w:val="28"/>
          <w:szCs w:val="28"/>
        </w:rPr>
        <w:t>,</w:t>
      </w:r>
      <w:r w:rsidRPr="00313ABA">
        <w:rPr>
          <w:rFonts w:ascii="Times New Roman" w:hAnsi="Times New Roman" w:cs="Times New Roman"/>
          <w:sz w:val="28"/>
          <w:szCs w:val="28"/>
        </w:rPr>
        <w:t xml:space="preserve"> если регулирующим органом на запрос уполномоченного органа в установленный с</w:t>
      </w:r>
      <w:r w:rsidR="00223B5E" w:rsidRPr="00313ABA">
        <w:rPr>
          <w:rFonts w:ascii="Times New Roman" w:hAnsi="Times New Roman" w:cs="Times New Roman"/>
          <w:sz w:val="28"/>
          <w:szCs w:val="28"/>
        </w:rPr>
        <w:t>рок не представлены необходимые</w:t>
      </w:r>
      <w:r w:rsidRPr="00313ABA">
        <w:rPr>
          <w:rFonts w:ascii="Times New Roman" w:hAnsi="Times New Roman" w:cs="Times New Roman"/>
          <w:sz w:val="28"/>
          <w:szCs w:val="28"/>
        </w:rPr>
        <w:t xml:space="preserve"> сведения</w:t>
      </w:r>
      <w:r w:rsidR="00223B5E" w:rsidRPr="00313ABA">
        <w:rPr>
          <w:rFonts w:ascii="Times New Roman" w:hAnsi="Times New Roman" w:cs="Times New Roman"/>
          <w:sz w:val="28"/>
          <w:szCs w:val="28"/>
        </w:rPr>
        <w:t>,</w:t>
      </w:r>
      <w:r w:rsidRPr="00313ABA">
        <w:rPr>
          <w:rFonts w:ascii="Times New Roman" w:hAnsi="Times New Roman" w:cs="Times New Roman"/>
          <w:sz w:val="28"/>
          <w:szCs w:val="28"/>
        </w:rPr>
        <w:t xml:space="preserve"> об этом указыва</w:t>
      </w:r>
      <w:r w:rsidR="00223B5E" w:rsidRPr="00313ABA">
        <w:rPr>
          <w:rFonts w:ascii="Times New Roman" w:hAnsi="Times New Roman" w:cs="Times New Roman"/>
          <w:sz w:val="28"/>
          <w:szCs w:val="28"/>
        </w:rPr>
        <w:t>е</w:t>
      </w:r>
      <w:r w:rsidRPr="00313ABA">
        <w:rPr>
          <w:rFonts w:ascii="Times New Roman" w:hAnsi="Times New Roman" w:cs="Times New Roman"/>
          <w:sz w:val="28"/>
          <w:szCs w:val="28"/>
        </w:rPr>
        <w:t>тся в тексте заключения.</w:t>
      </w:r>
    </w:p>
    <w:p w:rsidR="000F0B3C" w:rsidRPr="00313ABA" w:rsidRDefault="007766AE" w:rsidP="007766AE">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5.4. </w:t>
      </w:r>
      <w:r w:rsidR="000F0B3C" w:rsidRPr="00313ABA">
        <w:rPr>
          <w:rFonts w:ascii="Times New Roman" w:hAnsi="Times New Roman" w:cs="Times New Roman"/>
          <w:sz w:val="28"/>
          <w:szCs w:val="28"/>
        </w:rPr>
        <w:t>В отношении нормативного правового акта</w:t>
      </w:r>
      <w:r w:rsidRPr="00313ABA">
        <w:t xml:space="preserve"> </w:t>
      </w:r>
      <w:r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00167183" w:rsidRPr="00313ABA">
        <w:rPr>
          <w:rFonts w:ascii="Times New Roman" w:hAnsi="Times New Roman" w:cs="Times New Roman"/>
          <w:sz w:val="28"/>
          <w:szCs w:val="28"/>
        </w:rPr>
        <w:t xml:space="preserve"> «</w:t>
      </w:r>
      <w:r w:rsidRPr="00313ABA">
        <w:rPr>
          <w:rFonts w:ascii="Times New Roman" w:hAnsi="Times New Roman" w:cs="Times New Roman"/>
          <w:sz w:val="28"/>
          <w:szCs w:val="28"/>
        </w:rPr>
        <w:t>Мирнинский район» Республики Саха (Якутия)</w:t>
      </w:r>
      <w:r w:rsidR="000F0B3C" w:rsidRPr="00313ABA">
        <w:rPr>
          <w:rFonts w:ascii="Times New Roman" w:hAnsi="Times New Roman" w:cs="Times New Roman"/>
          <w:sz w:val="28"/>
          <w:szCs w:val="28"/>
        </w:rPr>
        <w:t>, подлежащего оценке фактического регулирования, регулирующим органом подготавливается отчет об оценке фактического воздействия (далее - отчет), который должен содержать следующие сведения:</w:t>
      </w:r>
    </w:p>
    <w:p w:rsidR="000F0B3C" w:rsidRPr="00313ABA" w:rsidRDefault="000F0B3C" w:rsidP="007766AE">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а) реквизиты нормативного правового акта;</w:t>
      </w:r>
    </w:p>
    <w:p w:rsidR="000F0B3C" w:rsidRPr="00313ABA" w:rsidRDefault="000F0B3C" w:rsidP="007766AE">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б) сведения о проведении оценки регулирующего воздействия проекта нормативного правового акта и ее результатах;</w:t>
      </w:r>
    </w:p>
    <w:p w:rsidR="000F0B3C" w:rsidRPr="00313ABA" w:rsidRDefault="000F0B3C" w:rsidP="007766AE">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в) сравнительный анализ установленных в сводном отчете прогнозных индикаторов достижения целей и их фактических значений;</w:t>
      </w:r>
    </w:p>
    <w:p w:rsidR="000F0B3C" w:rsidRPr="00313ABA" w:rsidRDefault="000F0B3C" w:rsidP="007766AE">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г)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w:t>
      </w:r>
    </w:p>
    <w:p w:rsidR="000F0B3C" w:rsidRPr="00313ABA" w:rsidRDefault="000F0B3C" w:rsidP="007766AE">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д) результаты предыдущих оценок фактического воздействия данного нормативного правового акта (при наличии);</w:t>
      </w:r>
    </w:p>
    <w:p w:rsidR="000F0B3C" w:rsidRPr="00313ABA" w:rsidRDefault="000F0B3C" w:rsidP="007766AE">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е) иные сведения, которые позволяют оценить фактическое воздействие.</w:t>
      </w:r>
    </w:p>
    <w:p w:rsidR="000F0B3C" w:rsidRPr="00313ABA" w:rsidRDefault="007766AE" w:rsidP="007766AE">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5.5. В</w:t>
      </w:r>
      <w:r w:rsidR="000F0B3C" w:rsidRPr="00313ABA">
        <w:rPr>
          <w:rFonts w:ascii="Times New Roman" w:hAnsi="Times New Roman" w:cs="Times New Roman"/>
          <w:sz w:val="28"/>
          <w:szCs w:val="28"/>
        </w:rPr>
        <w:t xml:space="preserve"> случае</w:t>
      </w:r>
      <w:r w:rsidR="00223B5E" w:rsidRPr="00313ABA">
        <w:rPr>
          <w:rFonts w:ascii="Times New Roman" w:hAnsi="Times New Roman" w:cs="Times New Roman"/>
          <w:sz w:val="28"/>
          <w:szCs w:val="28"/>
        </w:rPr>
        <w:t>,</w:t>
      </w:r>
      <w:r w:rsidR="000F0B3C" w:rsidRPr="00313ABA">
        <w:rPr>
          <w:rFonts w:ascii="Times New Roman" w:hAnsi="Times New Roman" w:cs="Times New Roman"/>
          <w:sz w:val="28"/>
          <w:szCs w:val="28"/>
        </w:rPr>
        <w:t xml:space="preserve">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В этом случае также проводится анализ причин данной ситуации, которая является </w:t>
      </w:r>
      <w:r w:rsidRPr="00313ABA">
        <w:rPr>
          <w:rFonts w:ascii="Times New Roman" w:hAnsi="Times New Roman" w:cs="Times New Roman"/>
          <w:sz w:val="28"/>
          <w:szCs w:val="28"/>
        </w:rPr>
        <w:t>основанием</w:t>
      </w:r>
      <w:r w:rsidR="000F0B3C" w:rsidRPr="00313ABA">
        <w:rPr>
          <w:rFonts w:ascii="Times New Roman" w:hAnsi="Times New Roman" w:cs="Times New Roman"/>
          <w:sz w:val="28"/>
          <w:szCs w:val="28"/>
        </w:rPr>
        <w:t xml:space="preserve"> для формирования уполномоченным органом предложений об отмене или изменении нормативного правового акта или его отдельных положений.</w:t>
      </w:r>
    </w:p>
    <w:p w:rsidR="000F0B3C" w:rsidRPr="00313ABA" w:rsidRDefault="007766AE" w:rsidP="00C308C1">
      <w:pPr>
        <w:autoSpaceDE w:val="0"/>
        <w:autoSpaceDN w:val="0"/>
        <w:adjustRightInd w:val="0"/>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5.6. </w:t>
      </w:r>
      <w:r w:rsidR="000F0B3C" w:rsidRPr="00313ABA">
        <w:rPr>
          <w:rFonts w:ascii="Times New Roman" w:hAnsi="Times New Roman" w:cs="Times New Roman"/>
          <w:sz w:val="28"/>
          <w:szCs w:val="28"/>
        </w:rPr>
        <w:t xml:space="preserve">В ходе оценки фактического воздействия нормативного правового акта </w:t>
      </w:r>
      <w:r w:rsidRPr="00313ABA">
        <w:rPr>
          <w:rFonts w:ascii="Times New Roman" w:hAnsi="Times New Roman" w:cs="Times New Roman"/>
          <w:sz w:val="28"/>
          <w:szCs w:val="28"/>
        </w:rPr>
        <w:t xml:space="preserve">могут </w:t>
      </w:r>
      <w:r w:rsidR="000F0B3C" w:rsidRPr="00313ABA">
        <w:rPr>
          <w:rFonts w:ascii="Times New Roman" w:hAnsi="Times New Roman" w:cs="Times New Roman"/>
          <w:sz w:val="28"/>
          <w:szCs w:val="28"/>
        </w:rPr>
        <w:t>провод</w:t>
      </w:r>
      <w:r w:rsidRPr="00313ABA">
        <w:rPr>
          <w:rFonts w:ascii="Times New Roman" w:hAnsi="Times New Roman" w:cs="Times New Roman"/>
          <w:sz w:val="28"/>
          <w:szCs w:val="28"/>
        </w:rPr>
        <w:t>и</w:t>
      </w:r>
      <w:r w:rsidR="000F0B3C" w:rsidRPr="00313ABA">
        <w:rPr>
          <w:rFonts w:ascii="Times New Roman" w:hAnsi="Times New Roman" w:cs="Times New Roman"/>
          <w:sz w:val="28"/>
          <w:szCs w:val="28"/>
        </w:rPr>
        <w:t>т</w:t>
      </w:r>
      <w:r w:rsidRPr="00313ABA">
        <w:rPr>
          <w:rFonts w:ascii="Times New Roman" w:hAnsi="Times New Roman" w:cs="Times New Roman"/>
          <w:sz w:val="28"/>
          <w:szCs w:val="28"/>
        </w:rPr>
        <w:t>ь</w:t>
      </w:r>
      <w:r w:rsidR="000F0B3C" w:rsidRPr="00313ABA">
        <w:rPr>
          <w:rFonts w:ascii="Times New Roman" w:hAnsi="Times New Roman" w:cs="Times New Roman"/>
          <w:sz w:val="28"/>
          <w:szCs w:val="28"/>
        </w:rPr>
        <w:t>ся публичные консультации по отчету</w:t>
      </w:r>
      <w:r w:rsidRPr="00313ABA">
        <w:rPr>
          <w:rFonts w:ascii="Times New Roman" w:hAnsi="Times New Roman" w:cs="Times New Roman"/>
          <w:sz w:val="28"/>
          <w:szCs w:val="28"/>
        </w:rPr>
        <w:t xml:space="preserve"> в соответствии с пунктом 4.8. настоящего Положения</w:t>
      </w:r>
      <w:r w:rsidR="000F0B3C" w:rsidRPr="00313ABA">
        <w:rPr>
          <w:rFonts w:ascii="Times New Roman" w:hAnsi="Times New Roman" w:cs="Times New Roman"/>
          <w:sz w:val="28"/>
          <w:szCs w:val="28"/>
        </w:rPr>
        <w:t xml:space="preserve"> в целях выработки мнения относительно того, достигаются ли в процессе действия нормативного правового акта </w:t>
      </w:r>
      <w:r w:rsidRPr="00313ABA">
        <w:rPr>
          <w:rFonts w:ascii="Times New Roman" w:hAnsi="Times New Roman" w:cs="Times New Roman"/>
          <w:sz w:val="28"/>
          <w:szCs w:val="28"/>
        </w:rPr>
        <w:t xml:space="preserve">муниципального </w:t>
      </w:r>
      <w:proofErr w:type="gramStart"/>
      <w:r w:rsidR="00836009" w:rsidRPr="00313ABA">
        <w:rPr>
          <w:rFonts w:ascii="Times New Roman" w:hAnsi="Times New Roman" w:cs="Times New Roman"/>
          <w:sz w:val="28"/>
          <w:szCs w:val="28"/>
        </w:rPr>
        <w:t>района</w:t>
      </w:r>
      <w:r w:rsidRPr="00313ABA">
        <w:rPr>
          <w:rFonts w:ascii="Times New Roman" w:hAnsi="Times New Roman" w:cs="Times New Roman"/>
          <w:sz w:val="28"/>
          <w:szCs w:val="28"/>
        </w:rPr>
        <w:t xml:space="preserve">  «</w:t>
      </w:r>
      <w:proofErr w:type="gramEnd"/>
      <w:r w:rsidRPr="00313ABA">
        <w:rPr>
          <w:rFonts w:ascii="Times New Roman" w:hAnsi="Times New Roman" w:cs="Times New Roman"/>
          <w:sz w:val="28"/>
          <w:szCs w:val="28"/>
        </w:rPr>
        <w:t>Мирнинский район» Республики Саха (Якутия)</w:t>
      </w:r>
      <w:r w:rsidR="000F0B3C" w:rsidRPr="00313ABA">
        <w:rPr>
          <w:rFonts w:ascii="Times New Roman" w:hAnsi="Times New Roman" w:cs="Times New Roman"/>
          <w:sz w:val="28"/>
          <w:szCs w:val="28"/>
        </w:rPr>
        <w:t xml:space="preserve"> заявленные цели правового регулирования, а также о целесообразности отмены или изменения данного нормативного правового акта или его отдельных положений.</w:t>
      </w:r>
    </w:p>
    <w:p w:rsidR="000F0B3C" w:rsidRPr="00313ABA" w:rsidRDefault="007766AE" w:rsidP="00C308C1">
      <w:pPr>
        <w:autoSpaceDE w:val="0"/>
        <w:autoSpaceDN w:val="0"/>
        <w:adjustRightInd w:val="0"/>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5.7. </w:t>
      </w:r>
      <w:r w:rsidR="000F0B3C" w:rsidRPr="00313ABA">
        <w:rPr>
          <w:rFonts w:ascii="Times New Roman" w:hAnsi="Times New Roman" w:cs="Times New Roman"/>
          <w:sz w:val="28"/>
          <w:szCs w:val="28"/>
        </w:rPr>
        <w:t xml:space="preserve"> По результатам публичных консультаций подготавливается сводка предложений, в которой должны быть отражены все мотивированные мнения, поступившие в установленный срок в связи с проведением публичных консультаций.</w:t>
      </w:r>
    </w:p>
    <w:p w:rsidR="000F0B3C" w:rsidRPr="00313ABA" w:rsidRDefault="000F0B3C" w:rsidP="00C308C1">
      <w:pPr>
        <w:autoSpaceDE w:val="0"/>
        <w:autoSpaceDN w:val="0"/>
        <w:adjustRightInd w:val="0"/>
        <w:spacing w:after="0" w:line="240" w:lineRule="auto"/>
        <w:ind w:firstLine="540"/>
        <w:jc w:val="both"/>
        <w:rPr>
          <w:rFonts w:ascii="Times New Roman" w:hAnsi="Times New Roman" w:cs="Times New Roman"/>
          <w:sz w:val="28"/>
          <w:szCs w:val="28"/>
        </w:rPr>
      </w:pPr>
      <w:r w:rsidRPr="00313ABA">
        <w:rPr>
          <w:rFonts w:ascii="Times New Roman" w:hAnsi="Times New Roman" w:cs="Times New Roman"/>
          <w:sz w:val="28"/>
          <w:szCs w:val="28"/>
        </w:rPr>
        <w:t xml:space="preserve">Сводка предложений подписывается руководителем </w:t>
      </w:r>
      <w:r w:rsidR="007766AE" w:rsidRPr="00313ABA">
        <w:rPr>
          <w:rFonts w:ascii="Times New Roman" w:hAnsi="Times New Roman" w:cs="Times New Roman"/>
          <w:sz w:val="28"/>
          <w:szCs w:val="28"/>
        </w:rPr>
        <w:t xml:space="preserve">регулирующего органа </w:t>
      </w:r>
      <w:r w:rsidRPr="00313ABA">
        <w:rPr>
          <w:rFonts w:ascii="Times New Roman" w:hAnsi="Times New Roman" w:cs="Times New Roman"/>
          <w:sz w:val="28"/>
          <w:szCs w:val="28"/>
        </w:rPr>
        <w:t xml:space="preserve"> или его заместителем и размещается на официальном сайте</w:t>
      </w:r>
      <w:r w:rsidR="007766AE" w:rsidRPr="00313ABA">
        <w:rPr>
          <w:rFonts w:ascii="Times New Roman" w:hAnsi="Times New Roman" w:cs="Times New Roman"/>
          <w:sz w:val="28"/>
          <w:szCs w:val="28"/>
        </w:rPr>
        <w:t xml:space="preserve"> (</w:t>
      </w:r>
      <w:hyperlink r:id="rId24" w:history="1">
        <w:r w:rsidR="007766AE" w:rsidRPr="00313ABA">
          <w:rPr>
            <w:rStyle w:val="a7"/>
            <w:rFonts w:ascii="Times New Roman" w:hAnsi="Times New Roman" w:cs="Times New Roman"/>
            <w:sz w:val="28"/>
            <w:szCs w:val="28"/>
            <w:lang w:val="en-US"/>
          </w:rPr>
          <w:t>www</w:t>
        </w:r>
        <w:r w:rsidR="007766AE" w:rsidRPr="00313ABA">
          <w:rPr>
            <w:rStyle w:val="a7"/>
            <w:rFonts w:ascii="Times New Roman" w:hAnsi="Times New Roman" w:cs="Times New Roman"/>
            <w:sz w:val="28"/>
            <w:szCs w:val="28"/>
          </w:rPr>
          <w:t>.алмазный-</w:t>
        </w:r>
        <w:proofErr w:type="spellStart"/>
        <w:r w:rsidR="007766AE" w:rsidRPr="00313ABA">
          <w:rPr>
            <w:rStyle w:val="a7"/>
            <w:rFonts w:ascii="Times New Roman" w:hAnsi="Times New Roman" w:cs="Times New Roman"/>
            <w:sz w:val="28"/>
            <w:szCs w:val="28"/>
          </w:rPr>
          <w:t>край.рф</w:t>
        </w:r>
        <w:proofErr w:type="spellEnd"/>
      </w:hyperlink>
      <w:r w:rsidR="007766AE" w:rsidRPr="00313ABA">
        <w:rPr>
          <w:rStyle w:val="a7"/>
          <w:rFonts w:ascii="Times New Roman" w:hAnsi="Times New Roman" w:cs="Times New Roman"/>
          <w:sz w:val="28"/>
          <w:szCs w:val="28"/>
        </w:rPr>
        <w:t>)</w:t>
      </w:r>
      <w:r w:rsidRPr="00313ABA">
        <w:rPr>
          <w:rFonts w:ascii="Times New Roman" w:hAnsi="Times New Roman" w:cs="Times New Roman"/>
          <w:sz w:val="28"/>
          <w:szCs w:val="28"/>
        </w:rPr>
        <w:t xml:space="preserve"> в сети Интернет не позднее пяти рабочих дней со дня окончания публичных консультаций.</w:t>
      </w:r>
    </w:p>
    <w:p w:rsidR="000F0B3C" w:rsidRPr="00313ABA" w:rsidRDefault="00C308C1" w:rsidP="00C308C1">
      <w:pPr>
        <w:autoSpaceDE w:val="0"/>
        <w:autoSpaceDN w:val="0"/>
        <w:adjustRightInd w:val="0"/>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5.8</w:t>
      </w:r>
      <w:r w:rsidR="000F0B3C" w:rsidRPr="00313ABA">
        <w:rPr>
          <w:rFonts w:ascii="Times New Roman" w:hAnsi="Times New Roman" w:cs="Times New Roman"/>
          <w:sz w:val="28"/>
          <w:szCs w:val="28"/>
        </w:rPr>
        <w:t>. Результаты оценки фактического воздействия нормативного правового акта оформляются уполномоченным органом в форме заключения об оценке фактического воздействия, в котором делаются выводы о достижении заявленных целей регулирования, оцениваются положительные и отрицательные последствия действия нормативного правового акта</w:t>
      </w:r>
      <w:r w:rsidR="00A10328" w:rsidRPr="00313ABA">
        <w:rPr>
          <w:rFonts w:ascii="Times New Roman" w:hAnsi="Times New Roman" w:cs="Times New Roman"/>
          <w:sz w:val="28"/>
          <w:szCs w:val="28"/>
        </w:rPr>
        <w:t xml:space="preserve"> муниципального </w:t>
      </w:r>
      <w:r w:rsidR="00836009" w:rsidRPr="00313ABA">
        <w:rPr>
          <w:rFonts w:ascii="Times New Roman" w:hAnsi="Times New Roman" w:cs="Times New Roman"/>
          <w:sz w:val="28"/>
          <w:szCs w:val="28"/>
        </w:rPr>
        <w:t>района</w:t>
      </w:r>
      <w:r w:rsidR="00A10328" w:rsidRPr="00313ABA">
        <w:rPr>
          <w:rFonts w:ascii="Times New Roman" w:hAnsi="Times New Roman" w:cs="Times New Roman"/>
          <w:sz w:val="28"/>
          <w:szCs w:val="28"/>
        </w:rPr>
        <w:t xml:space="preserve">  «Мирнинский район» Республики Саха (Якутия)</w:t>
      </w:r>
      <w:r w:rsidR="000F0B3C" w:rsidRPr="00313ABA">
        <w:rPr>
          <w:rFonts w:ascii="Times New Roman" w:hAnsi="Times New Roman" w:cs="Times New Roman"/>
          <w:sz w:val="28"/>
          <w:szCs w:val="28"/>
        </w:rPr>
        <w:t xml:space="preserve">, а также могут быть представлены предложения об отмене или изменении нормативного правового акта </w:t>
      </w:r>
      <w:r w:rsidR="00A10328"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00A10328" w:rsidRPr="00313ABA">
        <w:rPr>
          <w:rFonts w:ascii="Times New Roman" w:hAnsi="Times New Roman" w:cs="Times New Roman"/>
          <w:sz w:val="28"/>
          <w:szCs w:val="28"/>
        </w:rPr>
        <w:t xml:space="preserve">  «Мирнинский район» Республики Саха (Якутия) </w:t>
      </w:r>
      <w:r w:rsidR="000F0B3C" w:rsidRPr="00313ABA">
        <w:rPr>
          <w:rFonts w:ascii="Times New Roman" w:hAnsi="Times New Roman" w:cs="Times New Roman"/>
          <w:sz w:val="28"/>
          <w:szCs w:val="28"/>
        </w:rPr>
        <w:t>или его отдельных положений.</w:t>
      </w:r>
    </w:p>
    <w:p w:rsidR="000F0B3C" w:rsidRPr="00313ABA" w:rsidRDefault="00C308C1" w:rsidP="00A10328">
      <w:pPr>
        <w:autoSpaceDE w:val="0"/>
        <w:autoSpaceDN w:val="0"/>
        <w:adjustRightInd w:val="0"/>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5.9. </w:t>
      </w:r>
      <w:r w:rsidR="000F0B3C" w:rsidRPr="00313ABA">
        <w:rPr>
          <w:rFonts w:ascii="Times New Roman" w:hAnsi="Times New Roman" w:cs="Times New Roman"/>
          <w:sz w:val="28"/>
          <w:szCs w:val="28"/>
        </w:rPr>
        <w:t xml:space="preserve">Срок проведения оценки фактического воздействия составляет не более 3 месяцев с момента возникновения оснований для проведения такой оценки, указанных в </w:t>
      </w:r>
      <w:r w:rsidR="00A10328" w:rsidRPr="00313ABA">
        <w:rPr>
          <w:rFonts w:ascii="Times New Roman" w:hAnsi="Times New Roman" w:cs="Times New Roman"/>
          <w:sz w:val="28"/>
          <w:szCs w:val="28"/>
        </w:rPr>
        <w:t>пункте 5.1. н</w:t>
      </w:r>
      <w:r w:rsidR="000F0B3C" w:rsidRPr="00313ABA">
        <w:rPr>
          <w:rFonts w:ascii="Times New Roman" w:hAnsi="Times New Roman" w:cs="Times New Roman"/>
          <w:sz w:val="28"/>
          <w:szCs w:val="28"/>
        </w:rPr>
        <w:t>астоящего Положения.</w:t>
      </w:r>
    </w:p>
    <w:p w:rsidR="00A10328" w:rsidRPr="00313ABA" w:rsidRDefault="00A10328" w:rsidP="00A10328">
      <w:pPr>
        <w:autoSpaceDE w:val="0"/>
        <w:autoSpaceDN w:val="0"/>
        <w:adjustRightInd w:val="0"/>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 xml:space="preserve">5.10. </w:t>
      </w:r>
      <w:r w:rsidR="000F0B3C" w:rsidRPr="00313ABA">
        <w:rPr>
          <w:rFonts w:ascii="Times New Roman" w:hAnsi="Times New Roman" w:cs="Times New Roman"/>
          <w:sz w:val="28"/>
          <w:szCs w:val="28"/>
        </w:rPr>
        <w:t>Заключение об оценке фактического воздействия подписывается руководителем уполномоченного органа или его заместителем и направляется:</w:t>
      </w:r>
    </w:p>
    <w:p w:rsidR="00A10328" w:rsidRPr="00313ABA" w:rsidRDefault="000F0B3C" w:rsidP="00A10328">
      <w:pPr>
        <w:autoSpaceDE w:val="0"/>
        <w:autoSpaceDN w:val="0"/>
        <w:adjustRightInd w:val="0"/>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а) в случае отсутствия в заключени</w:t>
      </w:r>
      <w:r w:rsidR="00A10328" w:rsidRPr="00313ABA">
        <w:rPr>
          <w:rFonts w:ascii="Times New Roman" w:hAnsi="Times New Roman" w:cs="Times New Roman"/>
          <w:sz w:val="28"/>
          <w:szCs w:val="28"/>
        </w:rPr>
        <w:t>и</w:t>
      </w:r>
      <w:r w:rsidRPr="00313ABA">
        <w:rPr>
          <w:rFonts w:ascii="Times New Roman" w:hAnsi="Times New Roman" w:cs="Times New Roman"/>
          <w:sz w:val="28"/>
          <w:szCs w:val="28"/>
        </w:rPr>
        <w:t xml:space="preserve"> предложений об отмене или изменении нормативного правового акта </w:t>
      </w:r>
      <w:r w:rsidR="00A10328"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00167183" w:rsidRPr="00313ABA">
        <w:rPr>
          <w:rFonts w:ascii="Times New Roman" w:hAnsi="Times New Roman" w:cs="Times New Roman"/>
          <w:sz w:val="28"/>
          <w:szCs w:val="28"/>
        </w:rPr>
        <w:t xml:space="preserve"> «</w:t>
      </w:r>
      <w:r w:rsidR="00A10328" w:rsidRPr="00313ABA">
        <w:rPr>
          <w:rFonts w:ascii="Times New Roman" w:hAnsi="Times New Roman" w:cs="Times New Roman"/>
          <w:sz w:val="28"/>
          <w:szCs w:val="28"/>
        </w:rPr>
        <w:t xml:space="preserve">Мирнинский район» Республики Саха (Якутия) </w:t>
      </w:r>
      <w:r w:rsidRPr="00313ABA">
        <w:rPr>
          <w:rFonts w:ascii="Times New Roman" w:hAnsi="Times New Roman" w:cs="Times New Roman"/>
          <w:sz w:val="28"/>
          <w:szCs w:val="28"/>
        </w:rPr>
        <w:t>или его отдельных положений - в регулирующий орган для сведения;</w:t>
      </w:r>
    </w:p>
    <w:p w:rsidR="000F0B3C" w:rsidRPr="00313ABA" w:rsidRDefault="00A10328" w:rsidP="00A10328">
      <w:pPr>
        <w:autoSpaceDE w:val="0"/>
        <w:autoSpaceDN w:val="0"/>
        <w:adjustRightInd w:val="0"/>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б</w:t>
      </w:r>
      <w:r w:rsidR="000F0B3C" w:rsidRPr="00313ABA">
        <w:rPr>
          <w:rFonts w:ascii="Times New Roman" w:hAnsi="Times New Roman" w:cs="Times New Roman"/>
          <w:sz w:val="28"/>
          <w:szCs w:val="28"/>
        </w:rPr>
        <w:t>) в случае наличия в заключении предложений об отмене или изменении нормативного правового акта</w:t>
      </w:r>
      <w:r w:rsidRPr="00313ABA">
        <w:t xml:space="preserve"> </w:t>
      </w:r>
      <w:r w:rsidRPr="00313ABA">
        <w:rPr>
          <w:rFonts w:ascii="Times New Roman" w:hAnsi="Times New Roman" w:cs="Times New Roman"/>
          <w:sz w:val="28"/>
          <w:szCs w:val="28"/>
        </w:rPr>
        <w:t xml:space="preserve">муниципального </w:t>
      </w:r>
      <w:r w:rsidR="00836009" w:rsidRPr="00313ABA">
        <w:rPr>
          <w:rFonts w:ascii="Times New Roman" w:hAnsi="Times New Roman" w:cs="Times New Roman"/>
          <w:sz w:val="28"/>
          <w:szCs w:val="28"/>
        </w:rPr>
        <w:t>района</w:t>
      </w:r>
      <w:r w:rsidR="00167183" w:rsidRPr="00313ABA">
        <w:rPr>
          <w:rFonts w:ascii="Times New Roman" w:hAnsi="Times New Roman" w:cs="Times New Roman"/>
          <w:sz w:val="28"/>
          <w:szCs w:val="28"/>
        </w:rPr>
        <w:t xml:space="preserve"> «</w:t>
      </w:r>
      <w:r w:rsidRPr="00313ABA">
        <w:rPr>
          <w:rFonts w:ascii="Times New Roman" w:hAnsi="Times New Roman" w:cs="Times New Roman"/>
          <w:sz w:val="28"/>
          <w:szCs w:val="28"/>
        </w:rPr>
        <w:t>Мирнинский район» Республики Саха (</w:t>
      </w:r>
      <w:r w:rsidR="00167183" w:rsidRPr="00313ABA">
        <w:rPr>
          <w:rFonts w:ascii="Times New Roman" w:hAnsi="Times New Roman" w:cs="Times New Roman"/>
          <w:sz w:val="28"/>
          <w:szCs w:val="28"/>
        </w:rPr>
        <w:t>Якутия) или</w:t>
      </w:r>
      <w:r w:rsidR="000F0B3C" w:rsidRPr="00313ABA">
        <w:rPr>
          <w:rFonts w:ascii="Times New Roman" w:hAnsi="Times New Roman" w:cs="Times New Roman"/>
          <w:sz w:val="28"/>
          <w:szCs w:val="28"/>
        </w:rPr>
        <w:t xml:space="preserve"> его отдельных положений - в </w:t>
      </w:r>
      <w:r w:rsidRPr="00313ABA">
        <w:rPr>
          <w:rFonts w:ascii="Times New Roman" w:hAnsi="Times New Roman" w:cs="Times New Roman"/>
          <w:sz w:val="28"/>
          <w:szCs w:val="28"/>
        </w:rPr>
        <w:t xml:space="preserve">Координационный совет по инвестиционной деятельности и предпринимательству при Главе муниципального </w:t>
      </w:r>
      <w:r w:rsidR="00836009" w:rsidRPr="00313ABA">
        <w:rPr>
          <w:rFonts w:ascii="Times New Roman" w:hAnsi="Times New Roman" w:cs="Times New Roman"/>
          <w:sz w:val="28"/>
          <w:szCs w:val="28"/>
        </w:rPr>
        <w:t>района</w:t>
      </w:r>
      <w:r w:rsidR="00167183" w:rsidRPr="00313ABA">
        <w:rPr>
          <w:rFonts w:ascii="Times New Roman" w:hAnsi="Times New Roman" w:cs="Times New Roman"/>
          <w:sz w:val="28"/>
          <w:szCs w:val="28"/>
        </w:rPr>
        <w:t xml:space="preserve"> «</w:t>
      </w:r>
      <w:r w:rsidRPr="00313ABA">
        <w:rPr>
          <w:rFonts w:ascii="Times New Roman" w:hAnsi="Times New Roman" w:cs="Times New Roman"/>
          <w:sz w:val="28"/>
          <w:szCs w:val="28"/>
        </w:rPr>
        <w:t>Мирнинский район» Республики Саха (Якутия)</w:t>
      </w:r>
      <w:r w:rsidR="000F0B3C" w:rsidRPr="00313ABA">
        <w:rPr>
          <w:rFonts w:ascii="Times New Roman" w:hAnsi="Times New Roman" w:cs="Times New Roman"/>
          <w:sz w:val="28"/>
          <w:szCs w:val="28"/>
        </w:rPr>
        <w:t xml:space="preserve"> для принятия решения о изменени</w:t>
      </w:r>
      <w:r w:rsidR="00223B5E" w:rsidRPr="00313ABA">
        <w:rPr>
          <w:rFonts w:ascii="Times New Roman" w:hAnsi="Times New Roman" w:cs="Times New Roman"/>
          <w:sz w:val="28"/>
          <w:szCs w:val="28"/>
        </w:rPr>
        <w:t>и</w:t>
      </w:r>
      <w:r w:rsidR="000F0B3C" w:rsidRPr="00313ABA">
        <w:rPr>
          <w:rFonts w:ascii="Times New Roman" w:hAnsi="Times New Roman" w:cs="Times New Roman"/>
          <w:sz w:val="28"/>
          <w:szCs w:val="28"/>
        </w:rPr>
        <w:t xml:space="preserve"> или отмен</w:t>
      </w:r>
      <w:r w:rsidR="00223B5E" w:rsidRPr="00313ABA">
        <w:rPr>
          <w:rFonts w:ascii="Times New Roman" w:hAnsi="Times New Roman" w:cs="Times New Roman"/>
          <w:sz w:val="28"/>
          <w:szCs w:val="28"/>
        </w:rPr>
        <w:t>е</w:t>
      </w:r>
      <w:r w:rsidR="000F0B3C" w:rsidRPr="00313ABA">
        <w:rPr>
          <w:rFonts w:ascii="Times New Roman" w:hAnsi="Times New Roman" w:cs="Times New Roman"/>
          <w:sz w:val="28"/>
          <w:szCs w:val="28"/>
        </w:rPr>
        <w:t xml:space="preserve"> данного регулирования.</w:t>
      </w:r>
    </w:p>
    <w:p w:rsidR="008E39F8" w:rsidRPr="00313ABA" w:rsidRDefault="005F621B" w:rsidP="00E0772C">
      <w:pPr>
        <w:autoSpaceDE w:val="0"/>
        <w:autoSpaceDN w:val="0"/>
        <w:adjustRightInd w:val="0"/>
        <w:spacing w:after="0" w:line="240" w:lineRule="auto"/>
        <w:ind w:firstLine="709"/>
        <w:jc w:val="both"/>
        <w:rPr>
          <w:rFonts w:ascii="Times New Roman" w:hAnsi="Times New Roman" w:cs="Times New Roman"/>
          <w:sz w:val="28"/>
          <w:szCs w:val="28"/>
        </w:rPr>
      </w:pPr>
      <w:r w:rsidRPr="00313ABA">
        <w:rPr>
          <w:rFonts w:ascii="Times New Roman" w:hAnsi="Times New Roman" w:cs="Times New Roman"/>
          <w:sz w:val="28"/>
          <w:szCs w:val="28"/>
        </w:rPr>
        <w:t>5.11.</w:t>
      </w:r>
      <w:r w:rsidR="000F0B3C" w:rsidRPr="00313ABA">
        <w:rPr>
          <w:rFonts w:ascii="Times New Roman" w:hAnsi="Times New Roman" w:cs="Times New Roman"/>
          <w:sz w:val="28"/>
          <w:szCs w:val="28"/>
        </w:rPr>
        <w:t xml:space="preserve"> Заключения об оценке фактического воздействия публикуются уполномоченным органом на официальном сайте </w:t>
      </w:r>
      <w:r w:rsidRPr="00313ABA">
        <w:rPr>
          <w:rFonts w:ascii="Times New Roman" w:hAnsi="Times New Roman" w:cs="Times New Roman"/>
          <w:sz w:val="28"/>
          <w:szCs w:val="28"/>
        </w:rPr>
        <w:t>(</w:t>
      </w:r>
      <w:hyperlink r:id="rId25" w:history="1">
        <w:r w:rsidRPr="00313ABA">
          <w:rPr>
            <w:rStyle w:val="a7"/>
            <w:rFonts w:ascii="Times New Roman" w:hAnsi="Times New Roman" w:cs="Times New Roman"/>
            <w:sz w:val="28"/>
            <w:szCs w:val="28"/>
            <w:lang w:val="en-US"/>
          </w:rPr>
          <w:t>www</w:t>
        </w:r>
        <w:r w:rsidRPr="00313ABA">
          <w:rPr>
            <w:rStyle w:val="a7"/>
            <w:rFonts w:ascii="Times New Roman" w:hAnsi="Times New Roman" w:cs="Times New Roman"/>
            <w:sz w:val="28"/>
            <w:szCs w:val="28"/>
          </w:rPr>
          <w:t>.алмазный-</w:t>
        </w:r>
        <w:proofErr w:type="spellStart"/>
        <w:r w:rsidRPr="00313ABA">
          <w:rPr>
            <w:rStyle w:val="a7"/>
            <w:rFonts w:ascii="Times New Roman" w:hAnsi="Times New Roman" w:cs="Times New Roman"/>
            <w:sz w:val="28"/>
            <w:szCs w:val="28"/>
          </w:rPr>
          <w:t>край.рф</w:t>
        </w:r>
        <w:proofErr w:type="spellEnd"/>
      </w:hyperlink>
      <w:r w:rsidRPr="00313ABA">
        <w:rPr>
          <w:rStyle w:val="a7"/>
          <w:rFonts w:ascii="Times New Roman" w:hAnsi="Times New Roman" w:cs="Times New Roman"/>
          <w:sz w:val="28"/>
          <w:szCs w:val="28"/>
        </w:rPr>
        <w:t xml:space="preserve">) </w:t>
      </w:r>
      <w:r w:rsidR="000F0B3C" w:rsidRPr="00313ABA">
        <w:rPr>
          <w:rFonts w:ascii="Times New Roman" w:hAnsi="Times New Roman" w:cs="Times New Roman"/>
          <w:sz w:val="28"/>
          <w:szCs w:val="28"/>
        </w:rPr>
        <w:t>в течение 3 рабочих дней с момента подписания.</w:t>
      </w:r>
      <w:bookmarkStart w:id="4" w:name="P242"/>
      <w:bookmarkEnd w:id="4"/>
    </w:p>
    <w:p w:rsidR="00E0772C" w:rsidRPr="00313ABA" w:rsidRDefault="00E0772C"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Pr="00313ABA"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Pr="00313ABA"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Pr="00313ABA"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313ABA" w:rsidRDefault="00313ABA" w:rsidP="00E0772C">
      <w:pPr>
        <w:autoSpaceDE w:val="0"/>
        <w:autoSpaceDN w:val="0"/>
        <w:adjustRightInd w:val="0"/>
        <w:spacing w:after="0" w:line="240" w:lineRule="auto"/>
        <w:ind w:firstLine="709"/>
        <w:jc w:val="both"/>
        <w:rPr>
          <w:rFonts w:ascii="Times New Roman" w:hAnsi="Times New Roman" w:cs="Times New Roman"/>
          <w:sz w:val="28"/>
          <w:szCs w:val="28"/>
        </w:rPr>
      </w:pPr>
    </w:p>
    <w:p w:rsidR="00313ABA" w:rsidRDefault="00313ABA" w:rsidP="00E0772C">
      <w:pPr>
        <w:autoSpaceDE w:val="0"/>
        <w:autoSpaceDN w:val="0"/>
        <w:adjustRightInd w:val="0"/>
        <w:spacing w:after="0" w:line="240" w:lineRule="auto"/>
        <w:ind w:firstLine="709"/>
        <w:jc w:val="both"/>
        <w:rPr>
          <w:rFonts w:ascii="Times New Roman" w:hAnsi="Times New Roman" w:cs="Times New Roman"/>
          <w:sz w:val="28"/>
          <w:szCs w:val="28"/>
        </w:rPr>
      </w:pPr>
    </w:p>
    <w:p w:rsidR="00313ABA" w:rsidRDefault="00313ABA" w:rsidP="00E0772C">
      <w:pPr>
        <w:autoSpaceDE w:val="0"/>
        <w:autoSpaceDN w:val="0"/>
        <w:adjustRightInd w:val="0"/>
        <w:spacing w:after="0" w:line="240" w:lineRule="auto"/>
        <w:ind w:firstLine="709"/>
        <w:jc w:val="both"/>
        <w:rPr>
          <w:rFonts w:ascii="Times New Roman" w:hAnsi="Times New Roman" w:cs="Times New Roman"/>
          <w:sz w:val="28"/>
          <w:szCs w:val="28"/>
        </w:rPr>
      </w:pPr>
    </w:p>
    <w:p w:rsidR="00912BB0" w:rsidRDefault="00912BB0" w:rsidP="0037428F">
      <w:pPr>
        <w:autoSpaceDE w:val="0"/>
        <w:autoSpaceDN w:val="0"/>
        <w:adjustRightInd w:val="0"/>
        <w:spacing w:after="0" w:line="240" w:lineRule="auto"/>
        <w:jc w:val="both"/>
        <w:rPr>
          <w:rFonts w:ascii="Times New Roman" w:hAnsi="Times New Roman" w:cs="Times New Roman"/>
          <w:sz w:val="28"/>
          <w:szCs w:val="28"/>
        </w:rPr>
      </w:pPr>
    </w:p>
    <w:p w:rsidR="00912BB0" w:rsidRDefault="00912BB0" w:rsidP="00E0772C">
      <w:pPr>
        <w:autoSpaceDE w:val="0"/>
        <w:autoSpaceDN w:val="0"/>
        <w:adjustRightInd w:val="0"/>
        <w:spacing w:after="0" w:line="240" w:lineRule="auto"/>
        <w:ind w:firstLine="709"/>
        <w:jc w:val="both"/>
        <w:rPr>
          <w:rFonts w:ascii="Times New Roman" w:hAnsi="Times New Roman" w:cs="Times New Roman"/>
          <w:sz w:val="28"/>
          <w:szCs w:val="28"/>
        </w:rPr>
      </w:pPr>
    </w:p>
    <w:p w:rsidR="005F621B" w:rsidRPr="00ED4087" w:rsidRDefault="005F621B" w:rsidP="005F621B">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D4087">
        <w:rPr>
          <w:rFonts w:ascii="Times New Roman" w:eastAsia="Times New Roman" w:hAnsi="Times New Roman" w:cs="Times New Roman"/>
          <w:sz w:val="26"/>
          <w:szCs w:val="26"/>
          <w:lang w:eastAsia="ru-RU"/>
        </w:rPr>
        <w:t>Приложение</w:t>
      </w:r>
      <w:r w:rsidR="00E0772C">
        <w:rPr>
          <w:rFonts w:ascii="Times New Roman" w:eastAsia="Times New Roman" w:hAnsi="Times New Roman" w:cs="Times New Roman"/>
          <w:sz w:val="26"/>
          <w:szCs w:val="26"/>
          <w:lang w:eastAsia="ru-RU"/>
        </w:rPr>
        <w:t xml:space="preserve"> 1</w:t>
      </w:r>
    </w:p>
    <w:p w:rsidR="00912BB0" w:rsidRDefault="005F621B" w:rsidP="00912BB0">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ED4087">
        <w:rPr>
          <w:rFonts w:ascii="Times New Roman" w:eastAsia="Times New Roman" w:hAnsi="Times New Roman" w:cs="Times New Roman"/>
          <w:sz w:val="26"/>
          <w:szCs w:val="26"/>
          <w:lang w:eastAsia="ru-RU"/>
        </w:rPr>
        <w:t>к Положению</w:t>
      </w:r>
      <w:r w:rsidR="00912BB0" w:rsidRPr="00912BB0">
        <w:t xml:space="preserve"> </w:t>
      </w:r>
      <w:r w:rsidR="00912BB0" w:rsidRPr="00912BB0">
        <w:rPr>
          <w:rFonts w:ascii="Times New Roman" w:eastAsia="Times New Roman" w:hAnsi="Times New Roman" w:cs="Times New Roman"/>
          <w:sz w:val="26"/>
          <w:szCs w:val="26"/>
          <w:lang w:eastAsia="ru-RU"/>
        </w:rPr>
        <w:t>о проведении</w:t>
      </w:r>
    </w:p>
    <w:p w:rsidR="00912BB0" w:rsidRDefault="00912BB0" w:rsidP="00912BB0">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оценки регулирующего воздействия</w:t>
      </w:r>
    </w:p>
    <w:p w:rsidR="00912BB0" w:rsidRDefault="00912BB0" w:rsidP="00912BB0">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проектов нормативных правовых</w:t>
      </w:r>
    </w:p>
    <w:p w:rsidR="00912BB0" w:rsidRDefault="00912BB0" w:rsidP="00912BB0">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актов и </w:t>
      </w:r>
      <w:r w:rsidR="002D0517" w:rsidRPr="00912BB0">
        <w:rPr>
          <w:rFonts w:ascii="Times New Roman" w:eastAsia="Times New Roman" w:hAnsi="Times New Roman" w:cs="Times New Roman"/>
          <w:sz w:val="26"/>
          <w:szCs w:val="26"/>
          <w:lang w:eastAsia="ru-RU"/>
        </w:rPr>
        <w:t>экспертизы нормативных</w:t>
      </w:r>
    </w:p>
    <w:p w:rsidR="00912BB0" w:rsidRDefault="00912BB0" w:rsidP="00912BB0">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правовых актов муниципального</w:t>
      </w:r>
    </w:p>
    <w:p w:rsidR="00912BB0" w:rsidRDefault="00912BB0" w:rsidP="00912BB0">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w:t>
      </w:r>
      <w:r w:rsidR="00836009">
        <w:rPr>
          <w:rFonts w:ascii="Times New Roman" w:eastAsia="Times New Roman" w:hAnsi="Times New Roman" w:cs="Times New Roman"/>
          <w:sz w:val="26"/>
          <w:szCs w:val="26"/>
          <w:lang w:eastAsia="ru-RU"/>
        </w:rPr>
        <w:t>района</w:t>
      </w:r>
      <w:r w:rsidR="002D0517" w:rsidRPr="00912BB0">
        <w:rPr>
          <w:rFonts w:ascii="Times New Roman" w:eastAsia="Times New Roman" w:hAnsi="Times New Roman" w:cs="Times New Roman"/>
          <w:sz w:val="26"/>
          <w:szCs w:val="26"/>
          <w:lang w:eastAsia="ru-RU"/>
        </w:rPr>
        <w:t xml:space="preserve"> «</w:t>
      </w:r>
      <w:r w:rsidRPr="00912BB0">
        <w:rPr>
          <w:rFonts w:ascii="Times New Roman" w:eastAsia="Times New Roman" w:hAnsi="Times New Roman" w:cs="Times New Roman"/>
          <w:sz w:val="26"/>
          <w:szCs w:val="26"/>
          <w:lang w:eastAsia="ru-RU"/>
        </w:rPr>
        <w:t>Мирнинский район»</w:t>
      </w:r>
    </w:p>
    <w:p w:rsidR="005F621B" w:rsidRPr="00ED4087" w:rsidRDefault="00912BB0" w:rsidP="00912BB0">
      <w:pPr>
        <w:widowControl w:val="0"/>
        <w:autoSpaceDE w:val="0"/>
        <w:autoSpaceDN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12BB0">
        <w:rPr>
          <w:rFonts w:ascii="Times New Roman" w:eastAsia="Times New Roman" w:hAnsi="Times New Roman" w:cs="Times New Roman"/>
          <w:sz w:val="26"/>
          <w:szCs w:val="26"/>
          <w:lang w:eastAsia="ru-RU"/>
        </w:rPr>
        <w:t>Республики Саха (Якутия)</w:t>
      </w:r>
    </w:p>
    <w:p w:rsidR="008E39F8" w:rsidRPr="005A2149" w:rsidRDefault="008E39F8">
      <w:pPr>
        <w:pStyle w:val="ConsPlusNormal"/>
        <w:jc w:val="both"/>
        <w:rPr>
          <w:sz w:val="18"/>
          <w:szCs w:val="18"/>
        </w:rPr>
      </w:pPr>
    </w:p>
    <w:p w:rsidR="008E39F8" w:rsidRPr="005F621B" w:rsidRDefault="008E39F8" w:rsidP="005F621B">
      <w:pPr>
        <w:pStyle w:val="ConsPlusNonformat"/>
        <w:jc w:val="center"/>
        <w:rPr>
          <w:rFonts w:ascii="Times New Roman" w:hAnsi="Times New Roman" w:cs="Times New Roman"/>
          <w:b/>
          <w:sz w:val="26"/>
          <w:szCs w:val="26"/>
        </w:rPr>
      </w:pPr>
      <w:bookmarkStart w:id="5" w:name="P263"/>
      <w:bookmarkEnd w:id="5"/>
      <w:r w:rsidRPr="005F621B">
        <w:rPr>
          <w:rFonts w:ascii="Times New Roman" w:hAnsi="Times New Roman" w:cs="Times New Roman"/>
          <w:b/>
          <w:sz w:val="26"/>
          <w:szCs w:val="26"/>
        </w:rPr>
        <w:t>С</w:t>
      </w:r>
      <w:r w:rsidR="005F621B" w:rsidRPr="005F621B">
        <w:rPr>
          <w:rFonts w:ascii="Times New Roman" w:hAnsi="Times New Roman" w:cs="Times New Roman"/>
          <w:b/>
          <w:sz w:val="26"/>
          <w:szCs w:val="26"/>
        </w:rPr>
        <w:t>водный отчет</w:t>
      </w:r>
    </w:p>
    <w:p w:rsidR="008E39F8" w:rsidRPr="005F621B" w:rsidRDefault="008E39F8" w:rsidP="005F621B">
      <w:pPr>
        <w:pStyle w:val="ConsPlusNonformat"/>
        <w:jc w:val="center"/>
        <w:rPr>
          <w:rFonts w:ascii="Times New Roman" w:hAnsi="Times New Roman" w:cs="Times New Roman"/>
          <w:b/>
          <w:sz w:val="26"/>
          <w:szCs w:val="26"/>
        </w:rPr>
      </w:pPr>
      <w:r w:rsidRPr="005F621B">
        <w:rPr>
          <w:rFonts w:ascii="Times New Roman" w:hAnsi="Times New Roman" w:cs="Times New Roman"/>
          <w:b/>
          <w:sz w:val="26"/>
          <w:szCs w:val="26"/>
        </w:rPr>
        <w:t>о результатах проведения оценки регулирующего</w:t>
      </w:r>
    </w:p>
    <w:p w:rsidR="008E39F8" w:rsidRPr="005F621B" w:rsidRDefault="008E39F8" w:rsidP="005F621B">
      <w:pPr>
        <w:pStyle w:val="ConsPlusNonformat"/>
        <w:jc w:val="center"/>
        <w:rPr>
          <w:rFonts w:ascii="Times New Roman" w:hAnsi="Times New Roman" w:cs="Times New Roman"/>
          <w:b/>
          <w:sz w:val="26"/>
          <w:szCs w:val="26"/>
        </w:rPr>
      </w:pPr>
      <w:r w:rsidRPr="005F621B">
        <w:rPr>
          <w:rFonts w:ascii="Times New Roman" w:hAnsi="Times New Roman" w:cs="Times New Roman"/>
          <w:b/>
          <w:sz w:val="26"/>
          <w:szCs w:val="26"/>
        </w:rPr>
        <w:t>воздействия проекта нормативного правового акта</w:t>
      </w:r>
    </w:p>
    <w:p w:rsidR="008E39F8" w:rsidRPr="005A2149" w:rsidRDefault="008E39F8">
      <w:pPr>
        <w:pStyle w:val="ConsPlusNonformat"/>
        <w:jc w:val="both"/>
        <w:rPr>
          <w:sz w:val="18"/>
          <w:szCs w:val="18"/>
        </w:rPr>
      </w:pPr>
    </w:p>
    <w:p w:rsidR="008E39F8" w:rsidRPr="005F621B" w:rsidRDefault="008E39F8" w:rsidP="005F621B">
      <w:pPr>
        <w:pStyle w:val="ConsPlusNonformat"/>
        <w:jc w:val="center"/>
        <w:rPr>
          <w:rFonts w:ascii="Times New Roman" w:hAnsi="Times New Roman" w:cs="Times New Roman"/>
          <w:sz w:val="26"/>
          <w:szCs w:val="26"/>
        </w:rPr>
      </w:pPr>
      <w:r w:rsidRPr="005F621B">
        <w:rPr>
          <w:rFonts w:ascii="Times New Roman" w:hAnsi="Times New Roman" w:cs="Times New Roman"/>
          <w:sz w:val="26"/>
          <w:szCs w:val="26"/>
        </w:rPr>
        <w:t>1. Общая информация</w:t>
      </w:r>
    </w:p>
    <w:p w:rsidR="008E39F8" w:rsidRPr="005A2149" w:rsidRDefault="008E39F8">
      <w:pPr>
        <w:pStyle w:val="ConsPlusNonformat"/>
        <w:jc w:val="both"/>
        <w:rPr>
          <w:rFonts w:ascii="Times New Roman" w:hAnsi="Times New Roman" w:cs="Times New Roman"/>
          <w:sz w:val="18"/>
          <w:szCs w:val="18"/>
        </w:rPr>
      </w:pPr>
    </w:p>
    <w:p w:rsidR="008E39F8" w:rsidRPr="005F621B" w:rsidRDefault="008E39F8">
      <w:pPr>
        <w:pStyle w:val="ConsPlusNonformat"/>
        <w:jc w:val="both"/>
        <w:rPr>
          <w:rFonts w:ascii="Times New Roman" w:hAnsi="Times New Roman" w:cs="Times New Roman"/>
          <w:sz w:val="26"/>
          <w:szCs w:val="26"/>
        </w:rPr>
      </w:pPr>
      <w:r w:rsidRPr="005F621B">
        <w:rPr>
          <w:rFonts w:ascii="Times New Roman" w:hAnsi="Times New Roman" w:cs="Times New Roman"/>
          <w:sz w:val="26"/>
          <w:szCs w:val="26"/>
        </w:rPr>
        <w:t>1.1. Орган-разработчик:</w:t>
      </w:r>
    </w:p>
    <w:p w:rsidR="008E39F8" w:rsidRPr="007E7637" w:rsidRDefault="008E39F8">
      <w:pPr>
        <w:pStyle w:val="ConsPlusNonformat"/>
        <w:jc w:val="both"/>
        <w:rPr>
          <w:sz w:val="26"/>
          <w:szCs w:val="26"/>
        </w:rPr>
      </w:pPr>
      <w:r w:rsidRPr="007E7637">
        <w:rPr>
          <w:sz w:val="26"/>
          <w:szCs w:val="26"/>
        </w:rPr>
        <w:t>___________________________________________________________</w:t>
      </w:r>
    </w:p>
    <w:p w:rsidR="008E39F8" w:rsidRPr="00A819B2" w:rsidRDefault="008E39F8">
      <w:pPr>
        <w:pStyle w:val="ConsPlusNonformat"/>
        <w:jc w:val="both"/>
        <w:rPr>
          <w:rFonts w:ascii="Times New Roman" w:hAnsi="Times New Roman" w:cs="Times New Roman"/>
        </w:rPr>
      </w:pPr>
      <w:r>
        <w:t xml:space="preserve">                       </w:t>
      </w:r>
      <w:r w:rsidRPr="00A819B2">
        <w:rPr>
          <w:rFonts w:ascii="Times New Roman" w:hAnsi="Times New Roman" w:cs="Times New Roman"/>
        </w:rPr>
        <w:t>полное и краткое наименование</w:t>
      </w:r>
    </w:p>
    <w:p w:rsidR="008E39F8" w:rsidRPr="005F621B" w:rsidRDefault="008E39F8">
      <w:pPr>
        <w:pStyle w:val="ConsPlusNonformat"/>
        <w:jc w:val="both"/>
        <w:rPr>
          <w:rFonts w:ascii="Times New Roman" w:hAnsi="Times New Roman" w:cs="Times New Roman"/>
          <w:sz w:val="26"/>
          <w:szCs w:val="26"/>
        </w:rPr>
      </w:pPr>
      <w:r w:rsidRPr="005F621B">
        <w:rPr>
          <w:rFonts w:ascii="Times New Roman" w:hAnsi="Times New Roman" w:cs="Times New Roman"/>
          <w:sz w:val="26"/>
          <w:szCs w:val="26"/>
        </w:rPr>
        <w:t>1.2. Вид и наименование проекта нормативного правового акта:</w:t>
      </w:r>
    </w:p>
    <w:p w:rsidR="008E39F8" w:rsidRDefault="008E39F8">
      <w:pPr>
        <w:pStyle w:val="ConsPlusNonformat"/>
        <w:jc w:val="both"/>
      </w:pPr>
      <w:r>
        <w:t>___________________________________________________________________________</w:t>
      </w:r>
      <w:r w:rsidR="007E7637">
        <w:t>__</w:t>
      </w:r>
    </w:p>
    <w:p w:rsidR="008E39F8" w:rsidRPr="00A819B2" w:rsidRDefault="008E39F8">
      <w:pPr>
        <w:pStyle w:val="ConsPlusNonformat"/>
        <w:jc w:val="both"/>
        <w:rPr>
          <w:rFonts w:ascii="Times New Roman" w:hAnsi="Times New Roman" w:cs="Times New Roman"/>
        </w:rPr>
      </w:pPr>
      <w:r>
        <w:t xml:space="preserve">                       </w:t>
      </w:r>
      <w:r w:rsidRPr="00A819B2">
        <w:rPr>
          <w:rFonts w:ascii="Times New Roman" w:hAnsi="Times New Roman" w:cs="Times New Roman"/>
        </w:rPr>
        <w:t>место для текстового описания</w:t>
      </w:r>
    </w:p>
    <w:p w:rsidR="008E39F8" w:rsidRPr="005F621B" w:rsidRDefault="008E39F8">
      <w:pPr>
        <w:pStyle w:val="ConsPlusNonformat"/>
        <w:jc w:val="both"/>
        <w:rPr>
          <w:rFonts w:ascii="Times New Roman" w:hAnsi="Times New Roman" w:cs="Times New Roman"/>
          <w:sz w:val="26"/>
          <w:szCs w:val="26"/>
        </w:rPr>
      </w:pPr>
      <w:r w:rsidRPr="005F621B">
        <w:rPr>
          <w:rFonts w:ascii="Times New Roman" w:hAnsi="Times New Roman" w:cs="Times New Roman"/>
          <w:sz w:val="26"/>
          <w:szCs w:val="26"/>
        </w:rPr>
        <w:t>1.3.  Краткое описание проблемы, на решение которой направлено предлагаемое</w:t>
      </w:r>
    </w:p>
    <w:p w:rsidR="008E39F8" w:rsidRPr="005F621B" w:rsidRDefault="008E39F8">
      <w:pPr>
        <w:pStyle w:val="ConsPlusNonformat"/>
        <w:jc w:val="both"/>
        <w:rPr>
          <w:rFonts w:ascii="Times New Roman" w:hAnsi="Times New Roman" w:cs="Times New Roman"/>
          <w:sz w:val="26"/>
          <w:szCs w:val="26"/>
        </w:rPr>
      </w:pPr>
      <w:r w:rsidRPr="005F621B">
        <w:rPr>
          <w:rFonts w:ascii="Times New Roman" w:hAnsi="Times New Roman" w:cs="Times New Roman"/>
          <w:sz w:val="26"/>
          <w:szCs w:val="26"/>
        </w:rPr>
        <w:t>правовое регулирование:</w:t>
      </w:r>
    </w:p>
    <w:p w:rsidR="008E39F8" w:rsidRDefault="008E39F8">
      <w:pPr>
        <w:pStyle w:val="ConsPlusNonformat"/>
        <w:jc w:val="both"/>
      </w:pPr>
      <w:r>
        <w:t>___________________________________________________________________________</w:t>
      </w:r>
      <w:r w:rsidR="007E7637">
        <w:t>__</w:t>
      </w:r>
    </w:p>
    <w:p w:rsidR="008E39F8" w:rsidRPr="00A819B2" w:rsidRDefault="008E39F8">
      <w:pPr>
        <w:pStyle w:val="ConsPlusNonformat"/>
        <w:jc w:val="both"/>
        <w:rPr>
          <w:rFonts w:ascii="Times New Roman" w:hAnsi="Times New Roman" w:cs="Times New Roman"/>
        </w:rPr>
      </w:pPr>
      <w:r>
        <w:t xml:space="preserve">                       </w:t>
      </w:r>
      <w:r w:rsidRPr="00A819B2">
        <w:rPr>
          <w:rFonts w:ascii="Times New Roman" w:hAnsi="Times New Roman" w:cs="Times New Roman"/>
        </w:rPr>
        <w:t>место для текстового описания</w:t>
      </w:r>
    </w:p>
    <w:p w:rsidR="008E39F8" w:rsidRPr="005F621B" w:rsidRDefault="008E39F8">
      <w:pPr>
        <w:pStyle w:val="ConsPlusNonformat"/>
        <w:jc w:val="both"/>
        <w:rPr>
          <w:rFonts w:ascii="Times New Roman" w:hAnsi="Times New Roman" w:cs="Times New Roman"/>
          <w:sz w:val="26"/>
          <w:szCs w:val="26"/>
        </w:rPr>
      </w:pPr>
      <w:r w:rsidRPr="005F621B">
        <w:rPr>
          <w:rFonts w:ascii="Times New Roman" w:hAnsi="Times New Roman" w:cs="Times New Roman"/>
          <w:sz w:val="26"/>
          <w:szCs w:val="26"/>
        </w:rPr>
        <w:t>1.4. Краткое описание целей предлагаемого правового регулирования:</w:t>
      </w:r>
    </w:p>
    <w:p w:rsidR="008E39F8" w:rsidRDefault="008E39F8">
      <w:pPr>
        <w:pStyle w:val="ConsPlusNonformat"/>
        <w:jc w:val="both"/>
      </w:pPr>
      <w:r>
        <w:t>___________________________________________________________________________</w:t>
      </w:r>
      <w:r w:rsidR="007E7637">
        <w:t>__</w:t>
      </w:r>
    </w:p>
    <w:p w:rsidR="008E39F8" w:rsidRPr="00A819B2" w:rsidRDefault="008E39F8">
      <w:pPr>
        <w:pStyle w:val="ConsPlusNonformat"/>
        <w:jc w:val="both"/>
        <w:rPr>
          <w:rFonts w:ascii="Times New Roman" w:hAnsi="Times New Roman" w:cs="Times New Roman"/>
        </w:rPr>
      </w:pPr>
      <w:r>
        <w:t xml:space="preserve">                       </w:t>
      </w:r>
      <w:r w:rsidRPr="00A819B2">
        <w:rPr>
          <w:rFonts w:ascii="Times New Roman" w:hAnsi="Times New Roman" w:cs="Times New Roman"/>
        </w:rPr>
        <w:t>место для текстового описания</w:t>
      </w:r>
    </w:p>
    <w:p w:rsidR="008E39F8" w:rsidRPr="005F621B" w:rsidRDefault="008E39F8">
      <w:pPr>
        <w:pStyle w:val="ConsPlusNonformat"/>
        <w:jc w:val="both"/>
        <w:rPr>
          <w:rFonts w:ascii="Times New Roman" w:hAnsi="Times New Roman" w:cs="Times New Roman"/>
          <w:sz w:val="26"/>
          <w:szCs w:val="26"/>
        </w:rPr>
      </w:pPr>
      <w:r w:rsidRPr="005F621B">
        <w:rPr>
          <w:rFonts w:ascii="Times New Roman" w:hAnsi="Times New Roman" w:cs="Times New Roman"/>
          <w:sz w:val="26"/>
          <w:szCs w:val="26"/>
        </w:rPr>
        <w:t>1.5. Краткое описание содержания предлагаемого правового регулирования:</w:t>
      </w:r>
    </w:p>
    <w:p w:rsidR="008E39F8" w:rsidRDefault="008E39F8">
      <w:pPr>
        <w:pStyle w:val="ConsPlusNonformat"/>
        <w:jc w:val="both"/>
      </w:pPr>
      <w:r>
        <w:t>___________________________________________________________________________</w:t>
      </w:r>
      <w:r w:rsidR="007E7637">
        <w:t>__</w:t>
      </w:r>
    </w:p>
    <w:p w:rsidR="008E39F8" w:rsidRPr="00A819B2" w:rsidRDefault="008E39F8">
      <w:pPr>
        <w:pStyle w:val="ConsPlusNonformat"/>
        <w:jc w:val="both"/>
        <w:rPr>
          <w:rFonts w:ascii="Times New Roman" w:hAnsi="Times New Roman" w:cs="Times New Roman"/>
        </w:rPr>
      </w:pPr>
      <w:r>
        <w:t xml:space="preserve">                       </w:t>
      </w:r>
      <w:r w:rsidRPr="00A819B2">
        <w:rPr>
          <w:rFonts w:ascii="Times New Roman" w:hAnsi="Times New Roman" w:cs="Times New Roman"/>
        </w:rPr>
        <w:t>место для текстового описания</w:t>
      </w:r>
    </w:p>
    <w:p w:rsidR="008E39F8" w:rsidRPr="005F621B" w:rsidRDefault="008E39F8">
      <w:pPr>
        <w:pStyle w:val="ConsPlusNonformat"/>
        <w:jc w:val="both"/>
        <w:rPr>
          <w:rFonts w:ascii="Times New Roman" w:hAnsi="Times New Roman" w:cs="Times New Roman"/>
          <w:sz w:val="26"/>
          <w:szCs w:val="26"/>
        </w:rPr>
      </w:pPr>
      <w:r w:rsidRPr="005F621B">
        <w:rPr>
          <w:rFonts w:ascii="Times New Roman" w:hAnsi="Times New Roman" w:cs="Times New Roman"/>
          <w:sz w:val="26"/>
          <w:szCs w:val="26"/>
        </w:rPr>
        <w:t>1.6. Контактная информация исполнителя в органе-разработчике:</w:t>
      </w:r>
    </w:p>
    <w:p w:rsidR="008E39F8" w:rsidRPr="005F621B" w:rsidRDefault="008E39F8">
      <w:pPr>
        <w:pStyle w:val="ConsPlusNonformat"/>
        <w:jc w:val="both"/>
        <w:rPr>
          <w:rFonts w:ascii="Times New Roman" w:hAnsi="Times New Roman" w:cs="Times New Roman"/>
          <w:sz w:val="26"/>
          <w:szCs w:val="26"/>
        </w:rPr>
      </w:pPr>
      <w:r w:rsidRPr="005F621B">
        <w:rPr>
          <w:rFonts w:ascii="Times New Roman" w:hAnsi="Times New Roman" w:cs="Times New Roman"/>
          <w:sz w:val="26"/>
          <w:szCs w:val="26"/>
        </w:rPr>
        <w:t>Ф.И.О.:</w:t>
      </w:r>
    </w:p>
    <w:p w:rsidR="008E39F8" w:rsidRDefault="008E39F8">
      <w:pPr>
        <w:pStyle w:val="ConsPlusNonformat"/>
        <w:jc w:val="both"/>
      </w:pPr>
      <w:r>
        <w:t>___________________________________________________________________________</w:t>
      </w:r>
      <w:r w:rsidR="007E7637">
        <w:t>__</w:t>
      </w:r>
    </w:p>
    <w:p w:rsidR="008E39F8" w:rsidRPr="005F621B" w:rsidRDefault="008E39F8">
      <w:pPr>
        <w:pStyle w:val="ConsPlusNonformat"/>
        <w:jc w:val="both"/>
        <w:rPr>
          <w:rFonts w:ascii="Times New Roman" w:hAnsi="Times New Roman" w:cs="Times New Roman"/>
          <w:sz w:val="26"/>
          <w:szCs w:val="26"/>
        </w:rPr>
      </w:pPr>
      <w:r w:rsidRPr="005F621B">
        <w:rPr>
          <w:rFonts w:ascii="Times New Roman" w:hAnsi="Times New Roman" w:cs="Times New Roman"/>
          <w:sz w:val="26"/>
          <w:szCs w:val="26"/>
        </w:rPr>
        <w:t>Должность:</w:t>
      </w:r>
    </w:p>
    <w:p w:rsidR="008E39F8" w:rsidRDefault="008E39F8" w:rsidP="007E7637">
      <w:pPr>
        <w:pStyle w:val="ConsPlusNonformat"/>
        <w:ind w:right="-2"/>
        <w:jc w:val="both"/>
      </w:pPr>
      <w:r>
        <w:t>___________________________________________________________________________</w:t>
      </w:r>
      <w:r w:rsidR="007E7637">
        <w:t>__</w:t>
      </w:r>
    </w:p>
    <w:p w:rsidR="008E39F8" w:rsidRDefault="008E39F8">
      <w:pPr>
        <w:pStyle w:val="ConsPlusNonformat"/>
        <w:jc w:val="both"/>
      </w:pPr>
      <w:r w:rsidRPr="005F621B">
        <w:rPr>
          <w:rFonts w:ascii="Times New Roman" w:hAnsi="Times New Roman" w:cs="Times New Roman"/>
          <w:sz w:val="26"/>
          <w:szCs w:val="26"/>
        </w:rPr>
        <w:t>Тел:</w:t>
      </w:r>
      <w:r>
        <w:t xml:space="preserve"> _____________ </w:t>
      </w:r>
      <w:r w:rsidRPr="005F621B">
        <w:rPr>
          <w:rFonts w:ascii="Times New Roman" w:hAnsi="Times New Roman" w:cs="Times New Roman"/>
          <w:sz w:val="26"/>
          <w:szCs w:val="26"/>
        </w:rPr>
        <w:t>Адрес электронной почты:</w:t>
      </w:r>
      <w:r>
        <w:t xml:space="preserve"> _______________________________</w:t>
      </w:r>
      <w:r w:rsidR="007E7637">
        <w:t>__</w:t>
      </w:r>
    </w:p>
    <w:p w:rsidR="008E39F8" w:rsidRDefault="008E39F8">
      <w:pPr>
        <w:pStyle w:val="ConsPlusNonformat"/>
        <w:jc w:val="both"/>
      </w:pPr>
    </w:p>
    <w:p w:rsidR="008E39F8" w:rsidRPr="00A819B2" w:rsidRDefault="008E39F8">
      <w:pPr>
        <w:pStyle w:val="ConsPlusNonformat"/>
        <w:jc w:val="both"/>
        <w:rPr>
          <w:rFonts w:ascii="Times New Roman" w:hAnsi="Times New Roman" w:cs="Times New Roman"/>
          <w:sz w:val="26"/>
          <w:szCs w:val="26"/>
        </w:rPr>
      </w:pPr>
      <w:r w:rsidRPr="00A819B2">
        <w:rPr>
          <w:rFonts w:ascii="Times New Roman" w:hAnsi="Times New Roman" w:cs="Times New Roman"/>
          <w:sz w:val="26"/>
          <w:szCs w:val="26"/>
        </w:rPr>
        <w:t>1.7. Степень регулирующего воздействия проекта нормативного правового акта:</w:t>
      </w:r>
    </w:p>
    <w:p w:rsidR="008E39F8" w:rsidRDefault="008E39F8">
      <w:pPr>
        <w:pStyle w:val="ConsPlusNonformat"/>
        <w:jc w:val="both"/>
      </w:pPr>
      <w:r>
        <w:t>___________________________________________________________________________</w:t>
      </w:r>
      <w:r w:rsidR="007E7637">
        <w:t>__</w:t>
      </w:r>
    </w:p>
    <w:p w:rsidR="008E39F8" w:rsidRPr="00A819B2" w:rsidRDefault="008E39F8">
      <w:pPr>
        <w:pStyle w:val="ConsPlusNonformat"/>
        <w:jc w:val="both"/>
        <w:rPr>
          <w:rFonts w:ascii="Times New Roman" w:hAnsi="Times New Roman" w:cs="Times New Roman"/>
        </w:rPr>
      </w:pPr>
      <w:r>
        <w:t xml:space="preserve">                              </w:t>
      </w:r>
      <w:r w:rsidRPr="00A819B2">
        <w:rPr>
          <w:rFonts w:ascii="Times New Roman" w:hAnsi="Times New Roman" w:cs="Times New Roman"/>
        </w:rPr>
        <w:t>высокая/средняя</w:t>
      </w:r>
    </w:p>
    <w:p w:rsidR="008E39F8" w:rsidRPr="005A2149" w:rsidRDefault="008E39F8">
      <w:pPr>
        <w:pStyle w:val="ConsPlusNonformat"/>
        <w:jc w:val="both"/>
        <w:rPr>
          <w:sz w:val="18"/>
          <w:szCs w:val="18"/>
        </w:rPr>
      </w:pPr>
    </w:p>
    <w:p w:rsidR="008E39F8" w:rsidRPr="00A819B2" w:rsidRDefault="008E39F8">
      <w:pPr>
        <w:pStyle w:val="ConsPlusNonformat"/>
        <w:jc w:val="both"/>
        <w:rPr>
          <w:rFonts w:ascii="Times New Roman" w:hAnsi="Times New Roman" w:cs="Times New Roman"/>
          <w:sz w:val="26"/>
          <w:szCs w:val="26"/>
        </w:rPr>
      </w:pPr>
      <w:r w:rsidRPr="00A819B2">
        <w:rPr>
          <w:rFonts w:ascii="Times New Roman" w:hAnsi="Times New Roman" w:cs="Times New Roman"/>
          <w:sz w:val="26"/>
          <w:szCs w:val="26"/>
        </w:rPr>
        <w:t xml:space="preserve">1.8.   Обоснование   отнесения   проекта   </w:t>
      </w:r>
      <w:r w:rsidR="002D0517" w:rsidRPr="00A819B2">
        <w:rPr>
          <w:rFonts w:ascii="Times New Roman" w:hAnsi="Times New Roman" w:cs="Times New Roman"/>
          <w:sz w:val="26"/>
          <w:szCs w:val="26"/>
        </w:rPr>
        <w:t>нормативного правового</w:t>
      </w:r>
      <w:r w:rsidRPr="00A819B2">
        <w:rPr>
          <w:rFonts w:ascii="Times New Roman" w:hAnsi="Times New Roman" w:cs="Times New Roman"/>
          <w:sz w:val="26"/>
          <w:szCs w:val="26"/>
        </w:rPr>
        <w:t xml:space="preserve">  </w:t>
      </w:r>
      <w:r w:rsidR="00A819B2">
        <w:rPr>
          <w:rFonts w:ascii="Times New Roman" w:hAnsi="Times New Roman" w:cs="Times New Roman"/>
          <w:sz w:val="26"/>
          <w:szCs w:val="26"/>
        </w:rPr>
        <w:t xml:space="preserve">                                  </w:t>
      </w:r>
      <w:r w:rsidR="002D0517">
        <w:rPr>
          <w:rFonts w:ascii="Times New Roman" w:hAnsi="Times New Roman" w:cs="Times New Roman"/>
          <w:sz w:val="26"/>
          <w:szCs w:val="26"/>
        </w:rPr>
        <w:t>акта к</w:t>
      </w:r>
      <w:r w:rsidR="00A819B2">
        <w:rPr>
          <w:rFonts w:ascii="Times New Roman" w:hAnsi="Times New Roman" w:cs="Times New Roman"/>
          <w:sz w:val="26"/>
          <w:szCs w:val="26"/>
        </w:rPr>
        <w:t xml:space="preserve"> </w:t>
      </w:r>
      <w:r w:rsidRPr="00A819B2">
        <w:rPr>
          <w:rFonts w:ascii="Times New Roman" w:hAnsi="Times New Roman" w:cs="Times New Roman"/>
          <w:sz w:val="26"/>
          <w:szCs w:val="26"/>
        </w:rPr>
        <w:t>определенной степени регулирующего воздействия:</w:t>
      </w:r>
    </w:p>
    <w:p w:rsidR="008E39F8" w:rsidRDefault="008E39F8">
      <w:pPr>
        <w:pStyle w:val="ConsPlusNonformat"/>
        <w:jc w:val="both"/>
      </w:pPr>
      <w:r>
        <w:t>___________________________________________________________________________</w:t>
      </w:r>
      <w:r w:rsidR="007E7637">
        <w:t>__</w:t>
      </w:r>
    </w:p>
    <w:p w:rsidR="008E39F8" w:rsidRPr="00A819B2" w:rsidRDefault="008E39F8">
      <w:pPr>
        <w:pStyle w:val="ConsPlusNonformat"/>
        <w:jc w:val="both"/>
        <w:rPr>
          <w:rFonts w:ascii="Times New Roman" w:hAnsi="Times New Roman" w:cs="Times New Roman"/>
        </w:rPr>
      </w:pPr>
      <w:r>
        <w:t xml:space="preserve">                       </w:t>
      </w:r>
      <w:r w:rsidRPr="00A819B2">
        <w:rPr>
          <w:rFonts w:ascii="Times New Roman" w:hAnsi="Times New Roman" w:cs="Times New Roman"/>
        </w:rPr>
        <w:t>место для текстового описания</w:t>
      </w:r>
    </w:p>
    <w:p w:rsidR="008E39F8" w:rsidRPr="005A2149" w:rsidRDefault="008E39F8">
      <w:pPr>
        <w:pStyle w:val="ConsPlusNonformat"/>
        <w:jc w:val="both"/>
        <w:rPr>
          <w:sz w:val="18"/>
          <w:szCs w:val="18"/>
        </w:rPr>
      </w:pPr>
    </w:p>
    <w:p w:rsidR="008E39F8" w:rsidRPr="00A819B2" w:rsidRDefault="008E39F8" w:rsidP="00A819B2">
      <w:pPr>
        <w:pStyle w:val="ConsPlusNonformat"/>
        <w:jc w:val="center"/>
        <w:rPr>
          <w:rFonts w:ascii="Times New Roman" w:hAnsi="Times New Roman" w:cs="Times New Roman"/>
          <w:sz w:val="26"/>
          <w:szCs w:val="26"/>
        </w:rPr>
      </w:pPr>
      <w:r w:rsidRPr="00A819B2">
        <w:rPr>
          <w:rFonts w:ascii="Times New Roman" w:hAnsi="Times New Roman" w:cs="Times New Roman"/>
          <w:sz w:val="26"/>
          <w:szCs w:val="26"/>
        </w:rPr>
        <w:t xml:space="preserve">2.  </w:t>
      </w:r>
      <w:r w:rsidR="002D0517" w:rsidRPr="00A819B2">
        <w:rPr>
          <w:rFonts w:ascii="Times New Roman" w:hAnsi="Times New Roman" w:cs="Times New Roman"/>
          <w:sz w:val="26"/>
          <w:szCs w:val="26"/>
        </w:rPr>
        <w:t>Описание проблемы</w:t>
      </w:r>
      <w:r w:rsidRPr="00A819B2">
        <w:rPr>
          <w:rFonts w:ascii="Times New Roman" w:hAnsi="Times New Roman" w:cs="Times New Roman"/>
          <w:sz w:val="26"/>
          <w:szCs w:val="26"/>
        </w:rPr>
        <w:t xml:space="preserve">, на решение которой направлено </w:t>
      </w:r>
      <w:r w:rsidR="00A819B2">
        <w:rPr>
          <w:rFonts w:ascii="Times New Roman" w:hAnsi="Times New Roman" w:cs="Times New Roman"/>
          <w:sz w:val="26"/>
          <w:szCs w:val="26"/>
        </w:rPr>
        <w:t xml:space="preserve">                                </w:t>
      </w:r>
      <w:r w:rsidRPr="00A819B2">
        <w:rPr>
          <w:rFonts w:ascii="Times New Roman" w:hAnsi="Times New Roman" w:cs="Times New Roman"/>
          <w:sz w:val="26"/>
          <w:szCs w:val="26"/>
        </w:rPr>
        <w:t>предлагаемое правовое</w:t>
      </w:r>
      <w:r w:rsidR="00A819B2">
        <w:rPr>
          <w:rFonts w:ascii="Times New Roman" w:hAnsi="Times New Roman" w:cs="Times New Roman"/>
          <w:sz w:val="26"/>
          <w:szCs w:val="26"/>
        </w:rPr>
        <w:t xml:space="preserve"> </w:t>
      </w:r>
      <w:r w:rsidRPr="00A819B2">
        <w:rPr>
          <w:rFonts w:ascii="Times New Roman" w:hAnsi="Times New Roman" w:cs="Times New Roman"/>
          <w:sz w:val="26"/>
          <w:szCs w:val="26"/>
        </w:rPr>
        <w:t>регулирование</w:t>
      </w:r>
    </w:p>
    <w:p w:rsidR="008E39F8" w:rsidRPr="005A2149" w:rsidRDefault="008E39F8">
      <w:pPr>
        <w:pStyle w:val="ConsPlusNonformat"/>
        <w:jc w:val="both"/>
        <w:rPr>
          <w:sz w:val="18"/>
          <w:szCs w:val="18"/>
        </w:rPr>
      </w:pPr>
    </w:p>
    <w:p w:rsidR="008E39F8" w:rsidRPr="00A819B2" w:rsidRDefault="008E39F8">
      <w:pPr>
        <w:pStyle w:val="ConsPlusNonformat"/>
        <w:jc w:val="both"/>
        <w:rPr>
          <w:rFonts w:ascii="Times New Roman" w:hAnsi="Times New Roman" w:cs="Times New Roman"/>
          <w:sz w:val="26"/>
          <w:szCs w:val="26"/>
        </w:rPr>
      </w:pPr>
      <w:r w:rsidRPr="00A819B2">
        <w:rPr>
          <w:rFonts w:ascii="Times New Roman" w:hAnsi="Times New Roman" w:cs="Times New Roman"/>
          <w:sz w:val="26"/>
          <w:szCs w:val="26"/>
        </w:rPr>
        <w:t>2.1. Формулировка проблемы:</w:t>
      </w:r>
    </w:p>
    <w:p w:rsidR="008E39F8" w:rsidRDefault="008E39F8">
      <w:pPr>
        <w:pStyle w:val="ConsPlusNonformat"/>
        <w:jc w:val="both"/>
      </w:pPr>
      <w:r>
        <w:t>___________________________________________________________________________</w:t>
      </w:r>
      <w:r w:rsidR="007E7637">
        <w:t>__</w:t>
      </w:r>
    </w:p>
    <w:p w:rsidR="008E39F8" w:rsidRPr="00A819B2" w:rsidRDefault="008E39F8">
      <w:pPr>
        <w:pStyle w:val="ConsPlusNonformat"/>
        <w:jc w:val="both"/>
        <w:rPr>
          <w:rFonts w:ascii="Times New Roman" w:hAnsi="Times New Roman" w:cs="Times New Roman"/>
        </w:rPr>
      </w:pPr>
      <w:r>
        <w:t xml:space="preserve">                       </w:t>
      </w:r>
      <w:r w:rsidRPr="00A819B2">
        <w:rPr>
          <w:rFonts w:ascii="Times New Roman" w:hAnsi="Times New Roman" w:cs="Times New Roman"/>
        </w:rPr>
        <w:t>место для текстового описания</w:t>
      </w:r>
    </w:p>
    <w:p w:rsidR="008E39F8" w:rsidRPr="00A819B2" w:rsidRDefault="008E39F8">
      <w:pPr>
        <w:pStyle w:val="ConsPlusNonformat"/>
        <w:jc w:val="both"/>
        <w:rPr>
          <w:rFonts w:ascii="Times New Roman" w:hAnsi="Times New Roman" w:cs="Times New Roman"/>
          <w:sz w:val="26"/>
          <w:szCs w:val="26"/>
        </w:rPr>
      </w:pPr>
      <w:r w:rsidRPr="00A819B2">
        <w:rPr>
          <w:rFonts w:ascii="Times New Roman" w:hAnsi="Times New Roman" w:cs="Times New Roman"/>
          <w:sz w:val="26"/>
          <w:szCs w:val="26"/>
        </w:rPr>
        <w:t>2.2. Информация о возникновении, выявлении проблемы и мерах, принятых ранее</w:t>
      </w:r>
    </w:p>
    <w:p w:rsidR="008E39F8" w:rsidRPr="00A819B2" w:rsidRDefault="008E39F8">
      <w:pPr>
        <w:pStyle w:val="ConsPlusNonformat"/>
        <w:jc w:val="both"/>
        <w:rPr>
          <w:rFonts w:ascii="Times New Roman" w:hAnsi="Times New Roman" w:cs="Times New Roman"/>
          <w:sz w:val="26"/>
          <w:szCs w:val="26"/>
        </w:rPr>
      </w:pPr>
      <w:r w:rsidRPr="00A819B2">
        <w:rPr>
          <w:rFonts w:ascii="Times New Roman" w:hAnsi="Times New Roman" w:cs="Times New Roman"/>
          <w:sz w:val="26"/>
          <w:szCs w:val="26"/>
        </w:rPr>
        <w:t>для ее решения, достигнутых результатах и затраченных ресурсах:</w:t>
      </w:r>
    </w:p>
    <w:p w:rsidR="008E39F8" w:rsidRDefault="008E39F8">
      <w:pPr>
        <w:pStyle w:val="ConsPlusNonformat"/>
        <w:jc w:val="both"/>
      </w:pPr>
      <w:r>
        <w:t>__________________________________________________________________________</w:t>
      </w:r>
      <w:r w:rsidR="007E7637">
        <w:t>__</w:t>
      </w:r>
      <w:r>
        <w:t>_</w:t>
      </w:r>
    </w:p>
    <w:p w:rsidR="008E39F8" w:rsidRPr="00A819B2" w:rsidRDefault="008E39F8">
      <w:pPr>
        <w:pStyle w:val="ConsPlusNonformat"/>
        <w:jc w:val="both"/>
        <w:rPr>
          <w:rFonts w:ascii="Times New Roman" w:hAnsi="Times New Roman" w:cs="Times New Roman"/>
        </w:rPr>
      </w:pPr>
      <w:r>
        <w:t xml:space="preserve">                       </w:t>
      </w:r>
      <w:r w:rsidRPr="00A819B2">
        <w:rPr>
          <w:rFonts w:ascii="Times New Roman" w:hAnsi="Times New Roman" w:cs="Times New Roman"/>
        </w:rPr>
        <w:t>место для текстового описания</w:t>
      </w:r>
    </w:p>
    <w:p w:rsidR="008E39F8" w:rsidRPr="00A819B2" w:rsidRDefault="008E39F8">
      <w:pPr>
        <w:pStyle w:val="ConsPlusNonformat"/>
        <w:jc w:val="both"/>
        <w:rPr>
          <w:rFonts w:ascii="Times New Roman" w:hAnsi="Times New Roman" w:cs="Times New Roman"/>
          <w:sz w:val="26"/>
          <w:szCs w:val="26"/>
        </w:rPr>
      </w:pPr>
      <w:r w:rsidRPr="00A819B2">
        <w:rPr>
          <w:rFonts w:ascii="Times New Roman" w:hAnsi="Times New Roman" w:cs="Times New Roman"/>
          <w:sz w:val="26"/>
          <w:szCs w:val="26"/>
        </w:rPr>
        <w:t xml:space="preserve">2.3.   Социальные   </w:t>
      </w:r>
      <w:r w:rsidR="002D0517" w:rsidRPr="00A819B2">
        <w:rPr>
          <w:rFonts w:ascii="Times New Roman" w:hAnsi="Times New Roman" w:cs="Times New Roman"/>
          <w:sz w:val="26"/>
          <w:szCs w:val="26"/>
        </w:rPr>
        <w:t>группы, заинтересованные в устранении проблемы, их</w:t>
      </w:r>
    </w:p>
    <w:p w:rsidR="008E39F8" w:rsidRPr="00A819B2" w:rsidRDefault="008E39F8">
      <w:pPr>
        <w:pStyle w:val="ConsPlusNonformat"/>
        <w:jc w:val="both"/>
        <w:rPr>
          <w:rFonts w:ascii="Times New Roman" w:hAnsi="Times New Roman" w:cs="Times New Roman"/>
          <w:sz w:val="26"/>
          <w:szCs w:val="26"/>
        </w:rPr>
      </w:pPr>
      <w:r w:rsidRPr="00A819B2">
        <w:rPr>
          <w:rFonts w:ascii="Times New Roman" w:hAnsi="Times New Roman" w:cs="Times New Roman"/>
          <w:sz w:val="26"/>
          <w:szCs w:val="26"/>
        </w:rPr>
        <w:t>количественная оценка:</w:t>
      </w:r>
    </w:p>
    <w:p w:rsidR="008E39F8" w:rsidRDefault="008E39F8">
      <w:pPr>
        <w:pStyle w:val="ConsPlusNonformat"/>
        <w:jc w:val="both"/>
      </w:pPr>
      <w:r>
        <w:t>___________________________________________________________________________</w:t>
      </w:r>
      <w:r w:rsidR="007E7637">
        <w:t>__</w:t>
      </w:r>
    </w:p>
    <w:p w:rsidR="0080561D" w:rsidRPr="00A819B2" w:rsidRDefault="008E39F8" w:rsidP="007E7637">
      <w:pPr>
        <w:pStyle w:val="ConsPlusNonformat"/>
        <w:jc w:val="both"/>
        <w:rPr>
          <w:rFonts w:ascii="Times New Roman" w:hAnsi="Times New Roman" w:cs="Times New Roman"/>
        </w:rPr>
      </w:pPr>
      <w:r>
        <w:t xml:space="preserve">                       </w:t>
      </w:r>
      <w:r w:rsidRPr="00A819B2">
        <w:rPr>
          <w:rFonts w:ascii="Times New Roman" w:hAnsi="Times New Roman" w:cs="Times New Roman"/>
        </w:rPr>
        <w:t>место для текстового описания</w:t>
      </w:r>
    </w:p>
    <w:p w:rsidR="008E39F8" w:rsidRPr="00A819B2" w:rsidRDefault="008E39F8">
      <w:pPr>
        <w:pStyle w:val="ConsPlusNonformat"/>
        <w:jc w:val="both"/>
        <w:rPr>
          <w:rFonts w:ascii="Times New Roman" w:hAnsi="Times New Roman" w:cs="Times New Roman"/>
          <w:sz w:val="26"/>
          <w:szCs w:val="26"/>
        </w:rPr>
      </w:pPr>
      <w:r w:rsidRPr="00A819B2">
        <w:rPr>
          <w:rFonts w:ascii="Times New Roman" w:hAnsi="Times New Roman" w:cs="Times New Roman"/>
          <w:sz w:val="26"/>
          <w:szCs w:val="26"/>
        </w:rPr>
        <w:t xml:space="preserve">2.4.  </w:t>
      </w:r>
      <w:r w:rsidR="002D0517" w:rsidRPr="00A819B2">
        <w:rPr>
          <w:rFonts w:ascii="Times New Roman" w:hAnsi="Times New Roman" w:cs="Times New Roman"/>
          <w:sz w:val="26"/>
          <w:szCs w:val="26"/>
        </w:rPr>
        <w:t>Характеристика негативных эффектов, возникающих</w:t>
      </w:r>
      <w:r w:rsidRPr="00A819B2">
        <w:rPr>
          <w:rFonts w:ascii="Times New Roman" w:hAnsi="Times New Roman" w:cs="Times New Roman"/>
          <w:sz w:val="26"/>
          <w:szCs w:val="26"/>
        </w:rPr>
        <w:t xml:space="preserve"> в связи с наличием</w:t>
      </w:r>
    </w:p>
    <w:p w:rsidR="008E39F8" w:rsidRPr="00A819B2" w:rsidRDefault="008E39F8">
      <w:pPr>
        <w:pStyle w:val="ConsPlusNonformat"/>
        <w:jc w:val="both"/>
        <w:rPr>
          <w:rFonts w:ascii="Times New Roman" w:hAnsi="Times New Roman" w:cs="Times New Roman"/>
          <w:sz w:val="26"/>
          <w:szCs w:val="26"/>
        </w:rPr>
      </w:pPr>
      <w:r w:rsidRPr="00A819B2">
        <w:rPr>
          <w:rFonts w:ascii="Times New Roman" w:hAnsi="Times New Roman" w:cs="Times New Roman"/>
          <w:sz w:val="26"/>
          <w:szCs w:val="26"/>
        </w:rPr>
        <w:t>проблемы, их количественная оценка:</w:t>
      </w:r>
    </w:p>
    <w:p w:rsidR="008E39F8" w:rsidRDefault="008E39F8">
      <w:pPr>
        <w:pStyle w:val="ConsPlusNonformat"/>
        <w:jc w:val="both"/>
      </w:pPr>
      <w:r>
        <w:t>___________________________________________________________________________</w:t>
      </w:r>
      <w:r w:rsidR="007E7637">
        <w:t>__</w:t>
      </w:r>
    </w:p>
    <w:p w:rsidR="008E39F8" w:rsidRPr="00A819B2" w:rsidRDefault="008E39F8">
      <w:pPr>
        <w:pStyle w:val="ConsPlusNonformat"/>
        <w:jc w:val="both"/>
        <w:rPr>
          <w:rFonts w:ascii="Times New Roman" w:hAnsi="Times New Roman" w:cs="Times New Roman"/>
        </w:rPr>
      </w:pPr>
      <w:r>
        <w:t xml:space="preserve">                       </w:t>
      </w:r>
      <w:r w:rsidRPr="00A819B2">
        <w:rPr>
          <w:rFonts w:ascii="Times New Roman" w:hAnsi="Times New Roman" w:cs="Times New Roman"/>
        </w:rPr>
        <w:t>место для текстового описания</w:t>
      </w:r>
    </w:p>
    <w:p w:rsidR="008E39F8" w:rsidRPr="00A819B2" w:rsidRDefault="008E39F8">
      <w:pPr>
        <w:pStyle w:val="ConsPlusNonformat"/>
        <w:jc w:val="both"/>
        <w:rPr>
          <w:rFonts w:ascii="Times New Roman" w:hAnsi="Times New Roman" w:cs="Times New Roman"/>
          <w:sz w:val="26"/>
          <w:szCs w:val="26"/>
        </w:rPr>
      </w:pPr>
      <w:r w:rsidRPr="00A819B2">
        <w:rPr>
          <w:rFonts w:ascii="Times New Roman" w:hAnsi="Times New Roman" w:cs="Times New Roman"/>
          <w:sz w:val="26"/>
          <w:szCs w:val="26"/>
        </w:rPr>
        <w:t xml:space="preserve">2.5.   Причины   возникновения   проблемы   </w:t>
      </w:r>
      <w:r w:rsidR="002D0517" w:rsidRPr="00A819B2">
        <w:rPr>
          <w:rFonts w:ascii="Times New Roman" w:hAnsi="Times New Roman" w:cs="Times New Roman"/>
          <w:sz w:val="26"/>
          <w:szCs w:val="26"/>
        </w:rPr>
        <w:t>и факторы, поддерживающие ее</w:t>
      </w:r>
    </w:p>
    <w:p w:rsidR="008E39F8" w:rsidRDefault="008E39F8">
      <w:pPr>
        <w:pStyle w:val="ConsPlusNonformat"/>
        <w:jc w:val="both"/>
      </w:pPr>
      <w:r w:rsidRPr="00A819B2">
        <w:rPr>
          <w:rFonts w:ascii="Times New Roman" w:hAnsi="Times New Roman" w:cs="Times New Roman"/>
          <w:sz w:val="26"/>
          <w:szCs w:val="26"/>
        </w:rPr>
        <w:t>существование:</w:t>
      </w:r>
    </w:p>
    <w:p w:rsidR="008E39F8" w:rsidRDefault="008E39F8">
      <w:pPr>
        <w:pStyle w:val="ConsPlusNonformat"/>
        <w:jc w:val="both"/>
      </w:pPr>
      <w:r>
        <w:t>___________________________________________________________________________</w:t>
      </w:r>
      <w:r w:rsidR="007E7637">
        <w:t>__</w:t>
      </w:r>
    </w:p>
    <w:p w:rsidR="008E39F8" w:rsidRPr="00A819B2" w:rsidRDefault="008E39F8">
      <w:pPr>
        <w:pStyle w:val="ConsPlusNonformat"/>
        <w:jc w:val="both"/>
        <w:rPr>
          <w:rFonts w:ascii="Times New Roman" w:hAnsi="Times New Roman" w:cs="Times New Roman"/>
        </w:rPr>
      </w:pPr>
      <w:r>
        <w:t xml:space="preserve">                       </w:t>
      </w:r>
      <w:r w:rsidRPr="00A819B2">
        <w:rPr>
          <w:rFonts w:ascii="Times New Roman" w:hAnsi="Times New Roman" w:cs="Times New Roman"/>
        </w:rPr>
        <w:t>место для текстового описания</w:t>
      </w:r>
    </w:p>
    <w:p w:rsidR="008E39F8" w:rsidRPr="00A819B2" w:rsidRDefault="008E39F8">
      <w:pPr>
        <w:pStyle w:val="ConsPlusNonformat"/>
        <w:jc w:val="both"/>
        <w:rPr>
          <w:rFonts w:ascii="Times New Roman" w:hAnsi="Times New Roman" w:cs="Times New Roman"/>
          <w:sz w:val="26"/>
          <w:szCs w:val="26"/>
        </w:rPr>
      </w:pPr>
      <w:r w:rsidRPr="00A819B2">
        <w:rPr>
          <w:rFonts w:ascii="Times New Roman" w:hAnsi="Times New Roman" w:cs="Times New Roman"/>
          <w:sz w:val="26"/>
          <w:szCs w:val="26"/>
        </w:rPr>
        <w:t xml:space="preserve">2.6.  </w:t>
      </w:r>
      <w:r w:rsidR="002D0517" w:rsidRPr="00A819B2">
        <w:rPr>
          <w:rFonts w:ascii="Times New Roman" w:hAnsi="Times New Roman" w:cs="Times New Roman"/>
          <w:sz w:val="26"/>
          <w:szCs w:val="26"/>
        </w:rPr>
        <w:t>Причины невозможности решения проблемы</w:t>
      </w:r>
      <w:r w:rsidRPr="00A819B2">
        <w:rPr>
          <w:rFonts w:ascii="Times New Roman" w:hAnsi="Times New Roman" w:cs="Times New Roman"/>
          <w:sz w:val="26"/>
          <w:szCs w:val="26"/>
        </w:rPr>
        <w:t xml:space="preserve"> участниками соответствующих</w:t>
      </w:r>
    </w:p>
    <w:p w:rsidR="008E39F8" w:rsidRPr="00A819B2" w:rsidRDefault="008E39F8">
      <w:pPr>
        <w:pStyle w:val="ConsPlusNonformat"/>
        <w:jc w:val="both"/>
        <w:rPr>
          <w:rFonts w:ascii="Times New Roman" w:hAnsi="Times New Roman" w:cs="Times New Roman"/>
          <w:sz w:val="26"/>
          <w:szCs w:val="26"/>
        </w:rPr>
      </w:pPr>
      <w:r w:rsidRPr="00A819B2">
        <w:rPr>
          <w:rFonts w:ascii="Times New Roman" w:hAnsi="Times New Roman" w:cs="Times New Roman"/>
          <w:sz w:val="26"/>
          <w:szCs w:val="26"/>
        </w:rPr>
        <w:t xml:space="preserve">отношений самостоятельно, без вмешательства </w:t>
      </w:r>
      <w:r w:rsidR="00A819B2" w:rsidRPr="00A819B2">
        <w:rPr>
          <w:rFonts w:ascii="Times New Roman" w:hAnsi="Times New Roman" w:cs="Times New Roman"/>
          <w:sz w:val="26"/>
          <w:szCs w:val="26"/>
        </w:rPr>
        <w:t>органа местного самоуправления</w:t>
      </w:r>
      <w:r w:rsidRPr="00A819B2">
        <w:rPr>
          <w:rFonts w:ascii="Times New Roman" w:hAnsi="Times New Roman" w:cs="Times New Roman"/>
          <w:sz w:val="26"/>
          <w:szCs w:val="26"/>
        </w:rPr>
        <w:t>:</w:t>
      </w:r>
    </w:p>
    <w:p w:rsidR="008E39F8" w:rsidRDefault="008E39F8">
      <w:pPr>
        <w:pStyle w:val="ConsPlusNonformat"/>
        <w:jc w:val="both"/>
      </w:pPr>
      <w:r>
        <w:t>___________________________________________________________________________</w:t>
      </w:r>
      <w:r w:rsidR="007E7637">
        <w:t>__</w:t>
      </w:r>
    </w:p>
    <w:p w:rsidR="008E39F8" w:rsidRPr="00A819B2" w:rsidRDefault="008E39F8">
      <w:pPr>
        <w:pStyle w:val="ConsPlusNonformat"/>
        <w:jc w:val="both"/>
        <w:rPr>
          <w:rFonts w:ascii="Times New Roman" w:hAnsi="Times New Roman" w:cs="Times New Roman"/>
        </w:rPr>
      </w:pPr>
      <w:r>
        <w:t xml:space="preserve">                       </w:t>
      </w:r>
      <w:r w:rsidRPr="00A819B2">
        <w:rPr>
          <w:rFonts w:ascii="Times New Roman" w:hAnsi="Times New Roman" w:cs="Times New Roman"/>
        </w:rPr>
        <w:t>место для текстового описания</w:t>
      </w:r>
    </w:p>
    <w:p w:rsidR="008E39F8" w:rsidRDefault="00A819B2">
      <w:pPr>
        <w:pStyle w:val="ConsPlusNonformat"/>
        <w:jc w:val="both"/>
      </w:pPr>
      <w:r w:rsidRPr="00A819B2">
        <w:rPr>
          <w:rFonts w:ascii="Times New Roman" w:hAnsi="Times New Roman" w:cs="Times New Roman"/>
          <w:sz w:val="26"/>
          <w:szCs w:val="26"/>
        </w:rPr>
        <w:t xml:space="preserve">2.7. </w:t>
      </w:r>
      <w:r w:rsidR="008E39F8" w:rsidRPr="00A819B2">
        <w:rPr>
          <w:rFonts w:ascii="Times New Roman" w:hAnsi="Times New Roman" w:cs="Times New Roman"/>
          <w:sz w:val="26"/>
          <w:szCs w:val="26"/>
        </w:rPr>
        <w:t>Иная информация о проблеме</w:t>
      </w:r>
      <w:r w:rsidR="008E39F8">
        <w:t>:</w:t>
      </w:r>
    </w:p>
    <w:p w:rsidR="008E39F8" w:rsidRDefault="008E39F8">
      <w:pPr>
        <w:pStyle w:val="ConsPlusNonformat"/>
        <w:jc w:val="both"/>
      </w:pPr>
      <w:r>
        <w:t>___________________________________________________________________________</w:t>
      </w:r>
      <w:r w:rsidR="007E7637">
        <w:t>__</w:t>
      </w:r>
    </w:p>
    <w:p w:rsidR="008E39F8" w:rsidRPr="00A819B2" w:rsidRDefault="008E39F8">
      <w:pPr>
        <w:pStyle w:val="ConsPlusNonformat"/>
        <w:jc w:val="both"/>
        <w:rPr>
          <w:rFonts w:ascii="Times New Roman" w:hAnsi="Times New Roman" w:cs="Times New Roman"/>
        </w:rPr>
      </w:pPr>
      <w:r>
        <w:t xml:space="preserve">                       </w:t>
      </w:r>
      <w:r w:rsidRPr="00A819B2">
        <w:rPr>
          <w:rFonts w:ascii="Times New Roman" w:hAnsi="Times New Roman" w:cs="Times New Roman"/>
        </w:rPr>
        <w:t>место для текстового описания</w:t>
      </w:r>
    </w:p>
    <w:p w:rsidR="008E39F8" w:rsidRPr="005A2149" w:rsidRDefault="008E39F8">
      <w:pPr>
        <w:pStyle w:val="ConsPlusNonformat"/>
        <w:jc w:val="both"/>
        <w:rPr>
          <w:sz w:val="18"/>
          <w:szCs w:val="18"/>
        </w:rPr>
      </w:pPr>
    </w:p>
    <w:p w:rsidR="008E39F8" w:rsidRPr="00A819B2" w:rsidRDefault="008E39F8" w:rsidP="00A819B2">
      <w:pPr>
        <w:pStyle w:val="ConsPlusNonformat"/>
        <w:jc w:val="center"/>
        <w:rPr>
          <w:rFonts w:ascii="Times New Roman" w:hAnsi="Times New Roman" w:cs="Times New Roman"/>
          <w:sz w:val="26"/>
          <w:szCs w:val="26"/>
        </w:rPr>
      </w:pPr>
      <w:r w:rsidRPr="00A819B2">
        <w:rPr>
          <w:rFonts w:ascii="Times New Roman" w:hAnsi="Times New Roman" w:cs="Times New Roman"/>
          <w:sz w:val="26"/>
          <w:szCs w:val="26"/>
        </w:rPr>
        <w:t xml:space="preserve">3.  </w:t>
      </w:r>
      <w:r w:rsidR="002D0517" w:rsidRPr="00A819B2">
        <w:rPr>
          <w:rFonts w:ascii="Times New Roman" w:hAnsi="Times New Roman" w:cs="Times New Roman"/>
          <w:sz w:val="26"/>
          <w:szCs w:val="26"/>
        </w:rPr>
        <w:t>Определение целей предлагаемого</w:t>
      </w:r>
      <w:r w:rsidRPr="00A819B2">
        <w:rPr>
          <w:rFonts w:ascii="Times New Roman" w:hAnsi="Times New Roman" w:cs="Times New Roman"/>
          <w:sz w:val="26"/>
          <w:szCs w:val="26"/>
        </w:rPr>
        <w:t xml:space="preserve"> правового регулирования и индикаторов</w:t>
      </w:r>
    </w:p>
    <w:p w:rsidR="008E39F8" w:rsidRDefault="008E39F8" w:rsidP="00A819B2">
      <w:pPr>
        <w:pStyle w:val="ConsPlusNonformat"/>
        <w:jc w:val="center"/>
      </w:pPr>
      <w:r w:rsidRPr="00A819B2">
        <w:rPr>
          <w:rFonts w:ascii="Times New Roman" w:hAnsi="Times New Roman" w:cs="Times New Roman"/>
          <w:sz w:val="26"/>
          <w:szCs w:val="26"/>
        </w:rPr>
        <w:t>для оценки их достижения</w:t>
      </w:r>
    </w:p>
    <w:p w:rsidR="008E39F8" w:rsidRPr="005A2149" w:rsidRDefault="008E39F8">
      <w:pPr>
        <w:pStyle w:val="ConsPlusNormal"/>
        <w:jc w:val="both"/>
        <w:rPr>
          <w:sz w:val="14"/>
          <w:szCs w:val="1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551"/>
        <w:gridCol w:w="2551"/>
      </w:tblGrid>
      <w:tr w:rsidR="00A819B2" w:rsidTr="0053704C">
        <w:tc>
          <w:tcPr>
            <w:tcW w:w="4535" w:type="dxa"/>
          </w:tcPr>
          <w:p w:rsidR="00A819B2" w:rsidRPr="00A819B2" w:rsidRDefault="00A819B2" w:rsidP="0053704C">
            <w:pPr>
              <w:pStyle w:val="ConsPlusNormal"/>
              <w:jc w:val="center"/>
              <w:rPr>
                <w:rFonts w:ascii="Times New Roman" w:hAnsi="Times New Roman" w:cs="Times New Roman"/>
                <w:sz w:val="26"/>
                <w:szCs w:val="26"/>
              </w:rPr>
            </w:pPr>
            <w:r w:rsidRPr="00A819B2">
              <w:rPr>
                <w:rFonts w:ascii="Times New Roman" w:hAnsi="Times New Roman" w:cs="Times New Roman"/>
                <w:sz w:val="26"/>
                <w:szCs w:val="26"/>
              </w:rPr>
              <w:t>3.1. Цели предлагаемого правового регулирования</w:t>
            </w:r>
          </w:p>
        </w:tc>
        <w:tc>
          <w:tcPr>
            <w:tcW w:w="2551" w:type="dxa"/>
          </w:tcPr>
          <w:p w:rsidR="00A819B2" w:rsidRPr="00A819B2" w:rsidRDefault="00A819B2" w:rsidP="0053704C">
            <w:pPr>
              <w:pStyle w:val="ConsPlusNormal"/>
              <w:jc w:val="center"/>
              <w:rPr>
                <w:rFonts w:ascii="Times New Roman" w:hAnsi="Times New Roman" w:cs="Times New Roman"/>
                <w:sz w:val="26"/>
                <w:szCs w:val="26"/>
              </w:rPr>
            </w:pPr>
            <w:r w:rsidRPr="00A819B2">
              <w:rPr>
                <w:rFonts w:ascii="Times New Roman" w:hAnsi="Times New Roman" w:cs="Times New Roman"/>
                <w:sz w:val="26"/>
                <w:szCs w:val="26"/>
              </w:rPr>
              <w:t>3.2. Сроки достижения целей предлагаемого правового регулирования</w:t>
            </w:r>
          </w:p>
        </w:tc>
        <w:tc>
          <w:tcPr>
            <w:tcW w:w="2551" w:type="dxa"/>
          </w:tcPr>
          <w:p w:rsidR="00A819B2" w:rsidRPr="00A819B2" w:rsidRDefault="00A819B2" w:rsidP="0053704C">
            <w:pPr>
              <w:pStyle w:val="ConsPlusNormal"/>
              <w:jc w:val="center"/>
              <w:rPr>
                <w:rFonts w:ascii="Times New Roman" w:hAnsi="Times New Roman" w:cs="Times New Roman"/>
                <w:sz w:val="26"/>
                <w:szCs w:val="26"/>
              </w:rPr>
            </w:pPr>
            <w:r w:rsidRPr="00A819B2">
              <w:rPr>
                <w:rFonts w:ascii="Times New Roman" w:hAnsi="Times New Roman" w:cs="Times New Roman"/>
                <w:sz w:val="26"/>
                <w:szCs w:val="26"/>
              </w:rPr>
              <w:t>3.3. Периодичность мониторинга достижения целей предлагаемого правового регулирования</w:t>
            </w:r>
          </w:p>
        </w:tc>
      </w:tr>
      <w:tr w:rsidR="00A819B2" w:rsidTr="0053704C">
        <w:tc>
          <w:tcPr>
            <w:tcW w:w="4535" w:type="dxa"/>
          </w:tcPr>
          <w:p w:rsidR="00A819B2" w:rsidRPr="0080561D" w:rsidRDefault="00A819B2" w:rsidP="0053704C">
            <w:pPr>
              <w:pStyle w:val="ConsPlusNormal"/>
              <w:rPr>
                <w:rFonts w:ascii="Times New Roman" w:hAnsi="Times New Roman" w:cs="Times New Roman"/>
                <w:sz w:val="26"/>
                <w:szCs w:val="26"/>
              </w:rPr>
            </w:pPr>
            <w:r w:rsidRPr="0080561D">
              <w:rPr>
                <w:rFonts w:ascii="Times New Roman" w:hAnsi="Times New Roman" w:cs="Times New Roman"/>
                <w:sz w:val="26"/>
                <w:szCs w:val="26"/>
              </w:rPr>
              <w:t>(Цель 1)</w:t>
            </w:r>
          </w:p>
        </w:tc>
        <w:tc>
          <w:tcPr>
            <w:tcW w:w="2551" w:type="dxa"/>
          </w:tcPr>
          <w:p w:rsidR="00A819B2" w:rsidRDefault="00A819B2" w:rsidP="0053704C">
            <w:pPr>
              <w:pStyle w:val="ConsPlusNormal"/>
            </w:pPr>
          </w:p>
        </w:tc>
        <w:tc>
          <w:tcPr>
            <w:tcW w:w="2551" w:type="dxa"/>
          </w:tcPr>
          <w:p w:rsidR="00A819B2" w:rsidRDefault="00A819B2" w:rsidP="0053704C">
            <w:pPr>
              <w:pStyle w:val="ConsPlusNormal"/>
            </w:pPr>
          </w:p>
        </w:tc>
      </w:tr>
      <w:tr w:rsidR="00A819B2" w:rsidTr="0053704C">
        <w:tc>
          <w:tcPr>
            <w:tcW w:w="4535" w:type="dxa"/>
          </w:tcPr>
          <w:p w:rsidR="00A819B2" w:rsidRPr="0080561D" w:rsidRDefault="00A819B2" w:rsidP="0053704C">
            <w:pPr>
              <w:pStyle w:val="ConsPlusNormal"/>
              <w:rPr>
                <w:rFonts w:ascii="Times New Roman" w:hAnsi="Times New Roman" w:cs="Times New Roman"/>
                <w:sz w:val="26"/>
                <w:szCs w:val="26"/>
              </w:rPr>
            </w:pPr>
            <w:r w:rsidRPr="0080561D">
              <w:rPr>
                <w:rFonts w:ascii="Times New Roman" w:hAnsi="Times New Roman" w:cs="Times New Roman"/>
                <w:sz w:val="26"/>
                <w:szCs w:val="26"/>
              </w:rPr>
              <w:t>(Цель 2)</w:t>
            </w:r>
          </w:p>
        </w:tc>
        <w:tc>
          <w:tcPr>
            <w:tcW w:w="2551" w:type="dxa"/>
          </w:tcPr>
          <w:p w:rsidR="00A819B2" w:rsidRDefault="00A819B2" w:rsidP="0053704C">
            <w:pPr>
              <w:pStyle w:val="ConsPlusNormal"/>
            </w:pPr>
          </w:p>
        </w:tc>
        <w:tc>
          <w:tcPr>
            <w:tcW w:w="2551" w:type="dxa"/>
          </w:tcPr>
          <w:p w:rsidR="00A819B2" w:rsidRDefault="00A819B2" w:rsidP="0053704C">
            <w:pPr>
              <w:pStyle w:val="ConsPlusNormal"/>
            </w:pPr>
          </w:p>
        </w:tc>
      </w:tr>
      <w:tr w:rsidR="00A819B2" w:rsidTr="0053704C">
        <w:tc>
          <w:tcPr>
            <w:tcW w:w="4535" w:type="dxa"/>
          </w:tcPr>
          <w:p w:rsidR="00A819B2" w:rsidRPr="0080561D" w:rsidRDefault="00A819B2" w:rsidP="00912BB0">
            <w:pPr>
              <w:pStyle w:val="ConsPlusNormal"/>
              <w:rPr>
                <w:rFonts w:ascii="Times New Roman" w:hAnsi="Times New Roman" w:cs="Times New Roman"/>
                <w:sz w:val="26"/>
                <w:szCs w:val="26"/>
              </w:rPr>
            </w:pPr>
            <w:r w:rsidRPr="0080561D">
              <w:rPr>
                <w:rFonts w:ascii="Times New Roman" w:hAnsi="Times New Roman" w:cs="Times New Roman"/>
                <w:sz w:val="26"/>
                <w:szCs w:val="26"/>
              </w:rPr>
              <w:t xml:space="preserve">(Цель </w:t>
            </w:r>
            <w:r w:rsidR="00912BB0">
              <w:rPr>
                <w:rFonts w:ascii="Times New Roman" w:hAnsi="Times New Roman" w:cs="Times New Roman"/>
                <w:sz w:val="26"/>
                <w:szCs w:val="26"/>
              </w:rPr>
              <w:t>№</w:t>
            </w:r>
            <w:r w:rsidRPr="0080561D">
              <w:rPr>
                <w:rFonts w:ascii="Times New Roman" w:hAnsi="Times New Roman" w:cs="Times New Roman"/>
                <w:sz w:val="26"/>
                <w:szCs w:val="26"/>
              </w:rPr>
              <w:t>)</w:t>
            </w:r>
          </w:p>
        </w:tc>
        <w:tc>
          <w:tcPr>
            <w:tcW w:w="2551" w:type="dxa"/>
          </w:tcPr>
          <w:p w:rsidR="00A819B2" w:rsidRDefault="00A819B2" w:rsidP="0053704C">
            <w:pPr>
              <w:pStyle w:val="ConsPlusNormal"/>
            </w:pPr>
          </w:p>
        </w:tc>
        <w:tc>
          <w:tcPr>
            <w:tcW w:w="2551" w:type="dxa"/>
          </w:tcPr>
          <w:p w:rsidR="00A819B2" w:rsidRDefault="00A819B2" w:rsidP="0053704C">
            <w:pPr>
              <w:pStyle w:val="ConsPlusNormal"/>
            </w:pPr>
          </w:p>
        </w:tc>
      </w:tr>
    </w:tbl>
    <w:p w:rsidR="00A819B2" w:rsidRPr="005A2149" w:rsidRDefault="00A819B2" w:rsidP="00A819B2">
      <w:pPr>
        <w:pStyle w:val="ConsPlusNormal"/>
        <w:jc w:val="both"/>
        <w:rPr>
          <w:sz w:val="16"/>
          <w:szCs w:val="16"/>
        </w:rPr>
      </w:pPr>
    </w:p>
    <w:p w:rsidR="00A819B2" w:rsidRPr="0080561D" w:rsidRDefault="00A819B2" w:rsidP="00A819B2">
      <w:pPr>
        <w:pStyle w:val="ConsPlusNonformat"/>
        <w:jc w:val="both"/>
        <w:rPr>
          <w:rFonts w:ascii="Times New Roman" w:hAnsi="Times New Roman" w:cs="Times New Roman"/>
          <w:sz w:val="26"/>
          <w:szCs w:val="26"/>
        </w:rPr>
      </w:pPr>
      <w:r w:rsidRPr="0080561D">
        <w:rPr>
          <w:rFonts w:ascii="Times New Roman" w:hAnsi="Times New Roman" w:cs="Times New Roman"/>
          <w:sz w:val="26"/>
          <w:szCs w:val="26"/>
        </w:rPr>
        <w:t xml:space="preserve">3.4.  </w:t>
      </w:r>
      <w:r w:rsidR="002D0517" w:rsidRPr="0080561D">
        <w:rPr>
          <w:rFonts w:ascii="Times New Roman" w:hAnsi="Times New Roman" w:cs="Times New Roman"/>
          <w:sz w:val="26"/>
          <w:szCs w:val="26"/>
        </w:rPr>
        <w:t>Действующие нормативные</w:t>
      </w:r>
      <w:r w:rsidRPr="0080561D">
        <w:rPr>
          <w:rFonts w:ascii="Times New Roman" w:hAnsi="Times New Roman" w:cs="Times New Roman"/>
          <w:sz w:val="26"/>
          <w:szCs w:val="26"/>
        </w:rPr>
        <w:t xml:space="preserve"> правовые акты, поручения, другие решения, из</w:t>
      </w:r>
      <w:r w:rsidR="0080561D">
        <w:rPr>
          <w:rFonts w:ascii="Times New Roman" w:hAnsi="Times New Roman" w:cs="Times New Roman"/>
          <w:sz w:val="26"/>
          <w:szCs w:val="26"/>
        </w:rPr>
        <w:t xml:space="preserve"> </w:t>
      </w:r>
      <w:r w:rsidRPr="0080561D">
        <w:rPr>
          <w:rFonts w:ascii="Times New Roman" w:hAnsi="Times New Roman" w:cs="Times New Roman"/>
          <w:sz w:val="26"/>
          <w:szCs w:val="26"/>
        </w:rPr>
        <w:t>которых   вытекает   необходимость   разработки   предлагаемого   правового</w:t>
      </w:r>
      <w:r w:rsidR="0080561D">
        <w:rPr>
          <w:rFonts w:ascii="Times New Roman" w:hAnsi="Times New Roman" w:cs="Times New Roman"/>
          <w:sz w:val="26"/>
          <w:szCs w:val="26"/>
        </w:rPr>
        <w:t xml:space="preserve"> </w:t>
      </w:r>
      <w:r w:rsidRPr="0080561D">
        <w:rPr>
          <w:rFonts w:ascii="Times New Roman" w:hAnsi="Times New Roman" w:cs="Times New Roman"/>
          <w:sz w:val="26"/>
          <w:szCs w:val="26"/>
        </w:rPr>
        <w:t>регулирования в данной области, которые определяют необходимость постановки</w:t>
      </w:r>
    </w:p>
    <w:p w:rsidR="00A819B2" w:rsidRDefault="00A819B2" w:rsidP="00A819B2">
      <w:pPr>
        <w:pStyle w:val="ConsPlusNonformat"/>
        <w:jc w:val="both"/>
      </w:pPr>
      <w:r w:rsidRPr="0080561D">
        <w:rPr>
          <w:rFonts w:ascii="Times New Roman" w:hAnsi="Times New Roman" w:cs="Times New Roman"/>
          <w:sz w:val="26"/>
          <w:szCs w:val="26"/>
        </w:rPr>
        <w:t>указанных целей:</w:t>
      </w:r>
    </w:p>
    <w:p w:rsidR="00A819B2" w:rsidRDefault="00A819B2" w:rsidP="00A819B2">
      <w:pPr>
        <w:pStyle w:val="ConsPlusNonformat"/>
        <w:jc w:val="both"/>
      </w:pPr>
      <w:r>
        <w:t>___________________________________________________________________________</w:t>
      </w:r>
      <w:r w:rsidR="007E7637">
        <w:t>__</w:t>
      </w:r>
    </w:p>
    <w:p w:rsidR="00A819B2" w:rsidRPr="0080561D" w:rsidRDefault="00A819B2" w:rsidP="0080561D">
      <w:pPr>
        <w:pStyle w:val="ConsPlusNonformat"/>
        <w:jc w:val="center"/>
        <w:rPr>
          <w:rFonts w:ascii="Times New Roman" w:hAnsi="Times New Roman" w:cs="Times New Roman"/>
        </w:rPr>
      </w:pPr>
      <w:r w:rsidRPr="0080561D">
        <w:rPr>
          <w:rFonts w:ascii="Times New Roman" w:hAnsi="Times New Roman" w:cs="Times New Roman"/>
        </w:rPr>
        <w:t>указывается нормативный правовой акт более высокого уровня</w:t>
      </w:r>
    </w:p>
    <w:p w:rsidR="00A819B2" w:rsidRPr="0080561D" w:rsidRDefault="00A819B2" w:rsidP="0080561D">
      <w:pPr>
        <w:pStyle w:val="ConsPlusNonformat"/>
        <w:jc w:val="center"/>
        <w:rPr>
          <w:rFonts w:ascii="Times New Roman" w:hAnsi="Times New Roman" w:cs="Times New Roman"/>
        </w:rPr>
      </w:pPr>
      <w:r w:rsidRPr="0080561D">
        <w:rPr>
          <w:rFonts w:ascii="Times New Roman" w:hAnsi="Times New Roman" w:cs="Times New Roman"/>
        </w:rPr>
        <w:t>либо инициативный порядок разработки</w:t>
      </w:r>
    </w:p>
    <w:p w:rsidR="00A819B2" w:rsidRPr="005A2149" w:rsidRDefault="00A819B2" w:rsidP="00A819B2">
      <w:pPr>
        <w:pStyle w:val="ConsPlusNormal"/>
        <w:jc w:val="both"/>
        <w:rPr>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2381"/>
        <w:gridCol w:w="1984"/>
        <w:gridCol w:w="1872"/>
      </w:tblGrid>
      <w:tr w:rsidR="00A819B2" w:rsidTr="007E7637">
        <w:tc>
          <w:tcPr>
            <w:tcW w:w="3119" w:type="dxa"/>
          </w:tcPr>
          <w:p w:rsidR="00A819B2" w:rsidRPr="0080561D" w:rsidRDefault="00A819B2" w:rsidP="0053704C">
            <w:pPr>
              <w:pStyle w:val="ConsPlusNormal"/>
              <w:jc w:val="center"/>
              <w:rPr>
                <w:rFonts w:ascii="Times New Roman" w:hAnsi="Times New Roman" w:cs="Times New Roman"/>
                <w:sz w:val="26"/>
                <w:szCs w:val="26"/>
              </w:rPr>
            </w:pPr>
            <w:r w:rsidRPr="0080561D">
              <w:rPr>
                <w:rFonts w:ascii="Times New Roman" w:hAnsi="Times New Roman" w:cs="Times New Roman"/>
                <w:sz w:val="26"/>
                <w:szCs w:val="26"/>
              </w:rPr>
              <w:t>3.5. Цели предлагаемого правового регулирования</w:t>
            </w:r>
          </w:p>
        </w:tc>
        <w:tc>
          <w:tcPr>
            <w:tcW w:w="2381" w:type="dxa"/>
          </w:tcPr>
          <w:p w:rsidR="00A819B2" w:rsidRPr="0080561D" w:rsidRDefault="00A819B2" w:rsidP="0053704C">
            <w:pPr>
              <w:pStyle w:val="ConsPlusNormal"/>
              <w:jc w:val="center"/>
              <w:rPr>
                <w:rFonts w:ascii="Times New Roman" w:hAnsi="Times New Roman" w:cs="Times New Roman"/>
                <w:sz w:val="26"/>
                <w:szCs w:val="26"/>
              </w:rPr>
            </w:pPr>
            <w:r w:rsidRPr="0080561D">
              <w:rPr>
                <w:rFonts w:ascii="Times New Roman" w:hAnsi="Times New Roman" w:cs="Times New Roman"/>
                <w:sz w:val="26"/>
                <w:szCs w:val="26"/>
              </w:rPr>
              <w:t>3.6. Индикаторы достижения целей предлагаемого правового регулирования</w:t>
            </w:r>
          </w:p>
        </w:tc>
        <w:tc>
          <w:tcPr>
            <w:tcW w:w="1984" w:type="dxa"/>
          </w:tcPr>
          <w:p w:rsidR="00A819B2" w:rsidRPr="0080561D" w:rsidRDefault="00A819B2" w:rsidP="0053704C">
            <w:pPr>
              <w:pStyle w:val="ConsPlusNormal"/>
              <w:jc w:val="center"/>
              <w:rPr>
                <w:rFonts w:ascii="Times New Roman" w:hAnsi="Times New Roman" w:cs="Times New Roman"/>
                <w:sz w:val="26"/>
                <w:szCs w:val="26"/>
              </w:rPr>
            </w:pPr>
            <w:r w:rsidRPr="0080561D">
              <w:rPr>
                <w:rFonts w:ascii="Times New Roman" w:hAnsi="Times New Roman" w:cs="Times New Roman"/>
                <w:sz w:val="26"/>
                <w:szCs w:val="26"/>
              </w:rPr>
              <w:t>3.7. Единица измерения индикаторов</w:t>
            </w:r>
          </w:p>
        </w:tc>
        <w:tc>
          <w:tcPr>
            <w:tcW w:w="1872" w:type="dxa"/>
          </w:tcPr>
          <w:p w:rsidR="00A819B2" w:rsidRPr="0080561D" w:rsidRDefault="00A819B2" w:rsidP="0053704C">
            <w:pPr>
              <w:pStyle w:val="ConsPlusNormal"/>
              <w:jc w:val="center"/>
              <w:rPr>
                <w:rFonts w:ascii="Times New Roman" w:hAnsi="Times New Roman" w:cs="Times New Roman"/>
                <w:sz w:val="26"/>
                <w:szCs w:val="26"/>
              </w:rPr>
            </w:pPr>
            <w:r w:rsidRPr="0080561D">
              <w:rPr>
                <w:rFonts w:ascii="Times New Roman" w:hAnsi="Times New Roman" w:cs="Times New Roman"/>
                <w:sz w:val="26"/>
                <w:szCs w:val="26"/>
              </w:rPr>
              <w:t>3.8. Целевые значения индикаторов по годам</w:t>
            </w:r>
          </w:p>
        </w:tc>
      </w:tr>
      <w:tr w:rsidR="00A819B2" w:rsidTr="007E7637">
        <w:tc>
          <w:tcPr>
            <w:tcW w:w="3119" w:type="dxa"/>
          </w:tcPr>
          <w:p w:rsidR="00A819B2" w:rsidRPr="0080561D" w:rsidRDefault="00A819B2" w:rsidP="0053704C">
            <w:pPr>
              <w:pStyle w:val="ConsPlusNormal"/>
              <w:rPr>
                <w:rFonts w:ascii="Times New Roman" w:hAnsi="Times New Roman" w:cs="Times New Roman"/>
                <w:sz w:val="26"/>
                <w:szCs w:val="26"/>
              </w:rPr>
            </w:pPr>
            <w:r w:rsidRPr="0080561D">
              <w:rPr>
                <w:rFonts w:ascii="Times New Roman" w:hAnsi="Times New Roman" w:cs="Times New Roman"/>
                <w:sz w:val="26"/>
                <w:szCs w:val="26"/>
              </w:rPr>
              <w:t>(Цель 1)</w:t>
            </w:r>
          </w:p>
        </w:tc>
        <w:tc>
          <w:tcPr>
            <w:tcW w:w="2381" w:type="dxa"/>
          </w:tcPr>
          <w:p w:rsidR="00A819B2" w:rsidRPr="0080561D" w:rsidRDefault="00A819B2" w:rsidP="0053704C">
            <w:pPr>
              <w:pStyle w:val="ConsPlusNormal"/>
              <w:rPr>
                <w:rFonts w:ascii="Times New Roman" w:hAnsi="Times New Roman" w:cs="Times New Roman"/>
                <w:sz w:val="26"/>
                <w:szCs w:val="26"/>
              </w:rPr>
            </w:pPr>
            <w:r w:rsidRPr="0080561D">
              <w:rPr>
                <w:rFonts w:ascii="Times New Roman" w:hAnsi="Times New Roman" w:cs="Times New Roman"/>
                <w:sz w:val="26"/>
                <w:szCs w:val="26"/>
              </w:rPr>
              <w:t>(Индикатор 1.1)</w:t>
            </w:r>
          </w:p>
        </w:tc>
        <w:tc>
          <w:tcPr>
            <w:tcW w:w="1984" w:type="dxa"/>
          </w:tcPr>
          <w:p w:rsidR="00A819B2" w:rsidRDefault="00A819B2" w:rsidP="0053704C">
            <w:pPr>
              <w:pStyle w:val="ConsPlusNormal"/>
            </w:pPr>
          </w:p>
        </w:tc>
        <w:tc>
          <w:tcPr>
            <w:tcW w:w="1872" w:type="dxa"/>
          </w:tcPr>
          <w:p w:rsidR="00A819B2" w:rsidRDefault="00A819B2" w:rsidP="0053704C">
            <w:pPr>
              <w:pStyle w:val="ConsPlusNormal"/>
            </w:pPr>
          </w:p>
        </w:tc>
      </w:tr>
      <w:tr w:rsidR="00A819B2" w:rsidTr="007E7637">
        <w:tc>
          <w:tcPr>
            <w:tcW w:w="3119" w:type="dxa"/>
          </w:tcPr>
          <w:p w:rsidR="00A819B2" w:rsidRDefault="00A819B2" w:rsidP="0053704C">
            <w:pPr>
              <w:pStyle w:val="ConsPlusNormal"/>
            </w:pPr>
          </w:p>
        </w:tc>
        <w:tc>
          <w:tcPr>
            <w:tcW w:w="2381" w:type="dxa"/>
          </w:tcPr>
          <w:p w:rsidR="00A819B2" w:rsidRPr="0080561D" w:rsidRDefault="00A819B2" w:rsidP="00912BB0">
            <w:pPr>
              <w:pStyle w:val="ConsPlusNormal"/>
              <w:rPr>
                <w:rFonts w:ascii="Times New Roman" w:hAnsi="Times New Roman" w:cs="Times New Roman"/>
                <w:sz w:val="26"/>
                <w:szCs w:val="26"/>
              </w:rPr>
            </w:pPr>
            <w:r w:rsidRPr="0080561D">
              <w:rPr>
                <w:rFonts w:ascii="Times New Roman" w:hAnsi="Times New Roman" w:cs="Times New Roman"/>
                <w:sz w:val="26"/>
                <w:szCs w:val="26"/>
              </w:rPr>
              <w:t>(Индикатор 1.</w:t>
            </w:r>
            <w:r w:rsidR="00912BB0">
              <w:rPr>
                <w:rFonts w:ascii="Times New Roman" w:hAnsi="Times New Roman" w:cs="Times New Roman"/>
                <w:sz w:val="26"/>
                <w:szCs w:val="26"/>
              </w:rPr>
              <w:t>№</w:t>
            </w:r>
            <w:r w:rsidRPr="0080561D">
              <w:rPr>
                <w:rFonts w:ascii="Times New Roman" w:hAnsi="Times New Roman" w:cs="Times New Roman"/>
                <w:sz w:val="26"/>
                <w:szCs w:val="26"/>
              </w:rPr>
              <w:t>)</w:t>
            </w:r>
          </w:p>
        </w:tc>
        <w:tc>
          <w:tcPr>
            <w:tcW w:w="1984" w:type="dxa"/>
          </w:tcPr>
          <w:p w:rsidR="00A819B2" w:rsidRDefault="00A819B2" w:rsidP="0053704C">
            <w:pPr>
              <w:pStyle w:val="ConsPlusNormal"/>
            </w:pPr>
          </w:p>
        </w:tc>
        <w:tc>
          <w:tcPr>
            <w:tcW w:w="1872" w:type="dxa"/>
          </w:tcPr>
          <w:p w:rsidR="00A819B2" w:rsidRDefault="00A819B2" w:rsidP="007E7637">
            <w:pPr>
              <w:pStyle w:val="ConsPlusNormal"/>
              <w:ind w:right="219"/>
            </w:pPr>
          </w:p>
        </w:tc>
      </w:tr>
      <w:tr w:rsidR="00A819B2" w:rsidTr="007E7637">
        <w:tc>
          <w:tcPr>
            <w:tcW w:w="3119" w:type="dxa"/>
          </w:tcPr>
          <w:p w:rsidR="00A819B2" w:rsidRPr="0080561D" w:rsidRDefault="00A819B2" w:rsidP="00912BB0">
            <w:pPr>
              <w:pStyle w:val="ConsPlusNormal"/>
              <w:rPr>
                <w:rFonts w:ascii="Times New Roman" w:hAnsi="Times New Roman" w:cs="Times New Roman"/>
                <w:sz w:val="26"/>
                <w:szCs w:val="26"/>
              </w:rPr>
            </w:pPr>
            <w:r w:rsidRPr="0080561D">
              <w:rPr>
                <w:rFonts w:ascii="Times New Roman" w:hAnsi="Times New Roman" w:cs="Times New Roman"/>
                <w:sz w:val="26"/>
                <w:szCs w:val="26"/>
              </w:rPr>
              <w:t xml:space="preserve">(Цель </w:t>
            </w:r>
            <w:r w:rsidR="00912BB0">
              <w:rPr>
                <w:rFonts w:ascii="Times New Roman" w:hAnsi="Times New Roman" w:cs="Times New Roman"/>
                <w:sz w:val="26"/>
                <w:szCs w:val="26"/>
              </w:rPr>
              <w:t>№</w:t>
            </w:r>
            <w:r w:rsidRPr="0080561D">
              <w:rPr>
                <w:rFonts w:ascii="Times New Roman" w:hAnsi="Times New Roman" w:cs="Times New Roman"/>
                <w:sz w:val="26"/>
                <w:szCs w:val="26"/>
              </w:rPr>
              <w:t>)</w:t>
            </w:r>
          </w:p>
        </w:tc>
        <w:tc>
          <w:tcPr>
            <w:tcW w:w="2381" w:type="dxa"/>
          </w:tcPr>
          <w:p w:rsidR="00A819B2" w:rsidRPr="0080561D" w:rsidRDefault="00A819B2" w:rsidP="00912BB0">
            <w:pPr>
              <w:pStyle w:val="ConsPlusNormal"/>
              <w:rPr>
                <w:rFonts w:ascii="Times New Roman" w:hAnsi="Times New Roman" w:cs="Times New Roman"/>
                <w:sz w:val="26"/>
                <w:szCs w:val="26"/>
              </w:rPr>
            </w:pPr>
            <w:r w:rsidRPr="0080561D">
              <w:rPr>
                <w:rFonts w:ascii="Times New Roman" w:hAnsi="Times New Roman" w:cs="Times New Roman"/>
                <w:sz w:val="26"/>
                <w:szCs w:val="26"/>
              </w:rPr>
              <w:t xml:space="preserve">(Индикатор </w:t>
            </w:r>
            <w:r w:rsidR="00912BB0">
              <w:rPr>
                <w:rFonts w:ascii="Times New Roman" w:hAnsi="Times New Roman" w:cs="Times New Roman"/>
                <w:sz w:val="26"/>
                <w:szCs w:val="26"/>
              </w:rPr>
              <w:t>№</w:t>
            </w:r>
            <w:r w:rsidRPr="0080561D">
              <w:rPr>
                <w:rFonts w:ascii="Times New Roman" w:hAnsi="Times New Roman" w:cs="Times New Roman"/>
                <w:sz w:val="26"/>
                <w:szCs w:val="26"/>
              </w:rPr>
              <w:t>.1)</w:t>
            </w:r>
          </w:p>
        </w:tc>
        <w:tc>
          <w:tcPr>
            <w:tcW w:w="1984" w:type="dxa"/>
          </w:tcPr>
          <w:p w:rsidR="00A819B2" w:rsidRDefault="00A819B2" w:rsidP="0053704C">
            <w:pPr>
              <w:pStyle w:val="ConsPlusNormal"/>
            </w:pPr>
          </w:p>
        </w:tc>
        <w:tc>
          <w:tcPr>
            <w:tcW w:w="1872" w:type="dxa"/>
          </w:tcPr>
          <w:p w:rsidR="00A819B2" w:rsidRDefault="00A819B2" w:rsidP="0053704C">
            <w:pPr>
              <w:pStyle w:val="ConsPlusNormal"/>
            </w:pPr>
          </w:p>
        </w:tc>
      </w:tr>
      <w:tr w:rsidR="00A819B2" w:rsidTr="007E7637">
        <w:tc>
          <w:tcPr>
            <w:tcW w:w="3119" w:type="dxa"/>
          </w:tcPr>
          <w:p w:rsidR="00A819B2" w:rsidRPr="0080561D" w:rsidRDefault="00A819B2" w:rsidP="0053704C">
            <w:pPr>
              <w:pStyle w:val="ConsPlusNormal"/>
              <w:rPr>
                <w:rFonts w:ascii="Times New Roman" w:hAnsi="Times New Roman" w:cs="Times New Roman"/>
                <w:sz w:val="26"/>
                <w:szCs w:val="26"/>
              </w:rPr>
            </w:pPr>
          </w:p>
        </w:tc>
        <w:tc>
          <w:tcPr>
            <w:tcW w:w="2381" w:type="dxa"/>
          </w:tcPr>
          <w:p w:rsidR="00A819B2" w:rsidRPr="0080561D" w:rsidRDefault="00A819B2" w:rsidP="00912BB0">
            <w:pPr>
              <w:pStyle w:val="ConsPlusNormal"/>
              <w:rPr>
                <w:rFonts w:ascii="Times New Roman" w:hAnsi="Times New Roman" w:cs="Times New Roman"/>
                <w:sz w:val="26"/>
                <w:szCs w:val="26"/>
              </w:rPr>
            </w:pPr>
            <w:r w:rsidRPr="0080561D">
              <w:rPr>
                <w:rFonts w:ascii="Times New Roman" w:hAnsi="Times New Roman" w:cs="Times New Roman"/>
                <w:sz w:val="26"/>
                <w:szCs w:val="26"/>
              </w:rPr>
              <w:t xml:space="preserve">(Индикатор </w:t>
            </w:r>
            <w:r w:rsidR="00912BB0">
              <w:rPr>
                <w:rFonts w:ascii="Times New Roman" w:hAnsi="Times New Roman" w:cs="Times New Roman"/>
                <w:sz w:val="26"/>
                <w:szCs w:val="26"/>
              </w:rPr>
              <w:t>№</w:t>
            </w:r>
            <w:r w:rsidRPr="0080561D">
              <w:rPr>
                <w:rFonts w:ascii="Times New Roman" w:hAnsi="Times New Roman" w:cs="Times New Roman"/>
                <w:sz w:val="26"/>
                <w:szCs w:val="26"/>
              </w:rPr>
              <w:t>.</w:t>
            </w:r>
            <w:r w:rsidR="00912BB0">
              <w:rPr>
                <w:rFonts w:ascii="Times New Roman" w:hAnsi="Times New Roman" w:cs="Times New Roman"/>
                <w:sz w:val="26"/>
                <w:szCs w:val="26"/>
              </w:rPr>
              <w:t>№</w:t>
            </w:r>
            <w:r w:rsidRPr="0080561D">
              <w:rPr>
                <w:rFonts w:ascii="Times New Roman" w:hAnsi="Times New Roman" w:cs="Times New Roman"/>
                <w:sz w:val="26"/>
                <w:szCs w:val="26"/>
              </w:rPr>
              <w:t>)</w:t>
            </w:r>
          </w:p>
        </w:tc>
        <w:tc>
          <w:tcPr>
            <w:tcW w:w="1984" w:type="dxa"/>
          </w:tcPr>
          <w:p w:rsidR="00A819B2" w:rsidRDefault="00A819B2" w:rsidP="0053704C">
            <w:pPr>
              <w:pStyle w:val="ConsPlusNormal"/>
            </w:pPr>
          </w:p>
        </w:tc>
        <w:tc>
          <w:tcPr>
            <w:tcW w:w="1872" w:type="dxa"/>
          </w:tcPr>
          <w:p w:rsidR="00A819B2" w:rsidRDefault="00A819B2" w:rsidP="0053704C">
            <w:pPr>
              <w:pStyle w:val="ConsPlusNormal"/>
            </w:pPr>
          </w:p>
        </w:tc>
      </w:tr>
    </w:tbl>
    <w:p w:rsidR="0080561D" w:rsidRPr="005A2149" w:rsidRDefault="0080561D" w:rsidP="00A819B2">
      <w:pPr>
        <w:pStyle w:val="ConsPlusNormal"/>
        <w:jc w:val="both"/>
        <w:rPr>
          <w:sz w:val="18"/>
          <w:szCs w:val="18"/>
        </w:rPr>
      </w:pPr>
    </w:p>
    <w:p w:rsidR="00A819B2" w:rsidRPr="007E7637" w:rsidRDefault="00A819B2" w:rsidP="00A819B2">
      <w:pPr>
        <w:pStyle w:val="ConsPlusNonformat"/>
        <w:jc w:val="both"/>
        <w:rPr>
          <w:rFonts w:ascii="Times New Roman" w:hAnsi="Times New Roman" w:cs="Times New Roman"/>
          <w:sz w:val="26"/>
          <w:szCs w:val="26"/>
        </w:rPr>
      </w:pPr>
      <w:r w:rsidRPr="007E7637">
        <w:rPr>
          <w:rFonts w:ascii="Times New Roman" w:hAnsi="Times New Roman" w:cs="Times New Roman"/>
          <w:sz w:val="26"/>
          <w:szCs w:val="26"/>
        </w:rPr>
        <w:t xml:space="preserve">3.9.  </w:t>
      </w:r>
      <w:r w:rsidR="002D0517" w:rsidRPr="007E7637">
        <w:rPr>
          <w:rFonts w:ascii="Times New Roman" w:hAnsi="Times New Roman" w:cs="Times New Roman"/>
          <w:sz w:val="26"/>
          <w:szCs w:val="26"/>
        </w:rPr>
        <w:t>Методы расчета индикаторов</w:t>
      </w:r>
      <w:r w:rsidRPr="007E7637">
        <w:rPr>
          <w:rFonts w:ascii="Times New Roman" w:hAnsi="Times New Roman" w:cs="Times New Roman"/>
          <w:sz w:val="26"/>
          <w:szCs w:val="26"/>
        </w:rPr>
        <w:t xml:space="preserve"> достижения целей предлагаемого правового</w:t>
      </w:r>
    </w:p>
    <w:p w:rsidR="008E39F8" w:rsidRDefault="008E39F8">
      <w:pPr>
        <w:pStyle w:val="ConsPlusNonformat"/>
        <w:jc w:val="both"/>
      </w:pPr>
      <w:r w:rsidRPr="007E7637">
        <w:rPr>
          <w:rFonts w:ascii="Times New Roman" w:hAnsi="Times New Roman" w:cs="Times New Roman"/>
          <w:sz w:val="26"/>
          <w:szCs w:val="26"/>
        </w:rPr>
        <w:t>регулирования, источники информации для расчетов</w:t>
      </w:r>
      <w:r>
        <w:t>:</w:t>
      </w:r>
    </w:p>
    <w:p w:rsidR="008E39F8" w:rsidRDefault="008E39F8">
      <w:pPr>
        <w:pStyle w:val="ConsPlusNonformat"/>
        <w:jc w:val="both"/>
      </w:pPr>
      <w:r>
        <w:t>___________________________________________________________________________</w:t>
      </w:r>
      <w:r w:rsidR="007E7637">
        <w:t>__</w:t>
      </w:r>
    </w:p>
    <w:p w:rsidR="008E39F8" w:rsidRPr="007E7637" w:rsidRDefault="008E39F8">
      <w:pPr>
        <w:pStyle w:val="ConsPlusNonformat"/>
        <w:jc w:val="both"/>
        <w:rPr>
          <w:rFonts w:ascii="Times New Roman" w:hAnsi="Times New Roman" w:cs="Times New Roman"/>
        </w:rPr>
      </w:pPr>
      <w:r>
        <w:t xml:space="preserve">                       </w:t>
      </w:r>
      <w:r w:rsidRPr="007E7637">
        <w:rPr>
          <w:rFonts w:ascii="Times New Roman" w:hAnsi="Times New Roman" w:cs="Times New Roman"/>
        </w:rPr>
        <w:t>место для текстового описания</w:t>
      </w:r>
    </w:p>
    <w:p w:rsidR="008E39F8" w:rsidRPr="007E7637" w:rsidRDefault="008E39F8">
      <w:pPr>
        <w:pStyle w:val="ConsPlusNonformat"/>
        <w:jc w:val="both"/>
        <w:rPr>
          <w:rFonts w:ascii="Times New Roman" w:hAnsi="Times New Roman" w:cs="Times New Roman"/>
          <w:sz w:val="26"/>
          <w:szCs w:val="26"/>
        </w:rPr>
      </w:pPr>
      <w:r w:rsidRPr="007E7637">
        <w:rPr>
          <w:rFonts w:ascii="Times New Roman" w:hAnsi="Times New Roman" w:cs="Times New Roman"/>
          <w:sz w:val="26"/>
          <w:szCs w:val="26"/>
        </w:rPr>
        <w:t xml:space="preserve">3.10.  </w:t>
      </w:r>
      <w:r w:rsidR="002D0517" w:rsidRPr="007E7637">
        <w:rPr>
          <w:rFonts w:ascii="Times New Roman" w:hAnsi="Times New Roman" w:cs="Times New Roman"/>
          <w:sz w:val="26"/>
          <w:szCs w:val="26"/>
        </w:rPr>
        <w:t>Проведение мониторинга и иные способы</w:t>
      </w:r>
      <w:r w:rsidRPr="007E7637">
        <w:rPr>
          <w:rFonts w:ascii="Times New Roman" w:hAnsi="Times New Roman" w:cs="Times New Roman"/>
          <w:sz w:val="26"/>
          <w:szCs w:val="26"/>
        </w:rPr>
        <w:t xml:space="preserve"> (методы) оценки достижения</w:t>
      </w:r>
    </w:p>
    <w:p w:rsidR="008E39F8" w:rsidRDefault="008E39F8">
      <w:pPr>
        <w:pStyle w:val="ConsPlusNonformat"/>
        <w:jc w:val="both"/>
      </w:pPr>
      <w:r w:rsidRPr="007E7637">
        <w:rPr>
          <w:rFonts w:ascii="Times New Roman" w:hAnsi="Times New Roman" w:cs="Times New Roman"/>
          <w:sz w:val="26"/>
          <w:szCs w:val="26"/>
        </w:rPr>
        <w:t>целей предлагаемого правового регулирования:</w:t>
      </w:r>
    </w:p>
    <w:p w:rsidR="008E39F8" w:rsidRDefault="008E39F8">
      <w:pPr>
        <w:pStyle w:val="ConsPlusNonformat"/>
        <w:jc w:val="both"/>
      </w:pPr>
      <w:r>
        <w:t>___________________________________________________________________________</w:t>
      </w:r>
      <w:r w:rsidR="003F4467">
        <w:t>__</w:t>
      </w:r>
    </w:p>
    <w:p w:rsidR="008E39F8" w:rsidRPr="007E7637" w:rsidRDefault="008E39F8">
      <w:pPr>
        <w:pStyle w:val="ConsPlusNonformat"/>
        <w:jc w:val="both"/>
        <w:rPr>
          <w:rFonts w:ascii="Times New Roman" w:hAnsi="Times New Roman" w:cs="Times New Roman"/>
        </w:rPr>
      </w:pPr>
      <w:r>
        <w:t xml:space="preserve">                       </w:t>
      </w:r>
      <w:r w:rsidRPr="007E7637">
        <w:rPr>
          <w:rFonts w:ascii="Times New Roman" w:hAnsi="Times New Roman" w:cs="Times New Roman"/>
        </w:rPr>
        <w:t>место для текстового описания</w:t>
      </w:r>
    </w:p>
    <w:p w:rsidR="008E39F8" w:rsidRPr="007E7637" w:rsidRDefault="008E39F8">
      <w:pPr>
        <w:pStyle w:val="ConsPlusNonformat"/>
        <w:jc w:val="both"/>
        <w:rPr>
          <w:rFonts w:ascii="Times New Roman" w:hAnsi="Times New Roman" w:cs="Times New Roman"/>
          <w:sz w:val="26"/>
          <w:szCs w:val="26"/>
        </w:rPr>
      </w:pPr>
      <w:r w:rsidRPr="007E7637">
        <w:rPr>
          <w:rFonts w:ascii="Times New Roman" w:hAnsi="Times New Roman" w:cs="Times New Roman"/>
          <w:sz w:val="26"/>
          <w:szCs w:val="26"/>
        </w:rPr>
        <w:t xml:space="preserve">3.11.   Оценка   затрат   на   проведение   мониторинга   </w:t>
      </w:r>
      <w:r w:rsidR="002D0517" w:rsidRPr="007E7637">
        <w:rPr>
          <w:rFonts w:ascii="Times New Roman" w:hAnsi="Times New Roman" w:cs="Times New Roman"/>
          <w:sz w:val="26"/>
          <w:szCs w:val="26"/>
        </w:rPr>
        <w:t>достижения целей</w:t>
      </w:r>
      <w:r w:rsidR="007E7637">
        <w:rPr>
          <w:rFonts w:ascii="Times New Roman" w:hAnsi="Times New Roman" w:cs="Times New Roman"/>
          <w:sz w:val="26"/>
          <w:szCs w:val="26"/>
        </w:rPr>
        <w:t xml:space="preserve"> </w:t>
      </w:r>
      <w:r w:rsidRPr="007E7637">
        <w:rPr>
          <w:rFonts w:ascii="Times New Roman" w:hAnsi="Times New Roman" w:cs="Times New Roman"/>
          <w:sz w:val="26"/>
          <w:szCs w:val="26"/>
        </w:rPr>
        <w:t>предлагаемого правового регулирования:</w:t>
      </w:r>
    </w:p>
    <w:p w:rsidR="008E39F8" w:rsidRDefault="008E39F8">
      <w:pPr>
        <w:pStyle w:val="ConsPlusNonformat"/>
        <w:jc w:val="both"/>
      </w:pPr>
      <w:r>
        <w:t>___________________________________________________________________________</w:t>
      </w:r>
      <w:r w:rsidR="003F4467">
        <w:t>__</w:t>
      </w:r>
    </w:p>
    <w:p w:rsidR="008E39F8" w:rsidRPr="007E7637" w:rsidRDefault="008E39F8">
      <w:pPr>
        <w:pStyle w:val="ConsPlusNonformat"/>
        <w:jc w:val="both"/>
        <w:rPr>
          <w:rFonts w:ascii="Times New Roman" w:hAnsi="Times New Roman" w:cs="Times New Roman"/>
        </w:rPr>
      </w:pPr>
      <w:r>
        <w:t xml:space="preserve">                       </w:t>
      </w:r>
      <w:r w:rsidRPr="007E7637">
        <w:rPr>
          <w:rFonts w:ascii="Times New Roman" w:hAnsi="Times New Roman" w:cs="Times New Roman"/>
        </w:rPr>
        <w:t>место для текстового описания</w:t>
      </w:r>
    </w:p>
    <w:p w:rsidR="008E39F8" w:rsidRPr="007E7637" w:rsidRDefault="008E39F8">
      <w:pPr>
        <w:pStyle w:val="ConsPlusNonformat"/>
        <w:jc w:val="both"/>
        <w:rPr>
          <w:rFonts w:ascii="Times New Roman" w:hAnsi="Times New Roman" w:cs="Times New Roman"/>
          <w:sz w:val="26"/>
          <w:szCs w:val="26"/>
        </w:rPr>
      </w:pPr>
      <w:r w:rsidRPr="007E7637">
        <w:rPr>
          <w:rFonts w:ascii="Times New Roman" w:hAnsi="Times New Roman" w:cs="Times New Roman"/>
          <w:sz w:val="26"/>
          <w:szCs w:val="26"/>
        </w:rPr>
        <w:t>3.12. Источники информации для расчета индикаторов:</w:t>
      </w:r>
    </w:p>
    <w:p w:rsidR="008E39F8" w:rsidRDefault="008E39F8">
      <w:pPr>
        <w:pStyle w:val="ConsPlusNonformat"/>
        <w:jc w:val="both"/>
      </w:pPr>
      <w:r>
        <w:t>___________________________________________________________________________</w:t>
      </w:r>
      <w:r w:rsidR="003F4467">
        <w:t>__</w:t>
      </w:r>
    </w:p>
    <w:p w:rsidR="008E39F8" w:rsidRPr="00912BB0" w:rsidRDefault="008E39F8">
      <w:pPr>
        <w:pStyle w:val="ConsPlusNonformat"/>
        <w:jc w:val="both"/>
        <w:rPr>
          <w:rFonts w:ascii="Times New Roman" w:hAnsi="Times New Roman" w:cs="Times New Roman"/>
        </w:rPr>
      </w:pPr>
      <w:r>
        <w:t xml:space="preserve">                       </w:t>
      </w:r>
      <w:r w:rsidRPr="00912BB0">
        <w:rPr>
          <w:rFonts w:ascii="Times New Roman" w:hAnsi="Times New Roman" w:cs="Times New Roman"/>
        </w:rPr>
        <w:t>место для текстового описания</w:t>
      </w:r>
    </w:p>
    <w:p w:rsidR="008E39F8" w:rsidRPr="0053704C" w:rsidRDefault="008E39F8" w:rsidP="0053704C">
      <w:pPr>
        <w:pStyle w:val="ConsPlusNonformat"/>
        <w:jc w:val="center"/>
        <w:rPr>
          <w:rFonts w:ascii="Times New Roman" w:hAnsi="Times New Roman" w:cs="Times New Roman"/>
          <w:sz w:val="26"/>
          <w:szCs w:val="26"/>
        </w:rPr>
      </w:pPr>
      <w:r w:rsidRPr="0053704C">
        <w:rPr>
          <w:rFonts w:ascii="Times New Roman" w:hAnsi="Times New Roman" w:cs="Times New Roman"/>
          <w:sz w:val="26"/>
          <w:szCs w:val="26"/>
        </w:rPr>
        <w:t>4. Качественная характеристика и оценка численности потенциальных адресатов</w:t>
      </w:r>
    </w:p>
    <w:p w:rsidR="008E39F8" w:rsidRPr="0053704C" w:rsidRDefault="008E39F8" w:rsidP="0053704C">
      <w:pPr>
        <w:pStyle w:val="ConsPlusNonformat"/>
        <w:jc w:val="center"/>
        <w:rPr>
          <w:rFonts w:ascii="Times New Roman" w:hAnsi="Times New Roman" w:cs="Times New Roman"/>
          <w:sz w:val="26"/>
          <w:szCs w:val="26"/>
        </w:rPr>
      </w:pPr>
      <w:r w:rsidRPr="0053704C">
        <w:rPr>
          <w:rFonts w:ascii="Times New Roman" w:hAnsi="Times New Roman" w:cs="Times New Roman"/>
          <w:sz w:val="26"/>
          <w:szCs w:val="26"/>
        </w:rPr>
        <w:t>предлагаемого правового регулирования (их групп)</w:t>
      </w:r>
    </w:p>
    <w:p w:rsidR="008E39F8" w:rsidRPr="005A2149" w:rsidRDefault="008E39F8">
      <w:pPr>
        <w:pStyle w:val="ConsPlusNormal"/>
        <w:jc w:val="both"/>
        <w:rPr>
          <w:sz w:val="14"/>
          <w:szCs w:val="1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553"/>
        <w:gridCol w:w="2268"/>
      </w:tblGrid>
      <w:tr w:rsidR="008E39F8" w:rsidTr="003F4467">
        <w:tc>
          <w:tcPr>
            <w:tcW w:w="4535" w:type="dxa"/>
          </w:tcPr>
          <w:p w:rsidR="008E39F8" w:rsidRPr="0053704C" w:rsidRDefault="008E39F8">
            <w:pPr>
              <w:pStyle w:val="ConsPlusNormal"/>
              <w:jc w:val="center"/>
              <w:rPr>
                <w:rFonts w:ascii="Times New Roman" w:hAnsi="Times New Roman" w:cs="Times New Roman"/>
                <w:sz w:val="26"/>
                <w:szCs w:val="26"/>
              </w:rPr>
            </w:pPr>
            <w:r w:rsidRPr="0053704C">
              <w:rPr>
                <w:rFonts w:ascii="Times New Roman" w:hAnsi="Times New Roman" w:cs="Times New Roman"/>
                <w:sz w:val="26"/>
                <w:szCs w:val="26"/>
              </w:rPr>
              <w:t>4.1. Группы потенциальных адресатов предлагаемого правового регулирования (краткое описание их качественных характеристик)</w:t>
            </w:r>
          </w:p>
        </w:tc>
        <w:tc>
          <w:tcPr>
            <w:tcW w:w="2553" w:type="dxa"/>
          </w:tcPr>
          <w:p w:rsidR="008E39F8" w:rsidRPr="0053704C" w:rsidRDefault="008E39F8">
            <w:pPr>
              <w:pStyle w:val="ConsPlusNormal"/>
              <w:jc w:val="center"/>
              <w:rPr>
                <w:rFonts w:ascii="Times New Roman" w:hAnsi="Times New Roman" w:cs="Times New Roman"/>
                <w:sz w:val="26"/>
                <w:szCs w:val="26"/>
              </w:rPr>
            </w:pPr>
            <w:r w:rsidRPr="0053704C">
              <w:rPr>
                <w:rFonts w:ascii="Times New Roman" w:hAnsi="Times New Roman" w:cs="Times New Roman"/>
                <w:sz w:val="26"/>
                <w:szCs w:val="26"/>
              </w:rPr>
              <w:t>4.2. Количество участников группы</w:t>
            </w:r>
          </w:p>
        </w:tc>
        <w:tc>
          <w:tcPr>
            <w:tcW w:w="2268" w:type="dxa"/>
          </w:tcPr>
          <w:p w:rsidR="008E39F8" w:rsidRPr="0053704C" w:rsidRDefault="008E39F8">
            <w:pPr>
              <w:pStyle w:val="ConsPlusNormal"/>
              <w:jc w:val="center"/>
              <w:rPr>
                <w:rFonts w:ascii="Times New Roman" w:hAnsi="Times New Roman" w:cs="Times New Roman"/>
                <w:sz w:val="26"/>
                <w:szCs w:val="26"/>
              </w:rPr>
            </w:pPr>
            <w:r w:rsidRPr="0053704C">
              <w:rPr>
                <w:rFonts w:ascii="Times New Roman" w:hAnsi="Times New Roman" w:cs="Times New Roman"/>
                <w:sz w:val="26"/>
                <w:szCs w:val="26"/>
              </w:rPr>
              <w:t>4.3. Источники данных</w:t>
            </w:r>
          </w:p>
        </w:tc>
      </w:tr>
      <w:tr w:rsidR="008E39F8" w:rsidTr="003F4467">
        <w:tc>
          <w:tcPr>
            <w:tcW w:w="4535" w:type="dxa"/>
          </w:tcPr>
          <w:p w:rsidR="008E39F8" w:rsidRPr="0053704C" w:rsidRDefault="008E39F8">
            <w:pPr>
              <w:pStyle w:val="ConsPlusNormal"/>
              <w:rPr>
                <w:rFonts w:ascii="Times New Roman" w:hAnsi="Times New Roman" w:cs="Times New Roman"/>
                <w:sz w:val="26"/>
                <w:szCs w:val="26"/>
              </w:rPr>
            </w:pPr>
            <w:r w:rsidRPr="0053704C">
              <w:rPr>
                <w:rFonts w:ascii="Times New Roman" w:hAnsi="Times New Roman" w:cs="Times New Roman"/>
                <w:sz w:val="26"/>
                <w:szCs w:val="26"/>
              </w:rPr>
              <w:t>(Группа 1)</w:t>
            </w:r>
          </w:p>
        </w:tc>
        <w:tc>
          <w:tcPr>
            <w:tcW w:w="2553" w:type="dxa"/>
          </w:tcPr>
          <w:p w:rsidR="008E39F8" w:rsidRDefault="008E39F8">
            <w:pPr>
              <w:pStyle w:val="ConsPlusNormal"/>
            </w:pPr>
          </w:p>
        </w:tc>
        <w:tc>
          <w:tcPr>
            <w:tcW w:w="2268" w:type="dxa"/>
          </w:tcPr>
          <w:p w:rsidR="008E39F8" w:rsidRDefault="008E39F8">
            <w:pPr>
              <w:pStyle w:val="ConsPlusNormal"/>
            </w:pPr>
          </w:p>
        </w:tc>
      </w:tr>
      <w:tr w:rsidR="008E39F8" w:rsidTr="003F4467">
        <w:tc>
          <w:tcPr>
            <w:tcW w:w="4535" w:type="dxa"/>
          </w:tcPr>
          <w:p w:rsidR="008E39F8" w:rsidRPr="0053704C" w:rsidRDefault="008E39F8">
            <w:pPr>
              <w:pStyle w:val="ConsPlusNormal"/>
              <w:rPr>
                <w:rFonts w:ascii="Times New Roman" w:hAnsi="Times New Roman" w:cs="Times New Roman"/>
                <w:sz w:val="26"/>
                <w:szCs w:val="26"/>
              </w:rPr>
            </w:pPr>
            <w:r w:rsidRPr="0053704C">
              <w:rPr>
                <w:rFonts w:ascii="Times New Roman" w:hAnsi="Times New Roman" w:cs="Times New Roman"/>
                <w:sz w:val="26"/>
                <w:szCs w:val="26"/>
              </w:rPr>
              <w:t>(Группа 2)</w:t>
            </w:r>
          </w:p>
        </w:tc>
        <w:tc>
          <w:tcPr>
            <w:tcW w:w="2553" w:type="dxa"/>
          </w:tcPr>
          <w:p w:rsidR="008E39F8" w:rsidRDefault="008E39F8">
            <w:pPr>
              <w:pStyle w:val="ConsPlusNormal"/>
            </w:pPr>
          </w:p>
        </w:tc>
        <w:tc>
          <w:tcPr>
            <w:tcW w:w="2268" w:type="dxa"/>
          </w:tcPr>
          <w:p w:rsidR="008E39F8" w:rsidRDefault="008E39F8">
            <w:pPr>
              <w:pStyle w:val="ConsPlusNormal"/>
            </w:pPr>
          </w:p>
        </w:tc>
      </w:tr>
      <w:tr w:rsidR="008E39F8" w:rsidTr="003F4467">
        <w:tc>
          <w:tcPr>
            <w:tcW w:w="4535" w:type="dxa"/>
          </w:tcPr>
          <w:p w:rsidR="008E39F8" w:rsidRPr="0053704C" w:rsidRDefault="008E39F8" w:rsidP="00912BB0">
            <w:pPr>
              <w:pStyle w:val="ConsPlusNormal"/>
              <w:rPr>
                <w:rFonts w:ascii="Times New Roman" w:hAnsi="Times New Roman" w:cs="Times New Roman"/>
                <w:sz w:val="26"/>
                <w:szCs w:val="26"/>
              </w:rPr>
            </w:pPr>
            <w:r w:rsidRPr="0053704C">
              <w:rPr>
                <w:rFonts w:ascii="Times New Roman" w:hAnsi="Times New Roman" w:cs="Times New Roman"/>
                <w:sz w:val="26"/>
                <w:szCs w:val="26"/>
              </w:rPr>
              <w:t xml:space="preserve">(Группа </w:t>
            </w:r>
            <w:r w:rsidR="00912BB0">
              <w:rPr>
                <w:rFonts w:ascii="Times New Roman" w:hAnsi="Times New Roman" w:cs="Times New Roman"/>
                <w:sz w:val="26"/>
                <w:szCs w:val="26"/>
              </w:rPr>
              <w:t>№</w:t>
            </w:r>
            <w:r w:rsidRPr="0053704C">
              <w:rPr>
                <w:rFonts w:ascii="Times New Roman" w:hAnsi="Times New Roman" w:cs="Times New Roman"/>
                <w:sz w:val="26"/>
                <w:szCs w:val="26"/>
              </w:rPr>
              <w:t>)</w:t>
            </w:r>
          </w:p>
        </w:tc>
        <w:tc>
          <w:tcPr>
            <w:tcW w:w="2553" w:type="dxa"/>
          </w:tcPr>
          <w:p w:rsidR="008E39F8" w:rsidRDefault="008E39F8">
            <w:pPr>
              <w:pStyle w:val="ConsPlusNormal"/>
            </w:pPr>
          </w:p>
        </w:tc>
        <w:tc>
          <w:tcPr>
            <w:tcW w:w="2268" w:type="dxa"/>
          </w:tcPr>
          <w:p w:rsidR="008E39F8" w:rsidRDefault="008E39F8">
            <w:pPr>
              <w:pStyle w:val="ConsPlusNormal"/>
            </w:pPr>
          </w:p>
        </w:tc>
      </w:tr>
    </w:tbl>
    <w:p w:rsidR="008E39F8" w:rsidRPr="005A2149" w:rsidRDefault="008E39F8">
      <w:pPr>
        <w:pStyle w:val="ConsPlusNormal"/>
        <w:jc w:val="both"/>
        <w:rPr>
          <w:sz w:val="18"/>
          <w:szCs w:val="18"/>
        </w:rPr>
      </w:pPr>
    </w:p>
    <w:p w:rsidR="008E39F8" w:rsidRPr="0053704C" w:rsidRDefault="008E39F8" w:rsidP="00C56EF9">
      <w:pPr>
        <w:pStyle w:val="ConsPlusNormal"/>
        <w:ind w:firstLine="540"/>
        <w:jc w:val="center"/>
        <w:rPr>
          <w:rFonts w:ascii="Times New Roman" w:hAnsi="Times New Roman" w:cs="Times New Roman"/>
          <w:sz w:val="26"/>
          <w:szCs w:val="26"/>
        </w:rPr>
      </w:pPr>
      <w:r w:rsidRPr="0053704C">
        <w:rPr>
          <w:rFonts w:ascii="Times New Roman" w:hAnsi="Times New Roman" w:cs="Times New Roman"/>
          <w:sz w:val="26"/>
          <w:szCs w:val="26"/>
        </w:rPr>
        <w:t xml:space="preserve">5. Изменение функций (полномочий, обязанностей, прав) </w:t>
      </w:r>
      <w:r w:rsidR="0053704C">
        <w:rPr>
          <w:rFonts w:ascii="Times New Roman" w:hAnsi="Times New Roman" w:cs="Times New Roman"/>
          <w:sz w:val="26"/>
          <w:szCs w:val="26"/>
        </w:rPr>
        <w:t xml:space="preserve">структурных подразделений </w:t>
      </w:r>
      <w:r w:rsidR="00C56EF9">
        <w:rPr>
          <w:rFonts w:ascii="Times New Roman" w:hAnsi="Times New Roman" w:cs="Times New Roman"/>
          <w:sz w:val="26"/>
          <w:szCs w:val="26"/>
        </w:rPr>
        <w:t xml:space="preserve">Администрации муниципального </w:t>
      </w:r>
      <w:r w:rsidR="00836009">
        <w:rPr>
          <w:rFonts w:ascii="Times New Roman" w:hAnsi="Times New Roman" w:cs="Times New Roman"/>
          <w:sz w:val="26"/>
          <w:szCs w:val="26"/>
        </w:rPr>
        <w:t>района</w:t>
      </w:r>
      <w:r w:rsidR="00C56EF9">
        <w:rPr>
          <w:rFonts w:ascii="Times New Roman" w:hAnsi="Times New Roman" w:cs="Times New Roman"/>
          <w:sz w:val="26"/>
          <w:szCs w:val="26"/>
        </w:rPr>
        <w:t xml:space="preserve"> «Мирнинский район» Республики Саха (Якутия)</w:t>
      </w:r>
      <w:r w:rsidRPr="0053704C">
        <w:rPr>
          <w:rFonts w:ascii="Times New Roman" w:hAnsi="Times New Roman" w:cs="Times New Roman"/>
          <w:sz w:val="26"/>
          <w:szCs w:val="26"/>
        </w:rPr>
        <w:t>, а также порядка их реализации в связи с введением предлагаемого правового регулирования</w:t>
      </w:r>
    </w:p>
    <w:p w:rsidR="008E39F8" w:rsidRPr="005A2149" w:rsidRDefault="008E39F8">
      <w:pPr>
        <w:pStyle w:val="ConsPlusNormal"/>
        <w:jc w:val="both"/>
        <w:rPr>
          <w:sz w:val="14"/>
          <w:szCs w:val="14"/>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701"/>
        <w:gridCol w:w="1701"/>
        <w:gridCol w:w="57"/>
        <w:gridCol w:w="1928"/>
        <w:gridCol w:w="1134"/>
      </w:tblGrid>
      <w:tr w:rsidR="008E39F8" w:rsidTr="00ED4087">
        <w:tc>
          <w:tcPr>
            <w:tcW w:w="2977" w:type="dxa"/>
          </w:tcPr>
          <w:p w:rsidR="008E39F8" w:rsidRPr="00C56EF9" w:rsidRDefault="008E39F8">
            <w:pPr>
              <w:pStyle w:val="ConsPlusNormal"/>
              <w:jc w:val="center"/>
              <w:rPr>
                <w:rFonts w:ascii="Times New Roman" w:hAnsi="Times New Roman" w:cs="Times New Roman"/>
              </w:rPr>
            </w:pPr>
            <w:r w:rsidRPr="00C56EF9">
              <w:rPr>
                <w:rFonts w:ascii="Times New Roman" w:hAnsi="Times New Roman" w:cs="Times New Roman"/>
              </w:rPr>
              <w:t>5.1. Наименование функции (полномочия, обязанности или права)</w:t>
            </w:r>
          </w:p>
        </w:tc>
        <w:tc>
          <w:tcPr>
            <w:tcW w:w="1701" w:type="dxa"/>
          </w:tcPr>
          <w:p w:rsidR="008E39F8" w:rsidRPr="00C56EF9" w:rsidRDefault="008E39F8">
            <w:pPr>
              <w:pStyle w:val="ConsPlusNormal"/>
              <w:jc w:val="center"/>
              <w:rPr>
                <w:rFonts w:ascii="Times New Roman" w:hAnsi="Times New Roman" w:cs="Times New Roman"/>
              </w:rPr>
            </w:pPr>
            <w:r w:rsidRPr="00C56EF9">
              <w:rPr>
                <w:rFonts w:ascii="Times New Roman" w:hAnsi="Times New Roman" w:cs="Times New Roman"/>
              </w:rPr>
              <w:t>5.2. Характер функции (новая / изменяемая / отменяемая)</w:t>
            </w:r>
          </w:p>
        </w:tc>
        <w:tc>
          <w:tcPr>
            <w:tcW w:w="1758" w:type="dxa"/>
            <w:gridSpan w:val="2"/>
          </w:tcPr>
          <w:p w:rsidR="008E39F8" w:rsidRPr="00C56EF9" w:rsidRDefault="008E39F8">
            <w:pPr>
              <w:pStyle w:val="ConsPlusNormal"/>
              <w:jc w:val="center"/>
              <w:rPr>
                <w:rFonts w:ascii="Times New Roman" w:hAnsi="Times New Roman" w:cs="Times New Roman"/>
              </w:rPr>
            </w:pPr>
            <w:r w:rsidRPr="00C56EF9">
              <w:rPr>
                <w:rFonts w:ascii="Times New Roman" w:hAnsi="Times New Roman" w:cs="Times New Roman"/>
              </w:rPr>
              <w:t>5.3. Предполагаемый порядок реализации</w:t>
            </w:r>
          </w:p>
        </w:tc>
        <w:tc>
          <w:tcPr>
            <w:tcW w:w="1928" w:type="dxa"/>
          </w:tcPr>
          <w:p w:rsidR="008E39F8" w:rsidRPr="00C56EF9" w:rsidRDefault="008E39F8">
            <w:pPr>
              <w:pStyle w:val="ConsPlusNormal"/>
              <w:jc w:val="center"/>
              <w:rPr>
                <w:rFonts w:ascii="Times New Roman" w:hAnsi="Times New Roman" w:cs="Times New Roman"/>
              </w:rPr>
            </w:pPr>
            <w:r w:rsidRPr="00C56EF9">
              <w:rPr>
                <w:rFonts w:ascii="Times New Roman" w:hAnsi="Times New Roman" w:cs="Times New Roman"/>
              </w:rPr>
              <w:t>5.4. Оценка изменения трудовых затрат (чел./час в год), изменения численности сотрудников (чел.)</w:t>
            </w:r>
          </w:p>
        </w:tc>
        <w:tc>
          <w:tcPr>
            <w:tcW w:w="1134" w:type="dxa"/>
          </w:tcPr>
          <w:p w:rsidR="008E39F8" w:rsidRPr="00C56EF9" w:rsidRDefault="008E39F8" w:rsidP="00912BB0">
            <w:pPr>
              <w:pStyle w:val="ConsPlusNormal"/>
              <w:jc w:val="center"/>
              <w:rPr>
                <w:rFonts w:ascii="Times New Roman" w:hAnsi="Times New Roman" w:cs="Times New Roman"/>
              </w:rPr>
            </w:pPr>
            <w:r w:rsidRPr="00C56EF9">
              <w:rPr>
                <w:rFonts w:ascii="Times New Roman" w:hAnsi="Times New Roman" w:cs="Times New Roman"/>
              </w:rPr>
              <w:t>5.5. Оценка изменения потребност</w:t>
            </w:r>
            <w:r w:rsidR="00912BB0">
              <w:rPr>
                <w:rFonts w:ascii="Times New Roman" w:hAnsi="Times New Roman" w:cs="Times New Roman"/>
              </w:rPr>
              <w:t>и</w:t>
            </w:r>
            <w:r w:rsidRPr="00C56EF9">
              <w:rPr>
                <w:rFonts w:ascii="Times New Roman" w:hAnsi="Times New Roman" w:cs="Times New Roman"/>
              </w:rPr>
              <w:t xml:space="preserve"> в других ресурсах</w:t>
            </w:r>
          </w:p>
        </w:tc>
      </w:tr>
      <w:tr w:rsidR="008E39F8" w:rsidTr="00ED4087">
        <w:tc>
          <w:tcPr>
            <w:tcW w:w="9498" w:type="dxa"/>
            <w:gridSpan w:val="6"/>
          </w:tcPr>
          <w:p w:rsidR="008E39F8" w:rsidRPr="00ED4087" w:rsidRDefault="008E39F8" w:rsidP="00912BB0">
            <w:pPr>
              <w:pStyle w:val="ConsPlusNormal"/>
              <w:rPr>
                <w:rFonts w:ascii="Times New Roman" w:hAnsi="Times New Roman" w:cs="Times New Roman"/>
                <w:sz w:val="26"/>
                <w:szCs w:val="26"/>
              </w:rPr>
            </w:pPr>
            <w:r w:rsidRPr="00ED4087">
              <w:rPr>
                <w:rFonts w:ascii="Times New Roman" w:hAnsi="Times New Roman" w:cs="Times New Roman"/>
                <w:sz w:val="26"/>
                <w:szCs w:val="26"/>
              </w:rPr>
              <w:t xml:space="preserve">Наименование </w:t>
            </w:r>
            <w:r w:rsidR="00912BB0">
              <w:rPr>
                <w:rFonts w:ascii="Times New Roman" w:hAnsi="Times New Roman" w:cs="Times New Roman"/>
                <w:sz w:val="26"/>
                <w:szCs w:val="26"/>
              </w:rPr>
              <w:t>структурного подразделения</w:t>
            </w:r>
            <w:r w:rsidRPr="00ED4087">
              <w:rPr>
                <w:rFonts w:ascii="Times New Roman" w:hAnsi="Times New Roman" w:cs="Times New Roman"/>
                <w:sz w:val="26"/>
                <w:szCs w:val="26"/>
              </w:rPr>
              <w:t xml:space="preserve"> 1:</w:t>
            </w:r>
          </w:p>
        </w:tc>
      </w:tr>
      <w:tr w:rsidR="008E39F8" w:rsidTr="00ED4087">
        <w:tc>
          <w:tcPr>
            <w:tcW w:w="2977" w:type="dxa"/>
          </w:tcPr>
          <w:p w:rsidR="008E39F8" w:rsidRPr="00ED4087" w:rsidRDefault="008E39F8" w:rsidP="00ED4087">
            <w:pPr>
              <w:pStyle w:val="ConsPlusNormal"/>
              <w:rPr>
                <w:rFonts w:ascii="Times New Roman" w:hAnsi="Times New Roman" w:cs="Times New Roman"/>
                <w:sz w:val="26"/>
                <w:szCs w:val="26"/>
              </w:rPr>
            </w:pPr>
            <w:r w:rsidRPr="00ED4087">
              <w:rPr>
                <w:rFonts w:ascii="Times New Roman" w:hAnsi="Times New Roman" w:cs="Times New Roman"/>
                <w:sz w:val="26"/>
                <w:szCs w:val="26"/>
              </w:rPr>
              <w:t>Функция (полномочие, обязанность</w:t>
            </w:r>
            <w:r w:rsidR="00ED4087">
              <w:rPr>
                <w:rFonts w:ascii="Times New Roman" w:hAnsi="Times New Roman" w:cs="Times New Roman"/>
                <w:sz w:val="26"/>
                <w:szCs w:val="26"/>
              </w:rPr>
              <w:t xml:space="preserve">, </w:t>
            </w:r>
            <w:r w:rsidRPr="00ED4087">
              <w:rPr>
                <w:rFonts w:ascii="Times New Roman" w:hAnsi="Times New Roman" w:cs="Times New Roman"/>
                <w:sz w:val="26"/>
                <w:szCs w:val="26"/>
              </w:rPr>
              <w:t>право) 1.1</w:t>
            </w:r>
          </w:p>
        </w:tc>
        <w:tc>
          <w:tcPr>
            <w:tcW w:w="1701" w:type="dxa"/>
          </w:tcPr>
          <w:p w:rsidR="008E39F8" w:rsidRDefault="008E39F8">
            <w:pPr>
              <w:pStyle w:val="ConsPlusNormal"/>
            </w:pPr>
          </w:p>
        </w:tc>
        <w:tc>
          <w:tcPr>
            <w:tcW w:w="1701" w:type="dxa"/>
          </w:tcPr>
          <w:p w:rsidR="008E39F8" w:rsidRDefault="008E39F8">
            <w:pPr>
              <w:pStyle w:val="ConsPlusNormal"/>
            </w:pPr>
          </w:p>
        </w:tc>
        <w:tc>
          <w:tcPr>
            <w:tcW w:w="1985" w:type="dxa"/>
            <w:gridSpan w:val="2"/>
          </w:tcPr>
          <w:p w:rsidR="008E39F8" w:rsidRDefault="008E39F8">
            <w:pPr>
              <w:pStyle w:val="ConsPlusNormal"/>
            </w:pPr>
          </w:p>
        </w:tc>
        <w:tc>
          <w:tcPr>
            <w:tcW w:w="1134" w:type="dxa"/>
          </w:tcPr>
          <w:p w:rsidR="008E39F8" w:rsidRDefault="008E39F8">
            <w:pPr>
              <w:pStyle w:val="ConsPlusNormal"/>
            </w:pPr>
          </w:p>
        </w:tc>
      </w:tr>
      <w:tr w:rsidR="008E39F8" w:rsidRPr="00192B00" w:rsidTr="00ED4087">
        <w:tc>
          <w:tcPr>
            <w:tcW w:w="2977" w:type="dxa"/>
          </w:tcPr>
          <w:p w:rsidR="008E39F8" w:rsidRPr="00192B00" w:rsidRDefault="008E39F8" w:rsidP="00912BB0">
            <w:pPr>
              <w:pStyle w:val="ConsPlusNormal"/>
              <w:rPr>
                <w:rFonts w:ascii="Times New Roman" w:hAnsi="Times New Roman" w:cs="Times New Roman"/>
                <w:sz w:val="26"/>
                <w:szCs w:val="26"/>
              </w:rPr>
            </w:pPr>
            <w:r w:rsidRPr="00192B00">
              <w:rPr>
                <w:rFonts w:ascii="Times New Roman" w:hAnsi="Times New Roman" w:cs="Times New Roman"/>
                <w:sz w:val="26"/>
                <w:szCs w:val="26"/>
              </w:rPr>
              <w:t>Функц</w:t>
            </w:r>
            <w:r w:rsidR="00ED4087" w:rsidRPr="00192B00">
              <w:rPr>
                <w:rFonts w:ascii="Times New Roman" w:hAnsi="Times New Roman" w:cs="Times New Roman"/>
                <w:sz w:val="26"/>
                <w:szCs w:val="26"/>
              </w:rPr>
              <w:t xml:space="preserve">ия (полномочие, обязанность </w:t>
            </w:r>
            <w:r w:rsidRPr="00192B00">
              <w:rPr>
                <w:rFonts w:ascii="Times New Roman" w:hAnsi="Times New Roman" w:cs="Times New Roman"/>
                <w:sz w:val="26"/>
                <w:szCs w:val="26"/>
              </w:rPr>
              <w:t>право) 1.</w:t>
            </w:r>
            <w:r w:rsidR="00912BB0">
              <w:rPr>
                <w:rFonts w:ascii="Times New Roman" w:hAnsi="Times New Roman" w:cs="Times New Roman"/>
                <w:sz w:val="26"/>
                <w:szCs w:val="26"/>
              </w:rPr>
              <w:t>№</w:t>
            </w:r>
          </w:p>
        </w:tc>
        <w:tc>
          <w:tcPr>
            <w:tcW w:w="1701" w:type="dxa"/>
          </w:tcPr>
          <w:p w:rsidR="008E39F8" w:rsidRPr="00192B00" w:rsidRDefault="008E39F8">
            <w:pPr>
              <w:pStyle w:val="ConsPlusNormal"/>
              <w:rPr>
                <w:rFonts w:ascii="Times New Roman" w:hAnsi="Times New Roman" w:cs="Times New Roman"/>
                <w:sz w:val="26"/>
                <w:szCs w:val="26"/>
              </w:rPr>
            </w:pPr>
          </w:p>
        </w:tc>
        <w:tc>
          <w:tcPr>
            <w:tcW w:w="1701" w:type="dxa"/>
          </w:tcPr>
          <w:p w:rsidR="008E39F8" w:rsidRPr="00192B00" w:rsidRDefault="008E39F8">
            <w:pPr>
              <w:pStyle w:val="ConsPlusNormal"/>
              <w:rPr>
                <w:rFonts w:ascii="Times New Roman" w:hAnsi="Times New Roman" w:cs="Times New Roman"/>
              </w:rPr>
            </w:pPr>
          </w:p>
        </w:tc>
        <w:tc>
          <w:tcPr>
            <w:tcW w:w="1985" w:type="dxa"/>
            <w:gridSpan w:val="2"/>
          </w:tcPr>
          <w:p w:rsidR="008E39F8" w:rsidRPr="00192B00" w:rsidRDefault="008E39F8">
            <w:pPr>
              <w:pStyle w:val="ConsPlusNormal"/>
              <w:rPr>
                <w:rFonts w:ascii="Times New Roman" w:hAnsi="Times New Roman" w:cs="Times New Roman"/>
              </w:rPr>
            </w:pPr>
          </w:p>
        </w:tc>
        <w:tc>
          <w:tcPr>
            <w:tcW w:w="1134" w:type="dxa"/>
          </w:tcPr>
          <w:p w:rsidR="008E39F8" w:rsidRPr="00192B00" w:rsidRDefault="008E39F8">
            <w:pPr>
              <w:pStyle w:val="ConsPlusNormal"/>
              <w:rPr>
                <w:rFonts w:ascii="Times New Roman" w:hAnsi="Times New Roman" w:cs="Times New Roman"/>
              </w:rPr>
            </w:pPr>
          </w:p>
        </w:tc>
      </w:tr>
      <w:tr w:rsidR="008E39F8" w:rsidRPr="00192B00" w:rsidTr="00ED4087">
        <w:tc>
          <w:tcPr>
            <w:tcW w:w="9498" w:type="dxa"/>
            <w:gridSpan w:val="6"/>
          </w:tcPr>
          <w:p w:rsidR="008E39F8" w:rsidRPr="00192B00" w:rsidRDefault="008E39F8" w:rsidP="00912BB0">
            <w:pPr>
              <w:pStyle w:val="ConsPlusNormal"/>
              <w:rPr>
                <w:rFonts w:ascii="Times New Roman" w:hAnsi="Times New Roman" w:cs="Times New Roman"/>
                <w:sz w:val="26"/>
                <w:szCs w:val="26"/>
              </w:rPr>
            </w:pPr>
            <w:r w:rsidRPr="00192B00">
              <w:rPr>
                <w:rFonts w:ascii="Times New Roman" w:hAnsi="Times New Roman" w:cs="Times New Roman"/>
                <w:sz w:val="26"/>
                <w:szCs w:val="26"/>
              </w:rPr>
              <w:t xml:space="preserve">Наименование </w:t>
            </w:r>
            <w:r w:rsidR="00912BB0">
              <w:rPr>
                <w:rFonts w:ascii="Times New Roman" w:hAnsi="Times New Roman" w:cs="Times New Roman"/>
                <w:sz w:val="26"/>
                <w:szCs w:val="26"/>
              </w:rPr>
              <w:t>структурного подразделения</w:t>
            </w:r>
            <w:r w:rsidRPr="00192B00">
              <w:rPr>
                <w:rFonts w:ascii="Times New Roman" w:hAnsi="Times New Roman" w:cs="Times New Roman"/>
                <w:sz w:val="26"/>
                <w:szCs w:val="26"/>
              </w:rPr>
              <w:t xml:space="preserve"> K:</w:t>
            </w:r>
          </w:p>
        </w:tc>
      </w:tr>
      <w:tr w:rsidR="008E39F8" w:rsidRPr="00192B00" w:rsidTr="00ED4087">
        <w:tc>
          <w:tcPr>
            <w:tcW w:w="2977" w:type="dxa"/>
          </w:tcPr>
          <w:p w:rsidR="008E39F8" w:rsidRPr="00192B00" w:rsidRDefault="008E39F8" w:rsidP="00ED4087">
            <w:pPr>
              <w:pStyle w:val="ConsPlusNormal"/>
              <w:rPr>
                <w:rFonts w:ascii="Times New Roman" w:hAnsi="Times New Roman" w:cs="Times New Roman"/>
                <w:sz w:val="26"/>
                <w:szCs w:val="26"/>
              </w:rPr>
            </w:pPr>
            <w:r w:rsidRPr="00192B00">
              <w:rPr>
                <w:rFonts w:ascii="Times New Roman" w:hAnsi="Times New Roman" w:cs="Times New Roman"/>
                <w:sz w:val="26"/>
                <w:szCs w:val="26"/>
              </w:rPr>
              <w:t>Фун</w:t>
            </w:r>
            <w:r w:rsidR="00ED4087" w:rsidRPr="00192B00">
              <w:rPr>
                <w:rFonts w:ascii="Times New Roman" w:hAnsi="Times New Roman" w:cs="Times New Roman"/>
                <w:sz w:val="26"/>
                <w:szCs w:val="26"/>
              </w:rPr>
              <w:t xml:space="preserve">кция (полномочие, обязанность </w:t>
            </w:r>
            <w:r w:rsidRPr="00192B00">
              <w:rPr>
                <w:rFonts w:ascii="Times New Roman" w:hAnsi="Times New Roman" w:cs="Times New Roman"/>
                <w:sz w:val="26"/>
                <w:szCs w:val="26"/>
              </w:rPr>
              <w:t xml:space="preserve"> право) K.1</w:t>
            </w:r>
          </w:p>
        </w:tc>
        <w:tc>
          <w:tcPr>
            <w:tcW w:w="1701" w:type="dxa"/>
          </w:tcPr>
          <w:p w:rsidR="008E39F8" w:rsidRPr="00192B00" w:rsidRDefault="008E39F8">
            <w:pPr>
              <w:pStyle w:val="ConsPlusNormal"/>
              <w:rPr>
                <w:rFonts w:ascii="Times New Roman" w:hAnsi="Times New Roman" w:cs="Times New Roman"/>
                <w:sz w:val="26"/>
                <w:szCs w:val="26"/>
              </w:rPr>
            </w:pPr>
          </w:p>
        </w:tc>
        <w:tc>
          <w:tcPr>
            <w:tcW w:w="1701" w:type="dxa"/>
          </w:tcPr>
          <w:p w:rsidR="008E39F8" w:rsidRPr="00192B00" w:rsidRDefault="008E39F8">
            <w:pPr>
              <w:pStyle w:val="ConsPlusNormal"/>
              <w:rPr>
                <w:rFonts w:ascii="Times New Roman" w:hAnsi="Times New Roman" w:cs="Times New Roman"/>
              </w:rPr>
            </w:pPr>
          </w:p>
        </w:tc>
        <w:tc>
          <w:tcPr>
            <w:tcW w:w="1985" w:type="dxa"/>
            <w:gridSpan w:val="2"/>
          </w:tcPr>
          <w:p w:rsidR="008E39F8" w:rsidRPr="00192B00" w:rsidRDefault="008E39F8">
            <w:pPr>
              <w:pStyle w:val="ConsPlusNormal"/>
              <w:rPr>
                <w:rFonts w:ascii="Times New Roman" w:hAnsi="Times New Roman" w:cs="Times New Roman"/>
              </w:rPr>
            </w:pPr>
          </w:p>
        </w:tc>
        <w:tc>
          <w:tcPr>
            <w:tcW w:w="1134" w:type="dxa"/>
          </w:tcPr>
          <w:p w:rsidR="008E39F8" w:rsidRPr="00192B00" w:rsidRDefault="008E39F8">
            <w:pPr>
              <w:pStyle w:val="ConsPlusNormal"/>
              <w:rPr>
                <w:rFonts w:ascii="Times New Roman" w:hAnsi="Times New Roman" w:cs="Times New Roman"/>
              </w:rPr>
            </w:pPr>
          </w:p>
        </w:tc>
      </w:tr>
      <w:tr w:rsidR="008E39F8" w:rsidRPr="00192B00" w:rsidTr="00ED4087">
        <w:tc>
          <w:tcPr>
            <w:tcW w:w="2977" w:type="dxa"/>
          </w:tcPr>
          <w:p w:rsidR="008E39F8" w:rsidRPr="00192B00" w:rsidRDefault="008E39F8">
            <w:pPr>
              <w:pStyle w:val="ConsPlusNormal"/>
              <w:rPr>
                <w:rFonts w:ascii="Times New Roman" w:hAnsi="Times New Roman" w:cs="Times New Roman"/>
                <w:sz w:val="26"/>
                <w:szCs w:val="26"/>
              </w:rPr>
            </w:pPr>
            <w:r w:rsidRPr="00192B00">
              <w:rPr>
                <w:rFonts w:ascii="Times New Roman" w:hAnsi="Times New Roman" w:cs="Times New Roman"/>
                <w:sz w:val="26"/>
                <w:szCs w:val="26"/>
              </w:rPr>
              <w:t>Функ</w:t>
            </w:r>
            <w:r w:rsidR="00ED4087" w:rsidRPr="00192B00">
              <w:rPr>
                <w:rFonts w:ascii="Times New Roman" w:hAnsi="Times New Roman" w:cs="Times New Roman"/>
                <w:sz w:val="26"/>
                <w:szCs w:val="26"/>
              </w:rPr>
              <w:t xml:space="preserve">ция (полномочие, обязанность </w:t>
            </w:r>
            <w:r w:rsidR="00912BB0">
              <w:rPr>
                <w:rFonts w:ascii="Times New Roman" w:hAnsi="Times New Roman" w:cs="Times New Roman"/>
                <w:sz w:val="26"/>
                <w:szCs w:val="26"/>
              </w:rPr>
              <w:t xml:space="preserve"> право) K.№</w:t>
            </w:r>
          </w:p>
        </w:tc>
        <w:tc>
          <w:tcPr>
            <w:tcW w:w="1701" w:type="dxa"/>
          </w:tcPr>
          <w:p w:rsidR="008E39F8" w:rsidRPr="00192B00" w:rsidRDefault="008E39F8">
            <w:pPr>
              <w:pStyle w:val="ConsPlusNormal"/>
              <w:rPr>
                <w:rFonts w:ascii="Times New Roman" w:hAnsi="Times New Roman" w:cs="Times New Roman"/>
                <w:sz w:val="26"/>
                <w:szCs w:val="26"/>
              </w:rPr>
            </w:pPr>
          </w:p>
        </w:tc>
        <w:tc>
          <w:tcPr>
            <w:tcW w:w="1701" w:type="dxa"/>
          </w:tcPr>
          <w:p w:rsidR="008E39F8" w:rsidRPr="00192B00" w:rsidRDefault="008E39F8">
            <w:pPr>
              <w:pStyle w:val="ConsPlusNormal"/>
              <w:rPr>
                <w:rFonts w:ascii="Times New Roman" w:hAnsi="Times New Roman" w:cs="Times New Roman"/>
              </w:rPr>
            </w:pPr>
          </w:p>
        </w:tc>
        <w:tc>
          <w:tcPr>
            <w:tcW w:w="1985" w:type="dxa"/>
            <w:gridSpan w:val="2"/>
          </w:tcPr>
          <w:p w:rsidR="008E39F8" w:rsidRPr="00192B00" w:rsidRDefault="008E39F8">
            <w:pPr>
              <w:pStyle w:val="ConsPlusNormal"/>
              <w:rPr>
                <w:rFonts w:ascii="Times New Roman" w:hAnsi="Times New Roman" w:cs="Times New Roman"/>
              </w:rPr>
            </w:pPr>
          </w:p>
        </w:tc>
        <w:tc>
          <w:tcPr>
            <w:tcW w:w="1134" w:type="dxa"/>
          </w:tcPr>
          <w:p w:rsidR="008E39F8" w:rsidRPr="00192B00" w:rsidRDefault="008E39F8">
            <w:pPr>
              <w:pStyle w:val="ConsPlusNormal"/>
              <w:rPr>
                <w:rFonts w:ascii="Times New Roman" w:hAnsi="Times New Roman" w:cs="Times New Roman"/>
              </w:rPr>
            </w:pPr>
          </w:p>
        </w:tc>
      </w:tr>
    </w:tbl>
    <w:p w:rsidR="008E39F8" w:rsidRPr="005A2149" w:rsidRDefault="008E39F8">
      <w:pPr>
        <w:pStyle w:val="ConsPlusNormal"/>
        <w:jc w:val="both"/>
        <w:rPr>
          <w:rFonts w:ascii="Times New Roman" w:hAnsi="Times New Roman" w:cs="Times New Roman"/>
          <w:sz w:val="20"/>
        </w:rPr>
      </w:pPr>
    </w:p>
    <w:p w:rsidR="008E39F8" w:rsidRPr="00192B00" w:rsidRDefault="008E39F8" w:rsidP="00ED4087">
      <w:pPr>
        <w:pStyle w:val="ConsPlusNormal"/>
        <w:ind w:firstLine="540"/>
        <w:jc w:val="center"/>
        <w:rPr>
          <w:rFonts w:ascii="Times New Roman" w:hAnsi="Times New Roman" w:cs="Times New Roman"/>
          <w:sz w:val="26"/>
          <w:szCs w:val="26"/>
        </w:rPr>
      </w:pPr>
      <w:r w:rsidRPr="00192B00">
        <w:rPr>
          <w:rFonts w:ascii="Times New Roman" w:hAnsi="Times New Roman" w:cs="Times New Roman"/>
          <w:sz w:val="26"/>
          <w:szCs w:val="26"/>
        </w:rPr>
        <w:t xml:space="preserve">6. Оценка дополнительных расходов (доходов) бюджета </w:t>
      </w:r>
      <w:r w:rsidR="00ED4087" w:rsidRPr="00192B00">
        <w:rPr>
          <w:rFonts w:ascii="Times New Roman" w:hAnsi="Times New Roman" w:cs="Times New Roman"/>
          <w:sz w:val="26"/>
          <w:szCs w:val="26"/>
        </w:rPr>
        <w:t xml:space="preserve">муниципального </w:t>
      </w:r>
      <w:r w:rsidR="00836009">
        <w:rPr>
          <w:rFonts w:ascii="Times New Roman" w:hAnsi="Times New Roman" w:cs="Times New Roman"/>
          <w:sz w:val="26"/>
          <w:szCs w:val="26"/>
        </w:rPr>
        <w:t>района</w:t>
      </w:r>
      <w:r w:rsidR="00ED4087" w:rsidRPr="00192B00">
        <w:rPr>
          <w:rFonts w:ascii="Times New Roman" w:hAnsi="Times New Roman" w:cs="Times New Roman"/>
          <w:sz w:val="26"/>
          <w:szCs w:val="26"/>
        </w:rPr>
        <w:t xml:space="preserve"> «Мирнинский район» Республики Саха (Якутия)</w:t>
      </w:r>
      <w:r w:rsidRPr="00192B00">
        <w:rPr>
          <w:rFonts w:ascii="Times New Roman" w:hAnsi="Times New Roman" w:cs="Times New Roman"/>
          <w:sz w:val="26"/>
          <w:szCs w:val="26"/>
        </w:rPr>
        <w:t>, связанных с введением предлагаемого правового регулирования</w:t>
      </w:r>
    </w:p>
    <w:p w:rsidR="008E39F8" w:rsidRPr="005A2149" w:rsidRDefault="008E39F8">
      <w:pPr>
        <w:pStyle w:val="ConsPlusNormal"/>
        <w:jc w:val="both"/>
        <w:rPr>
          <w:rFonts w:ascii="Times New Roman" w:hAnsi="Times New Roman" w:cs="Times New Roman"/>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649"/>
        <w:gridCol w:w="2154"/>
      </w:tblGrid>
      <w:tr w:rsidR="008E39F8" w:rsidRPr="00192B00">
        <w:tc>
          <w:tcPr>
            <w:tcW w:w="2835" w:type="dxa"/>
          </w:tcPr>
          <w:p w:rsidR="008E39F8" w:rsidRPr="00192B00" w:rsidRDefault="008E39F8">
            <w:pPr>
              <w:pStyle w:val="ConsPlusNormal"/>
              <w:jc w:val="center"/>
              <w:rPr>
                <w:rFonts w:ascii="Times New Roman" w:hAnsi="Times New Roman" w:cs="Times New Roman"/>
                <w:sz w:val="26"/>
                <w:szCs w:val="26"/>
              </w:rPr>
            </w:pPr>
            <w:r w:rsidRPr="00192B00">
              <w:rPr>
                <w:rFonts w:ascii="Times New Roman" w:hAnsi="Times New Roman" w:cs="Times New Roman"/>
                <w:sz w:val="26"/>
                <w:szCs w:val="26"/>
              </w:rPr>
              <w:t>6.1. Наименование функции (полномочия, обязанности или права) (в соответствии с подпунктом 5.1)</w:t>
            </w:r>
          </w:p>
        </w:tc>
        <w:tc>
          <w:tcPr>
            <w:tcW w:w="4649" w:type="dxa"/>
          </w:tcPr>
          <w:p w:rsidR="008E39F8" w:rsidRPr="00192B00" w:rsidRDefault="008E39F8" w:rsidP="00ED4087">
            <w:pPr>
              <w:pStyle w:val="ConsPlusNormal"/>
              <w:jc w:val="center"/>
              <w:rPr>
                <w:rFonts w:ascii="Times New Roman" w:hAnsi="Times New Roman" w:cs="Times New Roman"/>
                <w:sz w:val="26"/>
                <w:szCs w:val="26"/>
              </w:rPr>
            </w:pPr>
            <w:r w:rsidRPr="00192B00">
              <w:rPr>
                <w:rFonts w:ascii="Times New Roman" w:hAnsi="Times New Roman" w:cs="Times New Roman"/>
                <w:sz w:val="26"/>
                <w:szCs w:val="26"/>
              </w:rPr>
              <w:t xml:space="preserve">6.2. Виды расходов (возможных поступлений) бюджета </w:t>
            </w:r>
            <w:r w:rsidR="00ED4087" w:rsidRPr="00192B00">
              <w:rPr>
                <w:rFonts w:ascii="Times New Roman" w:hAnsi="Times New Roman" w:cs="Times New Roman"/>
                <w:sz w:val="26"/>
                <w:szCs w:val="26"/>
              </w:rPr>
              <w:t xml:space="preserve">муниципального </w:t>
            </w:r>
            <w:r w:rsidR="00836009">
              <w:rPr>
                <w:rFonts w:ascii="Times New Roman" w:hAnsi="Times New Roman" w:cs="Times New Roman"/>
                <w:sz w:val="26"/>
                <w:szCs w:val="26"/>
              </w:rPr>
              <w:t>района</w:t>
            </w:r>
            <w:r w:rsidR="00ED4087" w:rsidRPr="00192B00">
              <w:rPr>
                <w:rFonts w:ascii="Times New Roman" w:hAnsi="Times New Roman" w:cs="Times New Roman"/>
                <w:sz w:val="26"/>
                <w:szCs w:val="26"/>
              </w:rPr>
              <w:t xml:space="preserve"> «Мирнинский район» Республики Саха (Якутия)</w:t>
            </w:r>
          </w:p>
        </w:tc>
        <w:tc>
          <w:tcPr>
            <w:tcW w:w="2154" w:type="dxa"/>
          </w:tcPr>
          <w:p w:rsidR="008E39F8" w:rsidRPr="00192B00" w:rsidRDefault="008E39F8">
            <w:pPr>
              <w:pStyle w:val="ConsPlusNormal"/>
              <w:jc w:val="center"/>
              <w:rPr>
                <w:rFonts w:ascii="Times New Roman" w:hAnsi="Times New Roman" w:cs="Times New Roman"/>
              </w:rPr>
            </w:pPr>
            <w:r w:rsidRPr="00192B00">
              <w:rPr>
                <w:rFonts w:ascii="Times New Roman" w:hAnsi="Times New Roman" w:cs="Times New Roman"/>
              </w:rPr>
              <w:t>6.3. Количественная оценка расходов и возможных поступлений, млн рублей</w:t>
            </w:r>
          </w:p>
        </w:tc>
      </w:tr>
      <w:tr w:rsidR="008E39F8" w:rsidRPr="00192B00">
        <w:tc>
          <w:tcPr>
            <w:tcW w:w="9638" w:type="dxa"/>
            <w:gridSpan w:val="3"/>
          </w:tcPr>
          <w:p w:rsidR="008E39F8" w:rsidRPr="00192B00" w:rsidRDefault="008E39F8" w:rsidP="00ED4087">
            <w:pPr>
              <w:pStyle w:val="ConsPlusNormal"/>
              <w:jc w:val="both"/>
              <w:rPr>
                <w:rFonts w:ascii="Times New Roman" w:hAnsi="Times New Roman" w:cs="Times New Roman"/>
                <w:sz w:val="26"/>
                <w:szCs w:val="26"/>
              </w:rPr>
            </w:pPr>
            <w:r w:rsidRPr="00192B00">
              <w:rPr>
                <w:rFonts w:ascii="Times New Roman" w:hAnsi="Times New Roman" w:cs="Times New Roman"/>
                <w:sz w:val="26"/>
                <w:szCs w:val="26"/>
              </w:rPr>
              <w:t xml:space="preserve">Наименование </w:t>
            </w:r>
            <w:r w:rsidR="00ED4087" w:rsidRPr="00192B00">
              <w:rPr>
                <w:rFonts w:ascii="Times New Roman" w:hAnsi="Times New Roman" w:cs="Times New Roman"/>
                <w:sz w:val="26"/>
                <w:szCs w:val="26"/>
              </w:rPr>
              <w:t>структурного подразделения</w:t>
            </w:r>
            <w:r w:rsidRPr="00192B00">
              <w:rPr>
                <w:rFonts w:ascii="Times New Roman" w:hAnsi="Times New Roman" w:cs="Times New Roman"/>
                <w:sz w:val="26"/>
                <w:szCs w:val="26"/>
              </w:rPr>
              <w:t xml:space="preserve">  (от 1 до K):</w:t>
            </w:r>
          </w:p>
        </w:tc>
      </w:tr>
      <w:tr w:rsidR="008E39F8" w:rsidRPr="00192B00">
        <w:tc>
          <w:tcPr>
            <w:tcW w:w="2835" w:type="dxa"/>
            <w:vMerge w:val="restart"/>
          </w:tcPr>
          <w:p w:rsidR="008E39F8" w:rsidRPr="00192B00" w:rsidRDefault="008E39F8" w:rsidP="00ED4087">
            <w:pPr>
              <w:pStyle w:val="ConsPlusNormal"/>
              <w:rPr>
                <w:rFonts w:ascii="Times New Roman" w:hAnsi="Times New Roman" w:cs="Times New Roman"/>
                <w:sz w:val="26"/>
                <w:szCs w:val="26"/>
              </w:rPr>
            </w:pPr>
            <w:r w:rsidRPr="00192B00">
              <w:rPr>
                <w:rFonts w:ascii="Times New Roman" w:hAnsi="Times New Roman" w:cs="Times New Roman"/>
                <w:sz w:val="26"/>
                <w:szCs w:val="26"/>
              </w:rPr>
              <w:t>Функ</w:t>
            </w:r>
            <w:r w:rsidR="00ED4087" w:rsidRPr="00192B00">
              <w:rPr>
                <w:rFonts w:ascii="Times New Roman" w:hAnsi="Times New Roman" w:cs="Times New Roman"/>
                <w:sz w:val="26"/>
                <w:szCs w:val="26"/>
              </w:rPr>
              <w:t>ция (полномочие, обязанность ,</w:t>
            </w:r>
            <w:r w:rsidRPr="00192B00">
              <w:rPr>
                <w:rFonts w:ascii="Times New Roman" w:hAnsi="Times New Roman" w:cs="Times New Roman"/>
                <w:sz w:val="26"/>
                <w:szCs w:val="26"/>
              </w:rPr>
              <w:t>право) 1.1</w:t>
            </w:r>
          </w:p>
        </w:tc>
        <w:tc>
          <w:tcPr>
            <w:tcW w:w="4649" w:type="dxa"/>
          </w:tcPr>
          <w:p w:rsidR="008E39F8" w:rsidRPr="00192B00" w:rsidRDefault="008E39F8" w:rsidP="00912BB0">
            <w:pPr>
              <w:pStyle w:val="ConsPlusNormal"/>
              <w:jc w:val="both"/>
              <w:rPr>
                <w:rFonts w:ascii="Times New Roman" w:hAnsi="Times New Roman" w:cs="Times New Roman"/>
                <w:sz w:val="26"/>
                <w:szCs w:val="26"/>
              </w:rPr>
            </w:pPr>
            <w:r w:rsidRPr="00192B00">
              <w:rPr>
                <w:rFonts w:ascii="Times New Roman" w:hAnsi="Times New Roman" w:cs="Times New Roman"/>
                <w:sz w:val="26"/>
                <w:szCs w:val="26"/>
              </w:rPr>
              <w:t xml:space="preserve">Единовременные расходы (от 1 до </w:t>
            </w:r>
            <w:r w:rsidR="00912BB0">
              <w:rPr>
                <w:rFonts w:ascii="Times New Roman" w:hAnsi="Times New Roman" w:cs="Times New Roman"/>
                <w:sz w:val="26"/>
                <w:szCs w:val="26"/>
              </w:rPr>
              <w:t>№</w:t>
            </w:r>
            <w:r w:rsidRPr="00192B00">
              <w:rPr>
                <w:rFonts w:ascii="Times New Roman" w:hAnsi="Times New Roman" w:cs="Times New Roman"/>
                <w:sz w:val="26"/>
                <w:szCs w:val="26"/>
              </w:rPr>
              <w:t>) в ____ г.:</w:t>
            </w:r>
          </w:p>
        </w:tc>
        <w:tc>
          <w:tcPr>
            <w:tcW w:w="2154" w:type="dxa"/>
          </w:tcPr>
          <w:p w:rsidR="008E39F8" w:rsidRPr="00192B00" w:rsidRDefault="008E39F8">
            <w:pPr>
              <w:pStyle w:val="ConsPlusNormal"/>
              <w:rPr>
                <w:rFonts w:ascii="Times New Roman" w:hAnsi="Times New Roman" w:cs="Times New Roman"/>
              </w:rPr>
            </w:pPr>
          </w:p>
        </w:tc>
      </w:tr>
      <w:tr w:rsidR="008E39F8" w:rsidRPr="00192B00">
        <w:tc>
          <w:tcPr>
            <w:tcW w:w="2835" w:type="dxa"/>
            <w:vMerge/>
          </w:tcPr>
          <w:p w:rsidR="008E39F8" w:rsidRPr="00192B00" w:rsidRDefault="008E39F8">
            <w:pPr>
              <w:rPr>
                <w:rFonts w:ascii="Times New Roman" w:hAnsi="Times New Roman" w:cs="Times New Roman"/>
                <w:sz w:val="26"/>
                <w:szCs w:val="26"/>
              </w:rPr>
            </w:pPr>
          </w:p>
        </w:tc>
        <w:tc>
          <w:tcPr>
            <w:tcW w:w="4649" w:type="dxa"/>
          </w:tcPr>
          <w:p w:rsidR="008E39F8" w:rsidRPr="00192B00" w:rsidRDefault="008E39F8" w:rsidP="00912BB0">
            <w:pPr>
              <w:pStyle w:val="ConsPlusNormal"/>
              <w:jc w:val="both"/>
              <w:rPr>
                <w:rFonts w:ascii="Times New Roman" w:hAnsi="Times New Roman" w:cs="Times New Roman"/>
                <w:sz w:val="26"/>
                <w:szCs w:val="26"/>
              </w:rPr>
            </w:pPr>
            <w:r w:rsidRPr="00192B00">
              <w:rPr>
                <w:rFonts w:ascii="Times New Roman" w:hAnsi="Times New Roman" w:cs="Times New Roman"/>
                <w:sz w:val="26"/>
                <w:szCs w:val="26"/>
              </w:rPr>
              <w:t xml:space="preserve">Периодические расходы (от 1 до </w:t>
            </w:r>
            <w:r w:rsidR="00912BB0">
              <w:rPr>
                <w:rFonts w:ascii="Times New Roman" w:hAnsi="Times New Roman" w:cs="Times New Roman"/>
                <w:sz w:val="26"/>
                <w:szCs w:val="26"/>
              </w:rPr>
              <w:t>№</w:t>
            </w:r>
            <w:r w:rsidRPr="00192B00">
              <w:rPr>
                <w:rFonts w:ascii="Times New Roman" w:hAnsi="Times New Roman" w:cs="Times New Roman"/>
                <w:sz w:val="26"/>
                <w:szCs w:val="26"/>
              </w:rPr>
              <w:t xml:space="preserve">) за период ____ </w:t>
            </w:r>
            <w:proofErr w:type="spellStart"/>
            <w:r w:rsidRPr="00192B00">
              <w:rPr>
                <w:rFonts w:ascii="Times New Roman" w:hAnsi="Times New Roman" w:cs="Times New Roman"/>
                <w:sz w:val="26"/>
                <w:szCs w:val="26"/>
              </w:rPr>
              <w:t>г.г</w:t>
            </w:r>
            <w:proofErr w:type="spellEnd"/>
            <w:r w:rsidRPr="00192B00">
              <w:rPr>
                <w:rFonts w:ascii="Times New Roman" w:hAnsi="Times New Roman" w:cs="Times New Roman"/>
                <w:sz w:val="26"/>
                <w:szCs w:val="26"/>
              </w:rPr>
              <w:t>.:</w:t>
            </w:r>
          </w:p>
        </w:tc>
        <w:tc>
          <w:tcPr>
            <w:tcW w:w="2154" w:type="dxa"/>
          </w:tcPr>
          <w:p w:rsidR="008E39F8" w:rsidRPr="00192B00" w:rsidRDefault="008E39F8">
            <w:pPr>
              <w:pStyle w:val="ConsPlusNormal"/>
              <w:rPr>
                <w:rFonts w:ascii="Times New Roman" w:hAnsi="Times New Roman" w:cs="Times New Roman"/>
              </w:rPr>
            </w:pPr>
          </w:p>
        </w:tc>
      </w:tr>
      <w:tr w:rsidR="008E39F8" w:rsidRPr="00192B00">
        <w:tc>
          <w:tcPr>
            <w:tcW w:w="2835" w:type="dxa"/>
            <w:vMerge/>
          </w:tcPr>
          <w:p w:rsidR="008E39F8" w:rsidRPr="00192B00" w:rsidRDefault="008E39F8">
            <w:pPr>
              <w:rPr>
                <w:rFonts w:ascii="Times New Roman" w:hAnsi="Times New Roman" w:cs="Times New Roman"/>
                <w:sz w:val="26"/>
                <w:szCs w:val="26"/>
              </w:rPr>
            </w:pPr>
          </w:p>
        </w:tc>
        <w:tc>
          <w:tcPr>
            <w:tcW w:w="4649" w:type="dxa"/>
          </w:tcPr>
          <w:p w:rsidR="008E39F8" w:rsidRPr="00192B00" w:rsidRDefault="008E39F8" w:rsidP="00912BB0">
            <w:pPr>
              <w:pStyle w:val="ConsPlusNormal"/>
              <w:jc w:val="both"/>
              <w:rPr>
                <w:rFonts w:ascii="Times New Roman" w:hAnsi="Times New Roman" w:cs="Times New Roman"/>
                <w:sz w:val="26"/>
                <w:szCs w:val="26"/>
              </w:rPr>
            </w:pPr>
            <w:r w:rsidRPr="00192B00">
              <w:rPr>
                <w:rFonts w:ascii="Times New Roman" w:hAnsi="Times New Roman" w:cs="Times New Roman"/>
                <w:sz w:val="26"/>
                <w:szCs w:val="26"/>
              </w:rPr>
              <w:t xml:space="preserve">Возможные доходы (от 1 до </w:t>
            </w:r>
            <w:r w:rsidR="00912BB0">
              <w:rPr>
                <w:rFonts w:ascii="Times New Roman" w:hAnsi="Times New Roman" w:cs="Times New Roman"/>
                <w:sz w:val="26"/>
                <w:szCs w:val="26"/>
              </w:rPr>
              <w:t>№</w:t>
            </w:r>
            <w:r w:rsidRPr="00192B00">
              <w:rPr>
                <w:rFonts w:ascii="Times New Roman" w:hAnsi="Times New Roman" w:cs="Times New Roman"/>
                <w:sz w:val="26"/>
                <w:szCs w:val="26"/>
              </w:rPr>
              <w:t xml:space="preserve">) за период ____ </w:t>
            </w:r>
            <w:proofErr w:type="spellStart"/>
            <w:r w:rsidRPr="00192B00">
              <w:rPr>
                <w:rFonts w:ascii="Times New Roman" w:hAnsi="Times New Roman" w:cs="Times New Roman"/>
                <w:sz w:val="26"/>
                <w:szCs w:val="26"/>
              </w:rPr>
              <w:t>г.г</w:t>
            </w:r>
            <w:proofErr w:type="spellEnd"/>
            <w:r w:rsidRPr="00192B00">
              <w:rPr>
                <w:rFonts w:ascii="Times New Roman" w:hAnsi="Times New Roman" w:cs="Times New Roman"/>
                <w:sz w:val="26"/>
                <w:szCs w:val="26"/>
              </w:rPr>
              <w:t>.:</w:t>
            </w:r>
          </w:p>
        </w:tc>
        <w:tc>
          <w:tcPr>
            <w:tcW w:w="2154" w:type="dxa"/>
          </w:tcPr>
          <w:p w:rsidR="008E39F8" w:rsidRPr="00192B00" w:rsidRDefault="008E39F8">
            <w:pPr>
              <w:pStyle w:val="ConsPlusNormal"/>
              <w:rPr>
                <w:rFonts w:ascii="Times New Roman" w:hAnsi="Times New Roman" w:cs="Times New Roman"/>
              </w:rPr>
            </w:pPr>
          </w:p>
        </w:tc>
      </w:tr>
      <w:tr w:rsidR="008E39F8" w:rsidRPr="00192B00">
        <w:tc>
          <w:tcPr>
            <w:tcW w:w="2835" w:type="dxa"/>
            <w:vMerge w:val="restart"/>
          </w:tcPr>
          <w:p w:rsidR="008E39F8" w:rsidRPr="00192B00" w:rsidRDefault="008E39F8" w:rsidP="00912BB0">
            <w:pPr>
              <w:pStyle w:val="ConsPlusNormal"/>
              <w:rPr>
                <w:rFonts w:ascii="Times New Roman" w:hAnsi="Times New Roman" w:cs="Times New Roman"/>
                <w:sz w:val="26"/>
                <w:szCs w:val="26"/>
              </w:rPr>
            </w:pPr>
            <w:r w:rsidRPr="00192B00">
              <w:rPr>
                <w:rFonts w:ascii="Times New Roman" w:hAnsi="Times New Roman" w:cs="Times New Roman"/>
                <w:sz w:val="26"/>
                <w:szCs w:val="26"/>
              </w:rPr>
              <w:t>Функция (полномочие, обязанность</w:t>
            </w:r>
            <w:r w:rsidR="00ED4087" w:rsidRPr="00192B00">
              <w:rPr>
                <w:rFonts w:ascii="Times New Roman" w:hAnsi="Times New Roman" w:cs="Times New Roman"/>
                <w:sz w:val="26"/>
                <w:szCs w:val="26"/>
              </w:rPr>
              <w:t>,</w:t>
            </w:r>
            <w:r w:rsidRPr="00192B00">
              <w:rPr>
                <w:rFonts w:ascii="Times New Roman" w:hAnsi="Times New Roman" w:cs="Times New Roman"/>
                <w:sz w:val="26"/>
                <w:szCs w:val="26"/>
              </w:rPr>
              <w:t xml:space="preserve"> право) 1.</w:t>
            </w:r>
            <w:r w:rsidR="00912BB0">
              <w:rPr>
                <w:rFonts w:ascii="Times New Roman" w:hAnsi="Times New Roman" w:cs="Times New Roman"/>
                <w:sz w:val="26"/>
                <w:szCs w:val="26"/>
              </w:rPr>
              <w:t>№</w:t>
            </w:r>
          </w:p>
        </w:tc>
        <w:tc>
          <w:tcPr>
            <w:tcW w:w="4649" w:type="dxa"/>
          </w:tcPr>
          <w:p w:rsidR="008E39F8" w:rsidRPr="00192B00" w:rsidRDefault="008E39F8" w:rsidP="00981BD1">
            <w:pPr>
              <w:pStyle w:val="ConsPlusNormal"/>
              <w:jc w:val="both"/>
              <w:rPr>
                <w:rFonts w:ascii="Times New Roman" w:hAnsi="Times New Roman" w:cs="Times New Roman"/>
                <w:sz w:val="26"/>
                <w:szCs w:val="26"/>
              </w:rPr>
            </w:pPr>
            <w:r w:rsidRPr="00192B00">
              <w:rPr>
                <w:rFonts w:ascii="Times New Roman" w:hAnsi="Times New Roman" w:cs="Times New Roman"/>
                <w:sz w:val="26"/>
                <w:szCs w:val="26"/>
              </w:rPr>
              <w:t xml:space="preserve">Единовременные расходы (от 1 до </w:t>
            </w:r>
            <w:r w:rsidR="00981BD1">
              <w:rPr>
                <w:rFonts w:ascii="Times New Roman" w:hAnsi="Times New Roman" w:cs="Times New Roman"/>
                <w:sz w:val="26"/>
                <w:szCs w:val="26"/>
              </w:rPr>
              <w:t>№</w:t>
            </w:r>
            <w:r w:rsidRPr="00192B00">
              <w:rPr>
                <w:rFonts w:ascii="Times New Roman" w:hAnsi="Times New Roman" w:cs="Times New Roman"/>
                <w:sz w:val="26"/>
                <w:szCs w:val="26"/>
              </w:rPr>
              <w:t>) в ____ г.:</w:t>
            </w:r>
          </w:p>
        </w:tc>
        <w:tc>
          <w:tcPr>
            <w:tcW w:w="2154" w:type="dxa"/>
          </w:tcPr>
          <w:p w:rsidR="008E39F8" w:rsidRPr="00192B00" w:rsidRDefault="008E39F8">
            <w:pPr>
              <w:pStyle w:val="ConsPlusNormal"/>
              <w:rPr>
                <w:rFonts w:ascii="Times New Roman" w:hAnsi="Times New Roman" w:cs="Times New Roman"/>
              </w:rPr>
            </w:pPr>
          </w:p>
        </w:tc>
      </w:tr>
      <w:tr w:rsidR="008E39F8" w:rsidRPr="00192B00">
        <w:tc>
          <w:tcPr>
            <w:tcW w:w="2835" w:type="dxa"/>
            <w:vMerge/>
          </w:tcPr>
          <w:p w:rsidR="008E39F8" w:rsidRPr="00192B00" w:rsidRDefault="008E39F8">
            <w:pPr>
              <w:rPr>
                <w:rFonts w:ascii="Times New Roman" w:hAnsi="Times New Roman" w:cs="Times New Roman"/>
                <w:sz w:val="26"/>
                <w:szCs w:val="26"/>
              </w:rPr>
            </w:pPr>
          </w:p>
        </w:tc>
        <w:tc>
          <w:tcPr>
            <w:tcW w:w="4649" w:type="dxa"/>
          </w:tcPr>
          <w:p w:rsidR="008E39F8" w:rsidRPr="00192B00" w:rsidRDefault="008E39F8" w:rsidP="00981BD1">
            <w:pPr>
              <w:pStyle w:val="ConsPlusNormal"/>
              <w:jc w:val="both"/>
              <w:rPr>
                <w:rFonts w:ascii="Times New Roman" w:hAnsi="Times New Roman" w:cs="Times New Roman"/>
                <w:sz w:val="26"/>
                <w:szCs w:val="26"/>
              </w:rPr>
            </w:pPr>
            <w:r w:rsidRPr="00192B00">
              <w:rPr>
                <w:rFonts w:ascii="Times New Roman" w:hAnsi="Times New Roman" w:cs="Times New Roman"/>
                <w:sz w:val="26"/>
                <w:szCs w:val="26"/>
              </w:rPr>
              <w:t xml:space="preserve">Периодические расходы (от 1 до </w:t>
            </w:r>
            <w:r w:rsidR="00981BD1">
              <w:rPr>
                <w:rFonts w:ascii="Times New Roman" w:hAnsi="Times New Roman" w:cs="Times New Roman"/>
                <w:sz w:val="26"/>
                <w:szCs w:val="26"/>
              </w:rPr>
              <w:t>№</w:t>
            </w:r>
            <w:r w:rsidRPr="00192B00">
              <w:rPr>
                <w:rFonts w:ascii="Times New Roman" w:hAnsi="Times New Roman" w:cs="Times New Roman"/>
                <w:sz w:val="26"/>
                <w:szCs w:val="26"/>
              </w:rPr>
              <w:t xml:space="preserve">) за период ____ </w:t>
            </w:r>
            <w:proofErr w:type="spellStart"/>
            <w:r w:rsidRPr="00192B00">
              <w:rPr>
                <w:rFonts w:ascii="Times New Roman" w:hAnsi="Times New Roman" w:cs="Times New Roman"/>
                <w:sz w:val="26"/>
                <w:szCs w:val="26"/>
              </w:rPr>
              <w:t>г.г</w:t>
            </w:r>
            <w:proofErr w:type="spellEnd"/>
            <w:r w:rsidRPr="00192B00">
              <w:rPr>
                <w:rFonts w:ascii="Times New Roman" w:hAnsi="Times New Roman" w:cs="Times New Roman"/>
                <w:sz w:val="26"/>
                <w:szCs w:val="26"/>
              </w:rPr>
              <w:t>.:</w:t>
            </w:r>
          </w:p>
        </w:tc>
        <w:tc>
          <w:tcPr>
            <w:tcW w:w="2154" w:type="dxa"/>
          </w:tcPr>
          <w:p w:rsidR="008E39F8" w:rsidRPr="00192B00" w:rsidRDefault="008E39F8">
            <w:pPr>
              <w:pStyle w:val="ConsPlusNormal"/>
              <w:rPr>
                <w:rFonts w:ascii="Times New Roman" w:hAnsi="Times New Roman" w:cs="Times New Roman"/>
              </w:rPr>
            </w:pPr>
          </w:p>
        </w:tc>
      </w:tr>
      <w:tr w:rsidR="008E39F8" w:rsidRPr="00192B00">
        <w:tc>
          <w:tcPr>
            <w:tcW w:w="2835" w:type="dxa"/>
            <w:vMerge/>
          </w:tcPr>
          <w:p w:rsidR="008E39F8" w:rsidRPr="00192B00" w:rsidRDefault="008E39F8">
            <w:pPr>
              <w:rPr>
                <w:rFonts w:ascii="Times New Roman" w:hAnsi="Times New Roman" w:cs="Times New Roman"/>
                <w:sz w:val="26"/>
                <w:szCs w:val="26"/>
              </w:rPr>
            </w:pPr>
          </w:p>
        </w:tc>
        <w:tc>
          <w:tcPr>
            <w:tcW w:w="4649" w:type="dxa"/>
          </w:tcPr>
          <w:p w:rsidR="008E39F8" w:rsidRPr="00192B00" w:rsidRDefault="008E39F8" w:rsidP="00981BD1">
            <w:pPr>
              <w:pStyle w:val="ConsPlusNormal"/>
              <w:jc w:val="both"/>
              <w:rPr>
                <w:rFonts w:ascii="Times New Roman" w:hAnsi="Times New Roman" w:cs="Times New Roman"/>
                <w:sz w:val="26"/>
                <w:szCs w:val="26"/>
              </w:rPr>
            </w:pPr>
            <w:r w:rsidRPr="00192B00">
              <w:rPr>
                <w:rFonts w:ascii="Times New Roman" w:hAnsi="Times New Roman" w:cs="Times New Roman"/>
                <w:sz w:val="26"/>
                <w:szCs w:val="26"/>
              </w:rPr>
              <w:t xml:space="preserve">Возможные доходы (от 1 до </w:t>
            </w:r>
            <w:r w:rsidR="00981BD1">
              <w:rPr>
                <w:rFonts w:ascii="Times New Roman" w:hAnsi="Times New Roman" w:cs="Times New Roman"/>
                <w:sz w:val="26"/>
                <w:szCs w:val="26"/>
              </w:rPr>
              <w:t>№</w:t>
            </w:r>
            <w:r w:rsidRPr="00192B00">
              <w:rPr>
                <w:rFonts w:ascii="Times New Roman" w:hAnsi="Times New Roman" w:cs="Times New Roman"/>
                <w:sz w:val="26"/>
                <w:szCs w:val="26"/>
              </w:rPr>
              <w:t xml:space="preserve">) за период ____ </w:t>
            </w:r>
            <w:proofErr w:type="spellStart"/>
            <w:r w:rsidRPr="00192B00">
              <w:rPr>
                <w:rFonts w:ascii="Times New Roman" w:hAnsi="Times New Roman" w:cs="Times New Roman"/>
                <w:sz w:val="26"/>
                <w:szCs w:val="26"/>
              </w:rPr>
              <w:t>г.г</w:t>
            </w:r>
            <w:proofErr w:type="spellEnd"/>
            <w:r w:rsidRPr="00192B00">
              <w:rPr>
                <w:rFonts w:ascii="Times New Roman" w:hAnsi="Times New Roman" w:cs="Times New Roman"/>
                <w:sz w:val="26"/>
                <w:szCs w:val="26"/>
              </w:rPr>
              <w:t>.:</w:t>
            </w:r>
          </w:p>
        </w:tc>
        <w:tc>
          <w:tcPr>
            <w:tcW w:w="2154" w:type="dxa"/>
          </w:tcPr>
          <w:p w:rsidR="008E39F8" w:rsidRPr="00192B00" w:rsidRDefault="008E39F8">
            <w:pPr>
              <w:pStyle w:val="ConsPlusNormal"/>
              <w:rPr>
                <w:rFonts w:ascii="Times New Roman" w:hAnsi="Times New Roman" w:cs="Times New Roman"/>
              </w:rPr>
            </w:pPr>
          </w:p>
        </w:tc>
      </w:tr>
      <w:tr w:rsidR="008E39F8" w:rsidRPr="00192B00">
        <w:tc>
          <w:tcPr>
            <w:tcW w:w="7484" w:type="dxa"/>
            <w:gridSpan w:val="2"/>
          </w:tcPr>
          <w:p w:rsidR="008E39F8" w:rsidRPr="00192B00" w:rsidRDefault="008E39F8">
            <w:pPr>
              <w:pStyle w:val="ConsPlusNormal"/>
              <w:rPr>
                <w:rFonts w:ascii="Times New Roman" w:hAnsi="Times New Roman" w:cs="Times New Roman"/>
                <w:sz w:val="26"/>
                <w:szCs w:val="26"/>
              </w:rPr>
            </w:pPr>
            <w:r w:rsidRPr="00192B00">
              <w:rPr>
                <w:rFonts w:ascii="Times New Roman" w:hAnsi="Times New Roman" w:cs="Times New Roman"/>
                <w:sz w:val="26"/>
                <w:szCs w:val="26"/>
              </w:rPr>
              <w:t xml:space="preserve">Итого единовременные расходы за период ____ </w:t>
            </w:r>
            <w:proofErr w:type="spellStart"/>
            <w:r w:rsidRPr="00192B00">
              <w:rPr>
                <w:rFonts w:ascii="Times New Roman" w:hAnsi="Times New Roman" w:cs="Times New Roman"/>
                <w:sz w:val="26"/>
                <w:szCs w:val="26"/>
              </w:rPr>
              <w:t>г.г</w:t>
            </w:r>
            <w:proofErr w:type="spellEnd"/>
            <w:r w:rsidRPr="00192B00">
              <w:rPr>
                <w:rFonts w:ascii="Times New Roman" w:hAnsi="Times New Roman" w:cs="Times New Roman"/>
                <w:sz w:val="26"/>
                <w:szCs w:val="26"/>
              </w:rPr>
              <w:t>.:</w:t>
            </w:r>
          </w:p>
        </w:tc>
        <w:tc>
          <w:tcPr>
            <w:tcW w:w="2154" w:type="dxa"/>
          </w:tcPr>
          <w:p w:rsidR="008E39F8" w:rsidRPr="00192B00" w:rsidRDefault="008E39F8">
            <w:pPr>
              <w:pStyle w:val="ConsPlusNormal"/>
              <w:rPr>
                <w:rFonts w:ascii="Times New Roman" w:hAnsi="Times New Roman" w:cs="Times New Roman"/>
              </w:rPr>
            </w:pPr>
          </w:p>
        </w:tc>
      </w:tr>
      <w:tr w:rsidR="008E39F8" w:rsidRPr="00192B00">
        <w:tc>
          <w:tcPr>
            <w:tcW w:w="7484" w:type="dxa"/>
            <w:gridSpan w:val="2"/>
          </w:tcPr>
          <w:p w:rsidR="008E39F8" w:rsidRPr="00192B00" w:rsidRDefault="008E39F8">
            <w:pPr>
              <w:pStyle w:val="ConsPlusNormal"/>
              <w:rPr>
                <w:rFonts w:ascii="Times New Roman" w:hAnsi="Times New Roman" w:cs="Times New Roman"/>
                <w:sz w:val="26"/>
                <w:szCs w:val="26"/>
              </w:rPr>
            </w:pPr>
            <w:r w:rsidRPr="00192B00">
              <w:rPr>
                <w:rFonts w:ascii="Times New Roman" w:hAnsi="Times New Roman" w:cs="Times New Roman"/>
                <w:sz w:val="26"/>
                <w:szCs w:val="26"/>
              </w:rPr>
              <w:t xml:space="preserve">Итого периодические расходы за период ____ </w:t>
            </w:r>
            <w:proofErr w:type="spellStart"/>
            <w:r w:rsidRPr="00192B00">
              <w:rPr>
                <w:rFonts w:ascii="Times New Roman" w:hAnsi="Times New Roman" w:cs="Times New Roman"/>
                <w:sz w:val="26"/>
                <w:szCs w:val="26"/>
              </w:rPr>
              <w:t>г.г</w:t>
            </w:r>
            <w:proofErr w:type="spellEnd"/>
            <w:r w:rsidRPr="00192B00">
              <w:rPr>
                <w:rFonts w:ascii="Times New Roman" w:hAnsi="Times New Roman" w:cs="Times New Roman"/>
                <w:sz w:val="26"/>
                <w:szCs w:val="26"/>
              </w:rPr>
              <w:t>.:</w:t>
            </w:r>
          </w:p>
        </w:tc>
        <w:tc>
          <w:tcPr>
            <w:tcW w:w="2154" w:type="dxa"/>
          </w:tcPr>
          <w:p w:rsidR="008E39F8" w:rsidRPr="00192B00" w:rsidRDefault="008E39F8">
            <w:pPr>
              <w:pStyle w:val="ConsPlusNormal"/>
              <w:rPr>
                <w:rFonts w:ascii="Times New Roman" w:hAnsi="Times New Roman" w:cs="Times New Roman"/>
              </w:rPr>
            </w:pPr>
          </w:p>
        </w:tc>
      </w:tr>
      <w:tr w:rsidR="008E39F8" w:rsidRPr="00192B00">
        <w:tc>
          <w:tcPr>
            <w:tcW w:w="7484" w:type="dxa"/>
            <w:gridSpan w:val="2"/>
          </w:tcPr>
          <w:p w:rsidR="008E39F8" w:rsidRPr="00192B00" w:rsidRDefault="008E39F8">
            <w:pPr>
              <w:pStyle w:val="ConsPlusNormal"/>
              <w:rPr>
                <w:rFonts w:ascii="Times New Roman" w:hAnsi="Times New Roman" w:cs="Times New Roman"/>
                <w:sz w:val="26"/>
                <w:szCs w:val="26"/>
              </w:rPr>
            </w:pPr>
            <w:r w:rsidRPr="00192B00">
              <w:rPr>
                <w:rFonts w:ascii="Times New Roman" w:hAnsi="Times New Roman" w:cs="Times New Roman"/>
                <w:sz w:val="26"/>
                <w:szCs w:val="26"/>
              </w:rPr>
              <w:t xml:space="preserve">Итого возможные доходы за период ____ </w:t>
            </w:r>
            <w:proofErr w:type="spellStart"/>
            <w:r w:rsidRPr="00192B00">
              <w:rPr>
                <w:rFonts w:ascii="Times New Roman" w:hAnsi="Times New Roman" w:cs="Times New Roman"/>
                <w:sz w:val="26"/>
                <w:szCs w:val="26"/>
              </w:rPr>
              <w:t>г.г</w:t>
            </w:r>
            <w:proofErr w:type="spellEnd"/>
            <w:r w:rsidRPr="00192B00">
              <w:rPr>
                <w:rFonts w:ascii="Times New Roman" w:hAnsi="Times New Roman" w:cs="Times New Roman"/>
                <w:sz w:val="26"/>
                <w:szCs w:val="26"/>
              </w:rPr>
              <w:t>.:</w:t>
            </w:r>
          </w:p>
        </w:tc>
        <w:tc>
          <w:tcPr>
            <w:tcW w:w="2154" w:type="dxa"/>
          </w:tcPr>
          <w:p w:rsidR="008E39F8" w:rsidRPr="00192B00" w:rsidRDefault="008E39F8">
            <w:pPr>
              <w:pStyle w:val="ConsPlusNormal"/>
              <w:rPr>
                <w:rFonts w:ascii="Times New Roman" w:hAnsi="Times New Roman" w:cs="Times New Roman"/>
              </w:rPr>
            </w:pPr>
          </w:p>
        </w:tc>
      </w:tr>
    </w:tbl>
    <w:p w:rsidR="008E39F8" w:rsidRPr="005A2149" w:rsidRDefault="008E39F8">
      <w:pPr>
        <w:pStyle w:val="ConsPlusNormal"/>
        <w:jc w:val="both"/>
        <w:rPr>
          <w:rFonts w:ascii="Times New Roman" w:hAnsi="Times New Roman" w:cs="Times New Roman"/>
          <w:sz w:val="20"/>
        </w:rPr>
      </w:pPr>
    </w:p>
    <w:p w:rsidR="008E39F8" w:rsidRPr="00192B00" w:rsidRDefault="008E39F8" w:rsidP="00192B00">
      <w:pPr>
        <w:pStyle w:val="ConsPlusNonformat"/>
        <w:jc w:val="both"/>
        <w:rPr>
          <w:rFonts w:ascii="Times New Roman" w:hAnsi="Times New Roman" w:cs="Times New Roman"/>
          <w:sz w:val="26"/>
          <w:szCs w:val="26"/>
        </w:rPr>
      </w:pPr>
      <w:r w:rsidRPr="00192B00">
        <w:rPr>
          <w:rFonts w:ascii="Times New Roman" w:hAnsi="Times New Roman" w:cs="Times New Roman"/>
          <w:sz w:val="26"/>
          <w:szCs w:val="26"/>
        </w:rPr>
        <w:t xml:space="preserve">6.4.  </w:t>
      </w:r>
      <w:proofErr w:type="gramStart"/>
      <w:r w:rsidRPr="00192B00">
        <w:rPr>
          <w:rFonts w:ascii="Times New Roman" w:hAnsi="Times New Roman" w:cs="Times New Roman"/>
          <w:sz w:val="26"/>
          <w:szCs w:val="26"/>
        </w:rPr>
        <w:t>Другие  сведения</w:t>
      </w:r>
      <w:proofErr w:type="gramEnd"/>
      <w:r w:rsidRPr="00192B00">
        <w:rPr>
          <w:rFonts w:ascii="Times New Roman" w:hAnsi="Times New Roman" w:cs="Times New Roman"/>
          <w:sz w:val="26"/>
          <w:szCs w:val="26"/>
        </w:rPr>
        <w:t xml:space="preserve"> о дополнительных расходах (доходах)</w:t>
      </w:r>
      <w:r w:rsidR="00192B00">
        <w:rPr>
          <w:rFonts w:ascii="Times New Roman" w:hAnsi="Times New Roman" w:cs="Times New Roman"/>
          <w:sz w:val="26"/>
          <w:szCs w:val="26"/>
        </w:rPr>
        <w:t xml:space="preserve"> </w:t>
      </w:r>
      <w:r w:rsidRPr="00192B00">
        <w:rPr>
          <w:rFonts w:ascii="Times New Roman" w:hAnsi="Times New Roman" w:cs="Times New Roman"/>
          <w:sz w:val="26"/>
          <w:szCs w:val="26"/>
        </w:rPr>
        <w:t xml:space="preserve">бюджета </w:t>
      </w:r>
      <w:r w:rsidR="00AD1237">
        <w:rPr>
          <w:rFonts w:ascii="Times New Roman" w:hAnsi="Times New Roman" w:cs="Times New Roman"/>
          <w:sz w:val="26"/>
          <w:szCs w:val="26"/>
        </w:rPr>
        <w:t xml:space="preserve">муниципального </w:t>
      </w:r>
      <w:r w:rsidR="00836009">
        <w:rPr>
          <w:rFonts w:ascii="Times New Roman" w:hAnsi="Times New Roman" w:cs="Times New Roman"/>
          <w:sz w:val="26"/>
          <w:szCs w:val="26"/>
        </w:rPr>
        <w:t>района</w:t>
      </w:r>
      <w:r w:rsidR="00AD1237">
        <w:rPr>
          <w:rFonts w:ascii="Times New Roman" w:hAnsi="Times New Roman" w:cs="Times New Roman"/>
          <w:sz w:val="26"/>
          <w:szCs w:val="26"/>
        </w:rPr>
        <w:t xml:space="preserve"> «Мирнинский район» Республики Саха (Якутия)</w:t>
      </w:r>
      <w:r w:rsidRPr="00192B00">
        <w:rPr>
          <w:rFonts w:ascii="Times New Roman" w:hAnsi="Times New Roman" w:cs="Times New Roman"/>
          <w:sz w:val="26"/>
          <w:szCs w:val="26"/>
        </w:rPr>
        <w:t>, возникающих в связи с</w:t>
      </w:r>
      <w:r w:rsidR="00192B00">
        <w:rPr>
          <w:rFonts w:ascii="Times New Roman" w:hAnsi="Times New Roman" w:cs="Times New Roman"/>
          <w:sz w:val="26"/>
          <w:szCs w:val="26"/>
        </w:rPr>
        <w:t xml:space="preserve"> </w:t>
      </w:r>
      <w:r w:rsidRPr="00192B00">
        <w:rPr>
          <w:rFonts w:ascii="Times New Roman" w:hAnsi="Times New Roman" w:cs="Times New Roman"/>
          <w:sz w:val="26"/>
          <w:szCs w:val="26"/>
        </w:rPr>
        <w:t>введением предлагаемого правового регулирования:</w:t>
      </w:r>
    </w:p>
    <w:p w:rsidR="008E39F8" w:rsidRPr="00192B00" w:rsidRDefault="008E39F8">
      <w:pPr>
        <w:pStyle w:val="ConsPlusNonformat"/>
        <w:jc w:val="both"/>
        <w:rPr>
          <w:rFonts w:ascii="Times New Roman" w:hAnsi="Times New Roman" w:cs="Times New Roman"/>
        </w:rPr>
      </w:pPr>
      <w:r w:rsidRPr="00192B00">
        <w:rPr>
          <w:rFonts w:ascii="Times New Roman" w:hAnsi="Times New Roman" w:cs="Times New Roman"/>
        </w:rPr>
        <w:t>________________________________________________________________________</w:t>
      </w:r>
      <w:r w:rsidR="00192B00">
        <w:rPr>
          <w:rFonts w:ascii="Times New Roman" w:hAnsi="Times New Roman" w:cs="Times New Roman"/>
        </w:rPr>
        <w:t>_______________</w:t>
      </w:r>
      <w:r w:rsidRPr="00192B00">
        <w:rPr>
          <w:rFonts w:ascii="Times New Roman" w:hAnsi="Times New Roman" w:cs="Times New Roman"/>
        </w:rPr>
        <w:t>___</w:t>
      </w:r>
    </w:p>
    <w:p w:rsidR="008E39F8" w:rsidRPr="00192B00" w:rsidRDefault="008E39F8" w:rsidP="00192B00">
      <w:pPr>
        <w:pStyle w:val="ConsPlusNonformat"/>
        <w:jc w:val="center"/>
        <w:rPr>
          <w:rFonts w:ascii="Times New Roman" w:hAnsi="Times New Roman" w:cs="Times New Roman"/>
        </w:rPr>
      </w:pPr>
      <w:r w:rsidRPr="00192B00">
        <w:rPr>
          <w:rFonts w:ascii="Times New Roman" w:hAnsi="Times New Roman" w:cs="Times New Roman"/>
        </w:rPr>
        <w:t>место для текстового описания</w:t>
      </w:r>
    </w:p>
    <w:p w:rsidR="00E0772C" w:rsidRPr="005A2149" w:rsidRDefault="00E0772C">
      <w:pPr>
        <w:pStyle w:val="ConsPlusNonformat"/>
        <w:jc w:val="both"/>
        <w:rPr>
          <w:rFonts w:ascii="Times New Roman" w:hAnsi="Times New Roman" w:cs="Times New Roman"/>
          <w:sz w:val="18"/>
          <w:szCs w:val="18"/>
        </w:rPr>
      </w:pPr>
    </w:p>
    <w:p w:rsidR="008E39F8" w:rsidRPr="00AD1237" w:rsidRDefault="008E39F8">
      <w:pPr>
        <w:pStyle w:val="ConsPlusNonformat"/>
        <w:jc w:val="both"/>
        <w:rPr>
          <w:rFonts w:ascii="Times New Roman" w:hAnsi="Times New Roman" w:cs="Times New Roman"/>
          <w:sz w:val="26"/>
          <w:szCs w:val="26"/>
        </w:rPr>
      </w:pPr>
      <w:r w:rsidRPr="00AD1237">
        <w:rPr>
          <w:rFonts w:ascii="Times New Roman" w:hAnsi="Times New Roman" w:cs="Times New Roman"/>
          <w:sz w:val="26"/>
          <w:szCs w:val="26"/>
        </w:rPr>
        <w:t>6.5. Источники данных:</w:t>
      </w:r>
    </w:p>
    <w:p w:rsidR="008E39F8" w:rsidRDefault="008E39F8">
      <w:pPr>
        <w:pStyle w:val="ConsPlusNonformat"/>
        <w:jc w:val="both"/>
      </w:pPr>
      <w:r>
        <w:t>___________________________________________________________________________</w:t>
      </w:r>
      <w:r w:rsidR="00AD1237">
        <w:t>__</w:t>
      </w:r>
    </w:p>
    <w:p w:rsidR="008E39F8" w:rsidRPr="00AD1237" w:rsidRDefault="008E39F8">
      <w:pPr>
        <w:pStyle w:val="ConsPlusNonformat"/>
        <w:jc w:val="both"/>
        <w:rPr>
          <w:rFonts w:ascii="Times New Roman" w:hAnsi="Times New Roman" w:cs="Times New Roman"/>
        </w:rPr>
      </w:pPr>
      <w:r>
        <w:t xml:space="preserve">                       </w:t>
      </w:r>
      <w:r w:rsidRPr="00AD1237">
        <w:rPr>
          <w:rFonts w:ascii="Times New Roman" w:hAnsi="Times New Roman" w:cs="Times New Roman"/>
        </w:rPr>
        <w:t>место для текстового описания</w:t>
      </w:r>
    </w:p>
    <w:p w:rsidR="008E39F8" w:rsidRPr="005A2149" w:rsidRDefault="008E39F8">
      <w:pPr>
        <w:pStyle w:val="ConsPlusNonformat"/>
        <w:jc w:val="both"/>
        <w:rPr>
          <w:sz w:val="18"/>
          <w:szCs w:val="18"/>
        </w:rPr>
      </w:pPr>
    </w:p>
    <w:p w:rsidR="008E39F8" w:rsidRPr="00AD1237" w:rsidRDefault="008E39F8" w:rsidP="00AD1237">
      <w:pPr>
        <w:pStyle w:val="ConsPlusNonformat"/>
        <w:jc w:val="center"/>
        <w:rPr>
          <w:rFonts w:ascii="Times New Roman" w:hAnsi="Times New Roman" w:cs="Times New Roman"/>
          <w:sz w:val="26"/>
          <w:szCs w:val="26"/>
        </w:rPr>
      </w:pPr>
      <w:r w:rsidRPr="00AD1237">
        <w:rPr>
          <w:rFonts w:ascii="Times New Roman" w:hAnsi="Times New Roman" w:cs="Times New Roman"/>
          <w:sz w:val="26"/>
          <w:szCs w:val="26"/>
        </w:rPr>
        <w:t xml:space="preserve">7.    Изменение    </w:t>
      </w:r>
      <w:r w:rsidR="002D0517" w:rsidRPr="00AD1237">
        <w:rPr>
          <w:rFonts w:ascii="Times New Roman" w:hAnsi="Times New Roman" w:cs="Times New Roman"/>
          <w:sz w:val="26"/>
          <w:szCs w:val="26"/>
        </w:rPr>
        <w:t>обязанностей (ограничений) потенциальных</w:t>
      </w:r>
      <w:r w:rsidRPr="00AD1237">
        <w:rPr>
          <w:rFonts w:ascii="Times New Roman" w:hAnsi="Times New Roman" w:cs="Times New Roman"/>
          <w:sz w:val="26"/>
          <w:szCs w:val="26"/>
        </w:rPr>
        <w:t xml:space="preserve">   адресатов</w:t>
      </w:r>
    </w:p>
    <w:p w:rsidR="008E39F8" w:rsidRPr="00AD1237" w:rsidRDefault="002D0517" w:rsidP="00AD1237">
      <w:pPr>
        <w:pStyle w:val="ConsPlusNonformat"/>
        <w:jc w:val="center"/>
        <w:rPr>
          <w:rFonts w:ascii="Times New Roman" w:hAnsi="Times New Roman" w:cs="Times New Roman"/>
          <w:sz w:val="26"/>
          <w:szCs w:val="26"/>
        </w:rPr>
      </w:pPr>
      <w:r w:rsidRPr="00AD1237">
        <w:rPr>
          <w:rFonts w:ascii="Times New Roman" w:hAnsi="Times New Roman" w:cs="Times New Roman"/>
          <w:sz w:val="26"/>
          <w:szCs w:val="26"/>
        </w:rPr>
        <w:t>предлагаемого правового регулирования и связанные</w:t>
      </w:r>
      <w:r w:rsidR="008E39F8" w:rsidRPr="00AD1237">
        <w:rPr>
          <w:rFonts w:ascii="Times New Roman" w:hAnsi="Times New Roman" w:cs="Times New Roman"/>
          <w:sz w:val="26"/>
          <w:szCs w:val="26"/>
        </w:rPr>
        <w:t xml:space="preserve"> с ними дополнительные</w:t>
      </w:r>
    </w:p>
    <w:p w:rsidR="008E39F8" w:rsidRPr="00AD1237" w:rsidRDefault="008E39F8" w:rsidP="00AD1237">
      <w:pPr>
        <w:pStyle w:val="ConsPlusNonformat"/>
        <w:jc w:val="center"/>
        <w:rPr>
          <w:rFonts w:ascii="Times New Roman" w:hAnsi="Times New Roman" w:cs="Times New Roman"/>
          <w:sz w:val="26"/>
          <w:szCs w:val="26"/>
        </w:rPr>
      </w:pPr>
      <w:r w:rsidRPr="00AD1237">
        <w:rPr>
          <w:rFonts w:ascii="Times New Roman" w:hAnsi="Times New Roman" w:cs="Times New Roman"/>
          <w:sz w:val="26"/>
          <w:szCs w:val="26"/>
        </w:rPr>
        <w:t>расходы (доходы)</w:t>
      </w:r>
    </w:p>
    <w:p w:rsidR="008E39F8" w:rsidRPr="005A2149" w:rsidRDefault="008E39F8">
      <w:pPr>
        <w:pStyle w:val="ConsPlusNormal"/>
        <w:jc w:val="both"/>
        <w:rPr>
          <w:sz w:val="14"/>
          <w:szCs w:val="1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572"/>
        <w:gridCol w:w="1928"/>
        <w:gridCol w:w="2098"/>
      </w:tblGrid>
      <w:tr w:rsidR="008E39F8">
        <w:tc>
          <w:tcPr>
            <w:tcW w:w="2041" w:type="dxa"/>
          </w:tcPr>
          <w:p w:rsidR="008E39F8" w:rsidRPr="00E0772C" w:rsidRDefault="008E39F8">
            <w:pPr>
              <w:pStyle w:val="ConsPlusNormal"/>
              <w:jc w:val="center"/>
              <w:rPr>
                <w:rFonts w:ascii="Times New Roman" w:hAnsi="Times New Roman" w:cs="Times New Roman"/>
                <w:sz w:val="26"/>
                <w:szCs w:val="26"/>
              </w:rPr>
            </w:pPr>
            <w:r w:rsidRPr="00E0772C">
              <w:rPr>
                <w:rFonts w:ascii="Times New Roman" w:hAnsi="Times New Roman" w:cs="Times New Roman"/>
                <w:sz w:val="26"/>
                <w:szCs w:val="26"/>
              </w:rPr>
              <w:t xml:space="preserve">7.1. Группы потенциальных адресатов предлагаемого правового регулирования (в соответствии с </w:t>
            </w:r>
            <w:proofErr w:type="spellStart"/>
            <w:r w:rsidRPr="00E0772C">
              <w:rPr>
                <w:rFonts w:ascii="Times New Roman" w:hAnsi="Times New Roman" w:cs="Times New Roman"/>
                <w:sz w:val="26"/>
                <w:szCs w:val="26"/>
              </w:rPr>
              <w:t>пп</w:t>
            </w:r>
            <w:proofErr w:type="spellEnd"/>
            <w:r w:rsidRPr="00E0772C">
              <w:rPr>
                <w:rFonts w:ascii="Times New Roman" w:hAnsi="Times New Roman" w:cs="Times New Roman"/>
                <w:sz w:val="26"/>
                <w:szCs w:val="26"/>
              </w:rPr>
              <w:t>. 4.1 сводного отчета)</w:t>
            </w:r>
          </w:p>
        </w:tc>
        <w:tc>
          <w:tcPr>
            <w:tcW w:w="3572" w:type="dxa"/>
          </w:tcPr>
          <w:p w:rsidR="008E39F8" w:rsidRPr="00E0772C" w:rsidRDefault="008E39F8">
            <w:pPr>
              <w:pStyle w:val="ConsPlusNormal"/>
              <w:jc w:val="center"/>
              <w:rPr>
                <w:rFonts w:ascii="Times New Roman" w:hAnsi="Times New Roman" w:cs="Times New Roman"/>
                <w:sz w:val="26"/>
                <w:szCs w:val="26"/>
              </w:rPr>
            </w:pPr>
            <w:r w:rsidRPr="00E0772C">
              <w:rPr>
                <w:rFonts w:ascii="Times New Roman" w:hAnsi="Times New Roman" w:cs="Times New Roman"/>
                <w:sz w:val="26"/>
                <w:szCs w:val="26"/>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1928" w:type="dxa"/>
          </w:tcPr>
          <w:p w:rsidR="008E39F8" w:rsidRPr="00E0772C" w:rsidRDefault="008E39F8">
            <w:pPr>
              <w:pStyle w:val="ConsPlusNormal"/>
              <w:jc w:val="center"/>
              <w:rPr>
                <w:rFonts w:ascii="Times New Roman" w:hAnsi="Times New Roman" w:cs="Times New Roman"/>
                <w:sz w:val="26"/>
                <w:szCs w:val="26"/>
              </w:rPr>
            </w:pPr>
            <w:r w:rsidRPr="00E0772C">
              <w:rPr>
                <w:rFonts w:ascii="Times New Roman" w:hAnsi="Times New Roman" w:cs="Times New Roman"/>
                <w:sz w:val="26"/>
                <w:szCs w:val="26"/>
              </w:rPr>
              <w:t>7.3. Описание расходов и возможных доходов, связанных с введением предлагаемого правового регулирования</w:t>
            </w:r>
          </w:p>
        </w:tc>
        <w:tc>
          <w:tcPr>
            <w:tcW w:w="2098" w:type="dxa"/>
          </w:tcPr>
          <w:p w:rsidR="008E39F8" w:rsidRPr="00E0772C" w:rsidRDefault="008E39F8">
            <w:pPr>
              <w:pStyle w:val="ConsPlusNormal"/>
              <w:jc w:val="center"/>
              <w:rPr>
                <w:rFonts w:ascii="Times New Roman" w:hAnsi="Times New Roman" w:cs="Times New Roman"/>
                <w:sz w:val="26"/>
                <w:szCs w:val="26"/>
              </w:rPr>
            </w:pPr>
            <w:r w:rsidRPr="00E0772C">
              <w:rPr>
                <w:rFonts w:ascii="Times New Roman" w:hAnsi="Times New Roman" w:cs="Times New Roman"/>
                <w:sz w:val="26"/>
                <w:szCs w:val="26"/>
              </w:rPr>
              <w:t>7.4. Количественная оценка, млн рублей</w:t>
            </w:r>
          </w:p>
        </w:tc>
      </w:tr>
      <w:tr w:rsidR="008E39F8">
        <w:tc>
          <w:tcPr>
            <w:tcW w:w="2041" w:type="dxa"/>
            <w:vMerge w:val="restart"/>
          </w:tcPr>
          <w:p w:rsidR="008E39F8" w:rsidRPr="00AD1237" w:rsidRDefault="008E39F8">
            <w:pPr>
              <w:pStyle w:val="ConsPlusNormal"/>
              <w:rPr>
                <w:rFonts w:ascii="Times New Roman" w:hAnsi="Times New Roman" w:cs="Times New Roman"/>
                <w:sz w:val="26"/>
                <w:szCs w:val="26"/>
              </w:rPr>
            </w:pPr>
            <w:r w:rsidRPr="00AD1237">
              <w:rPr>
                <w:rFonts w:ascii="Times New Roman" w:hAnsi="Times New Roman" w:cs="Times New Roman"/>
                <w:sz w:val="26"/>
                <w:szCs w:val="26"/>
              </w:rPr>
              <w:t>Группа 1</w:t>
            </w:r>
          </w:p>
        </w:tc>
        <w:tc>
          <w:tcPr>
            <w:tcW w:w="3572" w:type="dxa"/>
          </w:tcPr>
          <w:p w:rsidR="008E39F8" w:rsidRDefault="008E39F8">
            <w:pPr>
              <w:pStyle w:val="ConsPlusNormal"/>
            </w:pPr>
          </w:p>
        </w:tc>
        <w:tc>
          <w:tcPr>
            <w:tcW w:w="1928" w:type="dxa"/>
          </w:tcPr>
          <w:p w:rsidR="008E39F8" w:rsidRDefault="008E39F8">
            <w:pPr>
              <w:pStyle w:val="ConsPlusNormal"/>
            </w:pPr>
          </w:p>
        </w:tc>
        <w:tc>
          <w:tcPr>
            <w:tcW w:w="2098" w:type="dxa"/>
          </w:tcPr>
          <w:p w:rsidR="008E39F8" w:rsidRDefault="008E39F8">
            <w:pPr>
              <w:pStyle w:val="ConsPlusNormal"/>
            </w:pPr>
          </w:p>
        </w:tc>
      </w:tr>
      <w:tr w:rsidR="008E39F8">
        <w:tc>
          <w:tcPr>
            <w:tcW w:w="2041" w:type="dxa"/>
            <w:vMerge/>
          </w:tcPr>
          <w:p w:rsidR="008E39F8" w:rsidRPr="00AD1237" w:rsidRDefault="008E39F8">
            <w:pPr>
              <w:rPr>
                <w:rFonts w:ascii="Times New Roman" w:hAnsi="Times New Roman" w:cs="Times New Roman"/>
                <w:sz w:val="26"/>
                <w:szCs w:val="26"/>
              </w:rPr>
            </w:pPr>
          </w:p>
        </w:tc>
        <w:tc>
          <w:tcPr>
            <w:tcW w:w="3572" w:type="dxa"/>
          </w:tcPr>
          <w:p w:rsidR="008E39F8" w:rsidRDefault="008E39F8">
            <w:pPr>
              <w:pStyle w:val="ConsPlusNormal"/>
            </w:pPr>
          </w:p>
        </w:tc>
        <w:tc>
          <w:tcPr>
            <w:tcW w:w="1928" w:type="dxa"/>
          </w:tcPr>
          <w:p w:rsidR="008E39F8" w:rsidRDefault="008E39F8">
            <w:pPr>
              <w:pStyle w:val="ConsPlusNormal"/>
            </w:pPr>
          </w:p>
        </w:tc>
        <w:tc>
          <w:tcPr>
            <w:tcW w:w="2098" w:type="dxa"/>
          </w:tcPr>
          <w:p w:rsidR="008E39F8" w:rsidRDefault="008E39F8">
            <w:pPr>
              <w:pStyle w:val="ConsPlusNormal"/>
            </w:pPr>
          </w:p>
        </w:tc>
      </w:tr>
      <w:tr w:rsidR="008E39F8">
        <w:tc>
          <w:tcPr>
            <w:tcW w:w="2041" w:type="dxa"/>
            <w:vMerge w:val="restart"/>
          </w:tcPr>
          <w:p w:rsidR="008E39F8" w:rsidRPr="00AD1237" w:rsidRDefault="008E39F8" w:rsidP="00981BD1">
            <w:pPr>
              <w:pStyle w:val="ConsPlusNormal"/>
              <w:rPr>
                <w:rFonts w:ascii="Times New Roman" w:hAnsi="Times New Roman" w:cs="Times New Roman"/>
                <w:sz w:val="26"/>
                <w:szCs w:val="26"/>
              </w:rPr>
            </w:pPr>
            <w:r w:rsidRPr="00AD1237">
              <w:rPr>
                <w:rFonts w:ascii="Times New Roman" w:hAnsi="Times New Roman" w:cs="Times New Roman"/>
                <w:sz w:val="26"/>
                <w:szCs w:val="26"/>
              </w:rPr>
              <w:t xml:space="preserve">Группа </w:t>
            </w:r>
            <w:r w:rsidR="00981BD1">
              <w:rPr>
                <w:rFonts w:ascii="Times New Roman" w:hAnsi="Times New Roman" w:cs="Times New Roman"/>
                <w:sz w:val="26"/>
                <w:szCs w:val="26"/>
              </w:rPr>
              <w:t>№</w:t>
            </w:r>
          </w:p>
        </w:tc>
        <w:tc>
          <w:tcPr>
            <w:tcW w:w="3572" w:type="dxa"/>
          </w:tcPr>
          <w:p w:rsidR="008E39F8" w:rsidRDefault="008E39F8">
            <w:pPr>
              <w:pStyle w:val="ConsPlusNormal"/>
            </w:pPr>
          </w:p>
        </w:tc>
        <w:tc>
          <w:tcPr>
            <w:tcW w:w="1928" w:type="dxa"/>
          </w:tcPr>
          <w:p w:rsidR="008E39F8" w:rsidRDefault="008E39F8">
            <w:pPr>
              <w:pStyle w:val="ConsPlusNormal"/>
            </w:pPr>
          </w:p>
        </w:tc>
        <w:tc>
          <w:tcPr>
            <w:tcW w:w="2098" w:type="dxa"/>
          </w:tcPr>
          <w:p w:rsidR="008E39F8" w:rsidRDefault="008E39F8">
            <w:pPr>
              <w:pStyle w:val="ConsPlusNormal"/>
            </w:pPr>
          </w:p>
        </w:tc>
      </w:tr>
      <w:tr w:rsidR="008E39F8">
        <w:tc>
          <w:tcPr>
            <w:tcW w:w="2041" w:type="dxa"/>
            <w:vMerge/>
          </w:tcPr>
          <w:p w:rsidR="008E39F8" w:rsidRDefault="008E39F8"/>
        </w:tc>
        <w:tc>
          <w:tcPr>
            <w:tcW w:w="3572" w:type="dxa"/>
          </w:tcPr>
          <w:p w:rsidR="008E39F8" w:rsidRDefault="008E39F8">
            <w:pPr>
              <w:pStyle w:val="ConsPlusNormal"/>
            </w:pPr>
          </w:p>
        </w:tc>
        <w:tc>
          <w:tcPr>
            <w:tcW w:w="1928" w:type="dxa"/>
          </w:tcPr>
          <w:p w:rsidR="008E39F8" w:rsidRDefault="008E39F8">
            <w:pPr>
              <w:pStyle w:val="ConsPlusNormal"/>
            </w:pPr>
          </w:p>
        </w:tc>
        <w:tc>
          <w:tcPr>
            <w:tcW w:w="2098" w:type="dxa"/>
          </w:tcPr>
          <w:p w:rsidR="008E39F8" w:rsidRDefault="008E39F8">
            <w:pPr>
              <w:pStyle w:val="ConsPlusNormal"/>
            </w:pPr>
          </w:p>
        </w:tc>
      </w:tr>
    </w:tbl>
    <w:p w:rsidR="008E39F8" w:rsidRPr="005A2149" w:rsidRDefault="008E39F8">
      <w:pPr>
        <w:pStyle w:val="ConsPlusNormal"/>
        <w:jc w:val="both"/>
        <w:rPr>
          <w:sz w:val="18"/>
          <w:szCs w:val="18"/>
        </w:rPr>
      </w:pPr>
    </w:p>
    <w:p w:rsidR="008E39F8" w:rsidRDefault="008E39F8">
      <w:pPr>
        <w:pStyle w:val="ConsPlusNonformat"/>
        <w:jc w:val="both"/>
      </w:pPr>
      <w:r w:rsidRPr="00AD1237">
        <w:rPr>
          <w:rFonts w:ascii="Times New Roman" w:hAnsi="Times New Roman" w:cs="Times New Roman"/>
          <w:sz w:val="26"/>
          <w:szCs w:val="26"/>
        </w:rPr>
        <w:t>7.5.  Издержки и выгоды адресатов предлагаемого правового регулирования, не</w:t>
      </w:r>
      <w:r w:rsidR="00AD1237">
        <w:rPr>
          <w:rFonts w:ascii="Times New Roman" w:hAnsi="Times New Roman" w:cs="Times New Roman"/>
          <w:sz w:val="26"/>
          <w:szCs w:val="26"/>
        </w:rPr>
        <w:t xml:space="preserve"> </w:t>
      </w:r>
      <w:r w:rsidRPr="00AD1237">
        <w:rPr>
          <w:rFonts w:ascii="Times New Roman" w:hAnsi="Times New Roman" w:cs="Times New Roman"/>
          <w:sz w:val="26"/>
          <w:szCs w:val="26"/>
        </w:rPr>
        <w:t>поддающиеся количественной оценке:</w:t>
      </w:r>
    </w:p>
    <w:p w:rsidR="008E39F8" w:rsidRDefault="008E39F8">
      <w:pPr>
        <w:pStyle w:val="ConsPlusNonformat"/>
        <w:jc w:val="both"/>
      </w:pPr>
      <w:r>
        <w:t>___________________________________________________________________________</w:t>
      </w:r>
      <w:r w:rsidR="00AD1237">
        <w:t>__</w:t>
      </w:r>
    </w:p>
    <w:p w:rsidR="008E39F8" w:rsidRPr="00AD1237" w:rsidRDefault="008E39F8">
      <w:pPr>
        <w:pStyle w:val="ConsPlusNonformat"/>
        <w:jc w:val="both"/>
        <w:rPr>
          <w:rFonts w:ascii="Times New Roman" w:hAnsi="Times New Roman" w:cs="Times New Roman"/>
        </w:rPr>
      </w:pPr>
      <w:r>
        <w:t xml:space="preserve">                       </w:t>
      </w:r>
      <w:r w:rsidRPr="00AD1237">
        <w:rPr>
          <w:rFonts w:ascii="Times New Roman" w:hAnsi="Times New Roman" w:cs="Times New Roman"/>
        </w:rPr>
        <w:t>место для текстового описания</w:t>
      </w:r>
    </w:p>
    <w:p w:rsidR="008E39F8" w:rsidRPr="00AD1237" w:rsidRDefault="008E39F8">
      <w:pPr>
        <w:pStyle w:val="ConsPlusNonformat"/>
        <w:jc w:val="both"/>
        <w:rPr>
          <w:rFonts w:ascii="Times New Roman" w:hAnsi="Times New Roman" w:cs="Times New Roman"/>
          <w:sz w:val="26"/>
          <w:szCs w:val="26"/>
        </w:rPr>
      </w:pPr>
      <w:r w:rsidRPr="00AD1237">
        <w:rPr>
          <w:rFonts w:ascii="Times New Roman" w:hAnsi="Times New Roman" w:cs="Times New Roman"/>
          <w:sz w:val="26"/>
          <w:szCs w:val="26"/>
        </w:rPr>
        <w:t>7.6. Источники данных:</w:t>
      </w:r>
    </w:p>
    <w:p w:rsidR="008E39F8" w:rsidRDefault="008E39F8">
      <w:pPr>
        <w:pStyle w:val="ConsPlusNonformat"/>
        <w:jc w:val="both"/>
      </w:pPr>
      <w:r>
        <w:t>___________________________________________________________________________</w:t>
      </w:r>
      <w:r w:rsidR="00AD1237">
        <w:t>__</w:t>
      </w:r>
    </w:p>
    <w:p w:rsidR="008E39F8" w:rsidRPr="00AD1237" w:rsidRDefault="008E39F8">
      <w:pPr>
        <w:pStyle w:val="ConsPlusNonformat"/>
        <w:jc w:val="both"/>
        <w:rPr>
          <w:rFonts w:ascii="Times New Roman" w:hAnsi="Times New Roman" w:cs="Times New Roman"/>
        </w:rPr>
      </w:pPr>
      <w:r>
        <w:t xml:space="preserve">                       </w:t>
      </w:r>
      <w:r w:rsidRPr="00AD1237">
        <w:rPr>
          <w:rFonts w:ascii="Times New Roman" w:hAnsi="Times New Roman" w:cs="Times New Roman"/>
        </w:rPr>
        <w:t>место для текстового описания</w:t>
      </w:r>
    </w:p>
    <w:p w:rsidR="008E39F8" w:rsidRPr="005A2149" w:rsidRDefault="008E39F8">
      <w:pPr>
        <w:pStyle w:val="ConsPlusNonformat"/>
        <w:jc w:val="both"/>
        <w:rPr>
          <w:sz w:val="18"/>
          <w:szCs w:val="18"/>
        </w:rPr>
      </w:pPr>
    </w:p>
    <w:p w:rsidR="008E39F8" w:rsidRDefault="008E39F8">
      <w:pPr>
        <w:pStyle w:val="ConsPlusNonformat"/>
        <w:jc w:val="both"/>
      </w:pPr>
      <w:r w:rsidRPr="00AD1237">
        <w:rPr>
          <w:rFonts w:ascii="Times New Roman" w:hAnsi="Times New Roman" w:cs="Times New Roman"/>
          <w:sz w:val="26"/>
          <w:szCs w:val="26"/>
        </w:rPr>
        <w:t xml:space="preserve">8.  </w:t>
      </w:r>
      <w:r w:rsidR="002D0517" w:rsidRPr="00AD1237">
        <w:rPr>
          <w:rFonts w:ascii="Times New Roman" w:hAnsi="Times New Roman" w:cs="Times New Roman"/>
          <w:sz w:val="26"/>
          <w:szCs w:val="26"/>
        </w:rPr>
        <w:t>Оценка рисков неблагоприятных последствий применения, предлагаемого</w:t>
      </w:r>
      <w:r w:rsidR="00AD1237">
        <w:rPr>
          <w:rFonts w:ascii="Times New Roman" w:hAnsi="Times New Roman" w:cs="Times New Roman"/>
          <w:sz w:val="26"/>
          <w:szCs w:val="26"/>
        </w:rPr>
        <w:t xml:space="preserve">   </w:t>
      </w:r>
      <w:r w:rsidRPr="00AD1237">
        <w:rPr>
          <w:rFonts w:ascii="Times New Roman" w:hAnsi="Times New Roman" w:cs="Times New Roman"/>
          <w:sz w:val="26"/>
          <w:szCs w:val="26"/>
        </w:rPr>
        <w:t>правового регулирования</w:t>
      </w:r>
    </w:p>
    <w:p w:rsidR="008E39F8" w:rsidRPr="005A2149" w:rsidRDefault="008E39F8">
      <w:pPr>
        <w:pStyle w:val="ConsPlusNormal"/>
        <w:jc w:val="both"/>
        <w:rPr>
          <w:sz w:val="14"/>
          <w:szCs w:val="1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381"/>
        <w:gridCol w:w="2410"/>
        <w:gridCol w:w="2410"/>
      </w:tblGrid>
      <w:tr w:rsidR="008E39F8">
        <w:tc>
          <w:tcPr>
            <w:tcW w:w="2438" w:type="dxa"/>
          </w:tcPr>
          <w:p w:rsidR="008E39F8" w:rsidRPr="00AD1237" w:rsidRDefault="008E39F8">
            <w:pPr>
              <w:pStyle w:val="ConsPlusNormal"/>
              <w:jc w:val="center"/>
              <w:rPr>
                <w:rFonts w:ascii="Times New Roman" w:hAnsi="Times New Roman" w:cs="Times New Roman"/>
                <w:sz w:val="26"/>
                <w:szCs w:val="26"/>
              </w:rPr>
            </w:pPr>
            <w:r w:rsidRPr="00AD1237">
              <w:rPr>
                <w:rFonts w:ascii="Times New Roman" w:hAnsi="Times New Roman" w:cs="Times New Roman"/>
                <w:sz w:val="26"/>
                <w:szCs w:val="26"/>
              </w:rPr>
              <w:t>8.1. Виды рисков</w:t>
            </w:r>
          </w:p>
        </w:tc>
        <w:tc>
          <w:tcPr>
            <w:tcW w:w="2381" w:type="dxa"/>
          </w:tcPr>
          <w:p w:rsidR="008E39F8" w:rsidRPr="00AD1237" w:rsidRDefault="008E39F8">
            <w:pPr>
              <w:pStyle w:val="ConsPlusNormal"/>
              <w:jc w:val="center"/>
              <w:rPr>
                <w:rFonts w:ascii="Times New Roman" w:hAnsi="Times New Roman" w:cs="Times New Roman"/>
                <w:sz w:val="26"/>
                <w:szCs w:val="26"/>
              </w:rPr>
            </w:pPr>
            <w:r w:rsidRPr="00AD1237">
              <w:rPr>
                <w:rFonts w:ascii="Times New Roman" w:hAnsi="Times New Roman" w:cs="Times New Roman"/>
                <w:sz w:val="26"/>
                <w:szCs w:val="26"/>
              </w:rPr>
              <w:t>8.2. Оценка вероятности наступления неблагоприятных последствий</w:t>
            </w:r>
          </w:p>
        </w:tc>
        <w:tc>
          <w:tcPr>
            <w:tcW w:w="2410" w:type="dxa"/>
          </w:tcPr>
          <w:p w:rsidR="008E39F8" w:rsidRPr="00AD1237" w:rsidRDefault="008E39F8">
            <w:pPr>
              <w:pStyle w:val="ConsPlusNormal"/>
              <w:jc w:val="center"/>
              <w:rPr>
                <w:rFonts w:ascii="Times New Roman" w:hAnsi="Times New Roman" w:cs="Times New Roman"/>
                <w:sz w:val="26"/>
                <w:szCs w:val="26"/>
              </w:rPr>
            </w:pPr>
            <w:r w:rsidRPr="00AD1237">
              <w:rPr>
                <w:rFonts w:ascii="Times New Roman" w:hAnsi="Times New Roman" w:cs="Times New Roman"/>
                <w:sz w:val="26"/>
                <w:szCs w:val="26"/>
              </w:rPr>
              <w:t>8.3. Методы контроля рисков</w:t>
            </w:r>
          </w:p>
        </w:tc>
        <w:tc>
          <w:tcPr>
            <w:tcW w:w="2410" w:type="dxa"/>
          </w:tcPr>
          <w:p w:rsidR="008E39F8" w:rsidRPr="00AD1237" w:rsidRDefault="008E39F8">
            <w:pPr>
              <w:pStyle w:val="ConsPlusNormal"/>
              <w:jc w:val="center"/>
              <w:rPr>
                <w:rFonts w:ascii="Times New Roman" w:hAnsi="Times New Roman" w:cs="Times New Roman"/>
                <w:sz w:val="26"/>
                <w:szCs w:val="26"/>
              </w:rPr>
            </w:pPr>
            <w:r w:rsidRPr="00AD1237">
              <w:rPr>
                <w:rFonts w:ascii="Times New Roman" w:hAnsi="Times New Roman" w:cs="Times New Roman"/>
                <w:sz w:val="26"/>
                <w:szCs w:val="26"/>
              </w:rPr>
              <w:t>8.4. Степень контроля рисков (полный/частичный/отсутствует)</w:t>
            </w:r>
          </w:p>
        </w:tc>
      </w:tr>
      <w:tr w:rsidR="008E39F8">
        <w:tc>
          <w:tcPr>
            <w:tcW w:w="2438" w:type="dxa"/>
          </w:tcPr>
          <w:p w:rsidR="008E39F8" w:rsidRPr="00AD1237" w:rsidRDefault="008E39F8">
            <w:pPr>
              <w:pStyle w:val="ConsPlusNormal"/>
              <w:rPr>
                <w:rFonts w:ascii="Times New Roman" w:hAnsi="Times New Roman" w:cs="Times New Roman"/>
                <w:sz w:val="26"/>
                <w:szCs w:val="26"/>
              </w:rPr>
            </w:pPr>
            <w:r w:rsidRPr="00AD1237">
              <w:rPr>
                <w:rFonts w:ascii="Times New Roman" w:hAnsi="Times New Roman" w:cs="Times New Roman"/>
                <w:sz w:val="26"/>
                <w:szCs w:val="26"/>
              </w:rPr>
              <w:t>Риск 1</w:t>
            </w:r>
          </w:p>
        </w:tc>
        <w:tc>
          <w:tcPr>
            <w:tcW w:w="2381" w:type="dxa"/>
          </w:tcPr>
          <w:p w:rsidR="008E39F8" w:rsidRDefault="008E39F8">
            <w:pPr>
              <w:pStyle w:val="ConsPlusNormal"/>
            </w:pPr>
          </w:p>
        </w:tc>
        <w:tc>
          <w:tcPr>
            <w:tcW w:w="2410" w:type="dxa"/>
          </w:tcPr>
          <w:p w:rsidR="008E39F8" w:rsidRDefault="008E39F8">
            <w:pPr>
              <w:pStyle w:val="ConsPlusNormal"/>
            </w:pPr>
          </w:p>
        </w:tc>
        <w:tc>
          <w:tcPr>
            <w:tcW w:w="2410" w:type="dxa"/>
          </w:tcPr>
          <w:p w:rsidR="008E39F8" w:rsidRDefault="008E39F8">
            <w:pPr>
              <w:pStyle w:val="ConsPlusNormal"/>
            </w:pPr>
          </w:p>
        </w:tc>
      </w:tr>
      <w:tr w:rsidR="008E39F8">
        <w:tc>
          <w:tcPr>
            <w:tcW w:w="2438" w:type="dxa"/>
          </w:tcPr>
          <w:p w:rsidR="008E39F8" w:rsidRPr="00AD1237" w:rsidRDefault="008E39F8" w:rsidP="00981BD1">
            <w:pPr>
              <w:pStyle w:val="ConsPlusNormal"/>
              <w:rPr>
                <w:rFonts w:ascii="Times New Roman" w:hAnsi="Times New Roman" w:cs="Times New Roman"/>
                <w:sz w:val="26"/>
                <w:szCs w:val="26"/>
              </w:rPr>
            </w:pPr>
            <w:r w:rsidRPr="00AD1237">
              <w:rPr>
                <w:rFonts w:ascii="Times New Roman" w:hAnsi="Times New Roman" w:cs="Times New Roman"/>
                <w:sz w:val="26"/>
                <w:szCs w:val="26"/>
              </w:rPr>
              <w:t xml:space="preserve">Риск </w:t>
            </w:r>
            <w:r w:rsidR="00981BD1">
              <w:rPr>
                <w:rFonts w:ascii="Times New Roman" w:hAnsi="Times New Roman" w:cs="Times New Roman"/>
                <w:sz w:val="26"/>
                <w:szCs w:val="26"/>
              </w:rPr>
              <w:t>№</w:t>
            </w:r>
          </w:p>
        </w:tc>
        <w:tc>
          <w:tcPr>
            <w:tcW w:w="2381" w:type="dxa"/>
          </w:tcPr>
          <w:p w:rsidR="008E39F8" w:rsidRDefault="008E39F8">
            <w:pPr>
              <w:pStyle w:val="ConsPlusNormal"/>
            </w:pPr>
          </w:p>
        </w:tc>
        <w:tc>
          <w:tcPr>
            <w:tcW w:w="2410" w:type="dxa"/>
          </w:tcPr>
          <w:p w:rsidR="008E39F8" w:rsidRDefault="008E39F8">
            <w:pPr>
              <w:pStyle w:val="ConsPlusNormal"/>
            </w:pPr>
          </w:p>
        </w:tc>
        <w:tc>
          <w:tcPr>
            <w:tcW w:w="2410" w:type="dxa"/>
          </w:tcPr>
          <w:p w:rsidR="008E39F8" w:rsidRDefault="008E39F8">
            <w:pPr>
              <w:pStyle w:val="ConsPlusNormal"/>
            </w:pPr>
          </w:p>
        </w:tc>
      </w:tr>
    </w:tbl>
    <w:p w:rsidR="008E39F8" w:rsidRPr="005A2149" w:rsidRDefault="008E39F8">
      <w:pPr>
        <w:pStyle w:val="ConsPlusNormal"/>
        <w:jc w:val="both"/>
        <w:rPr>
          <w:sz w:val="18"/>
          <w:szCs w:val="18"/>
        </w:rPr>
      </w:pPr>
    </w:p>
    <w:p w:rsidR="008E39F8" w:rsidRPr="00AD1237" w:rsidRDefault="008E39F8">
      <w:pPr>
        <w:pStyle w:val="ConsPlusNonformat"/>
        <w:jc w:val="both"/>
        <w:rPr>
          <w:rFonts w:ascii="Times New Roman" w:hAnsi="Times New Roman" w:cs="Times New Roman"/>
          <w:sz w:val="26"/>
          <w:szCs w:val="26"/>
        </w:rPr>
      </w:pPr>
      <w:r w:rsidRPr="00AD1237">
        <w:rPr>
          <w:rFonts w:ascii="Times New Roman" w:hAnsi="Times New Roman" w:cs="Times New Roman"/>
          <w:sz w:val="26"/>
          <w:szCs w:val="26"/>
        </w:rPr>
        <w:t>8.5. Источники данных:</w:t>
      </w:r>
    </w:p>
    <w:p w:rsidR="008E39F8" w:rsidRDefault="008E39F8">
      <w:pPr>
        <w:pStyle w:val="ConsPlusNonformat"/>
        <w:jc w:val="both"/>
      </w:pPr>
      <w:r>
        <w:t>___________________________________________________________________________</w:t>
      </w:r>
      <w:r w:rsidR="00AD1237">
        <w:t>__</w:t>
      </w:r>
    </w:p>
    <w:p w:rsidR="00E0772C" w:rsidRPr="00B6778F" w:rsidRDefault="008E39F8">
      <w:pPr>
        <w:pStyle w:val="ConsPlusNonformat"/>
        <w:jc w:val="both"/>
        <w:rPr>
          <w:rFonts w:ascii="Times New Roman" w:hAnsi="Times New Roman" w:cs="Times New Roman"/>
        </w:rPr>
      </w:pPr>
      <w:r>
        <w:t xml:space="preserve">                       </w:t>
      </w:r>
      <w:r w:rsidRPr="00AD1237">
        <w:rPr>
          <w:rFonts w:ascii="Times New Roman" w:hAnsi="Times New Roman" w:cs="Times New Roman"/>
        </w:rPr>
        <w:t>место для текстового описания</w:t>
      </w:r>
    </w:p>
    <w:p w:rsidR="008E39F8" w:rsidRPr="00AD1237" w:rsidRDefault="008E39F8">
      <w:pPr>
        <w:pStyle w:val="ConsPlusNonformat"/>
        <w:jc w:val="both"/>
        <w:rPr>
          <w:rFonts w:ascii="Times New Roman" w:hAnsi="Times New Roman" w:cs="Times New Roman"/>
          <w:sz w:val="26"/>
          <w:szCs w:val="26"/>
        </w:rPr>
      </w:pPr>
      <w:r w:rsidRPr="00AD1237">
        <w:rPr>
          <w:rFonts w:ascii="Times New Roman" w:hAnsi="Times New Roman" w:cs="Times New Roman"/>
          <w:sz w:val="26"/>
          <w:szCs w:val="26"/>
        </w:rPr>
        <w:t>9. Сравнение возможных вариантов решения проблемы</w:t>
      </w:r>
    </w:p>
    <w:p w:rsidR="008E39F8" w:rsidRPr="005A2149" w:rsidRDefault="008E39F8">
      <w:pPr>
        <w:pStyle w:val="ConsPlusNormal"/>
        <w:jc w:val="both"/>
        <w:rPr>
          <w:sz w:val="14"/>
          <w:szCs w:val="1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0"/>
        <w:gridCol w:w="1276"/>
        <w:gridCol w:w="1276"/>
        <w:gridCol w:w="1367"/>
      </w:tblGrid>
      <w:tr w:rsidR="008E39F8">
        <w:tc>
          <w:tcPr>
            <w:tcW w:w="5730" w:type="dxa"/>
          </w:tcPr>
          <w:p w:rsidR="008E39F8" w:rsidRDefault="008E39F8">
            <w:pPr>
              <w:pStyle w:val="ConsPlusNormal"/>
            </w:pPr>
          </w:p>
        </w:tc>
        <w:tc>
          <w:tcPr>
            <w:tcW w:w="1276" w:type="dxa"/>
          </w:tcPr>
          <w:p w:rsidR="008E39F8" w:rsidRPr="00AD1237" w:rsidRDefault="008E39F8">
            <w:pPr>
              <w:pStyle w:val="ConsPlusNormal"/>
              <w:jc w:val="center"/>
              <w:rPr>
                <w:rFonts w:ascii="Times New Roman" w:hAnsi="Times New Roman" w:cs="Times New Roman"/>
                <w:sz w:val="26"/>
                <w:szCs w:val="26"/>
              </w:rPr>
            </w:pPr>
            <w:r w:rsidRPr="00AD1237">
              <w:rPr>
                <w:rFonts w:ascii="Times New Roman" w:hAnsi="Times New Roman" w:cs="Times New Roman"/>
                <w:sz w:val="26"/>
                <w:szCs w:val="26"/>
              </w:rPr>
              <w:t>Вариант 1</w:t>
            </w:r>
          </w:p>
        </w:tc>
        <w:tc>
          <w:tcPr>
            <w:tcW w:w="1276" w:type="dxa"/>
          </w:tcPr>
          <w:p w:rsidR="008E39F8" w:rsidRPr="00AD1237" w:rsidRDefault="008E39F8">
            <w:pPr>
              <w:pStyle w:val="ConsPlusNormal"/>
              <w:jc w:val="center"/>
              <w:rPr>
                <w:rFonts w:ascii="Times New Roman" w:hAnsi="Times New Roman" w:cs="Times New Roman"/>
                <w:sz w:val="26"/>
                <w:szCs w:val="26"/>
              </w:rPr>
            </w:pPr>
            <w:r w:rsidRPr="00AD1237">
              <w:rPr>
                <w:rFonts w:ascii="Times New Roman" w:hAnsi="Times New Roman" w:cs="Times New Roman"/>
                <w:sz w:val="26"/>
                <w:szCs w:val="26"/>
              </w:rPr>
              <w:t>Вариант 2</w:t>
            </w:r>
          </w:p>
        </w:tc>
        <w:tc>
          <w:tcPr>
            <w:tcW w:w="1367" w:type="dxa"/>
          </w:tcPr>
          <w:p w:rsidR="008E39F8" w:rsidRPr="00AD1237" w:rsidRDefault="008E39F8" w:rsidP="00981BD1">
            <w:pPr>
              <w:pStyle w:val="ConsPlusNormal"/>
              <w:jc w:val="center"/>
              <w:rPr>
                <w:rFonts w:ascii="Times New Roman" w:hAnsi="Times New Roman" w:cs="Times New Roman"/>
                <w:sz w:val="26"/>
                <w:szCs w:val="26"/>
              </w:rPr>
            </w:pPr>
            <w:r w:rsidRPr="00AD1237">
              <w:rPr>
                <w:rFonts w:ascii="Times New Roman" w:hAnsi="Times New Roman" w:cs="Times New Roman"/>
                <w:sz w:val="26"/>
                <w:szCs w:val="26"/>
              </w:rPr>
              <w:t xml:space="preserve">Вариант </w:t>
            </w:r>
            <w:r w:rsidR="00981BD1">
              <w:rPr>
                <w:rFonts w:ascii="Times New Roman" w:hAnsi="Times New Roman" w:cs="Times New Roman"/>
                <w:sz w:val="26"/>
                <w:szCs w:val="26"/>
              </w:rPr>
              <w:t>№</w:t>
            </w:r>
          </w:p>
        </w:tc>
      </w:tr>
      <w:tr w:rsidR="008E39F8">
        <w:tc>
          <w:tcPr>
            <w:tcW w:w="5730" w:type="dxa"/>
          </w:tcPr>
          <w:p w:rsidR="008E39F8" w:rsidRPr="00AD1237" w:rsidRDefault="008E39F8">
            <w:pPr>
              <w:pStyle w:val="ConsPlusNormal"/>
              <w:jc w:val="both"/>
              <w:rPr>
                <w:rFonts w:ascii="Times New Roman" w:hAnsi="Times New Roman" w:cs="Times New Roman"/>
                <w:sz w:val="26"/>
                <w:szCs w:val="26"/>
              </w:rPr>
            </w:pPr>
            <w:r w:rsidRPr="00AD1237">
              <w:rPr>
                <w:rFonts w:ascii="Times New Roman" w:hAnsi="Times New Roman" w:cs="Times New Roman"/>
                <w:sz w:val="26"/>
                <w:szCs w:val="26"/>
              </w:rPr>
              <w:t>9.1. Содержание варианта решения проблемы</w:t>
            </w:r>
          </w:p>
        </w:tc>
        <w:tc>
          <w:tcPr>
            <w:tcW w:w="1276" w:type="dxa"/>
          </w:tcPr>
          <w:p w:rsidR="008E39F8" w:rsidRDefault="008E39F8">
            <w:pPr>
              <w:pStyle w:val="ConsPlusNormal"/>
            </w:pPr>
          </w:p>
        </w:tc>
        <w:tc>
          <w:tcPr>
            <w:tcW w:w="1276" w:type="dxa"/>
          </w:tcPr>
          <w:p w:rsidR="008E39F8" w:rsidRDefault="008E39F8">
            <w:pPr>
              <w:pStyle w:val="ConsPlusNormal"/>
            </w:pPr>
          </w:p>
        </w:tc>
        <w:tc>
          <w:tcPr>
            <w:tcW w:w="1367" w:type="dxa"/>
          </w:tcPr>
          <w:p w:rsidR="008E39F8" w:rsidRDefault="008E39F8">
            <w:pPr>
              <w:pStyle w:val="ConsPlusNormal"/>
            </w:pPr>
          </w:p>
        </w:tc>
      </w:tr>
      <w:tr w:rsidR="008E39F8">
        <w:tc>
          <w:tcPr>
            <w:tcW w:w="5730" w:type="dxa"/>
          </w:tcPr>
          <w:p w:rsidR="008E39F8" w:rsidRPr="00AD1237" w:rsidRDefault="008E39F8">
            <w:pPr>
              <w:pStyle w:val="ConsPlusNormal"/>
              <w:jc w:val="both"/>
              <w:rPr>
                <w:rFonts w:ascii="Times New Roman" w:hAnsi="Times New Roman" w:cs="Times New Roman"/>
                <w:sz w:val="26"/>
                <w:szCs w:val="26"/>
              </w:rPr>
            </w:pPr>
            <w:r w:rsidRPr="00AD1237">
              <w:rPr>
                <w:rFonts w:ascii="Times New Roman" w:hAnsi="Times New Roman" w:cs="Times New Roman"/>
                <w:sz w:val="26"/>
                <w:szCs w:val="26"/>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276" w:type="dxa"/>
          </w:tcPr>
          <w:p w:rsidR="008E39F8" w:rsidRDefault="008E39F8">
            <w:pPr>
              <w:pStyle w:val="ConsPlusNormal"/>
            </w:pPr>
          </w:p>
        </w:tc>
        <w:tc>
          <w:tcPr>
            <w:tcW w:w="1276" w:type="dxa"/>
          </w:tcPr>
          <w:p w:rsidR="008E39F8" w:rsidRDefault="008E39F8">
            <w:pPr>
              <w:pStyle w:val="ConsPlusNormal"/>
            </w:pPr>
          </w:p>
        </w:tc>
        <w:tc>
          <w:tcPr>
            <w:tcW w:w="1367" w:type="dxa"/>
          </w:tcPr>
          <w:p w:rsidR="008E39F8" w:rsidRDefault="008E39F8">
            <w:pPr>
              <w:pStyle w:val="ConsPlusNormal"/>
            </w:pPr>
          </w:p>
        </w:tc>
      </w:tr>
      <w:tr w:rsidR="008E39F8">
        <w:tc>
          <w:tcPr>
            <w:tcW w:w="5730" w:type="dxa"/>
          </w:tcPr>
          <w:p w:rsidR="008E39F8" w:rsidRPr="00AD1237" w:rsidRDefault="008E39F8">
            <w:pPr>
              <w:pStyle w:val="ConsPlusNormal"/>
              <w:jc w:val="both"/>
              <w:rPr>
                <w:rFonts w:ascii="Times New Roman" w:hAnsi="Times New Roman" w:cs="Times New Roman"/>
                <w:sz w:val="26"/>
                <w:szCs w:val="26"/>
              </w:rPr>
            </w:pPr>
            <w:r w:rsidRPr="00AD1237">
              <w:rPr>
                <w:rFonts w:ascii="Times New Roman" w:hAnsi="Times New Roman" w:cs="Times New Roman"/>
                <w:sz w:val="26"/>
                <w:szCs w:val="26"/>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276" w:type="dxa"/>
          </w:tcPr>
          <w:p w:rsidR="008E39F8" w:rsidRDefault="008E39F8">
            <w:pPr>
              <w:pStyle w:val="ConsPlusNormal"/>
            </w:pPr>
          </w:p>
        </w:tc>
        <w:tc>
          <w:tcPr>
            <w:tcW w:w="1276" w:type="dxa"/>
          </w:tcPr>
          <w:p w:rsidR="008E39F8" w:rsidRDefault="008E39F8">
            <w:pPr>
              <w:pStyle w:val="ConsPlusNormal"/>
            </w:pPr>
          </w:p>
        </w:tc>
        <w:tc>
          <w:tcPr>
            <w:tcW w:w="1367" w:type="dxa"/>
          </w:tcPr>
          <w:p w:rsidR="008E39F8" w:rsidRDefault="008E39F8">
            <w:pPr>
              <w:pStyle w:val="ConsPlusNormal"/>
            </w:pPr>
          </w:p>
        </w:tc>
      </w:tr>
      <w:tr w:rsidR="008E39F8">
        <w:tc>
          <w:tcPr>
            <w:tcW w:w="5730" w:type="dxa"/>
          </w:tcPr>
          <w:p w:rsidR="008E39F8" w:rsidRPr="00AD1237" w:rsidRDefault="008E39F8" w:rsidP="00AD1237">
            <w:pPr>
              <w:pStyle w:val="ConsPlusNormal"/>
              <w:jc w:val="both"/>
              <w:rPr>
                <w:rFonts w:ascii="Times New Roman" w:hAnsi="Times New Roman" w:cs="Times New Roman"/>
                <w:sz w:val="26"/>
                <w:szCs w:val="26"/>
              </w:rPr>
            </w:pPr>
            <w:r w:rsidRPr="00AD1237">
              <w:rPr>
                <w:rFonts w:ascii="Times New Roman" w:hAnsi="Times New Roman" w:cs="Times New Roman"/>
                <w:sz w:val="26"/>
                <w:szCs w:val="26"/>
              </w:rPr>
              <w:t>9.4. Оценка расходов (доходов) бюджета</w:t>
            </w:r>
            <w:r w:rsidR="00AD1237" w:rsidRPr="00AD1237">
              <w:rPr>
                <w:rFonts w:ascii="Times New Roman" w:hAnsi="Times New Roman" w:cs="Times New Roman"/>
                <w:sz w:val="26"/>
                <w:szCs w:val="26"/>
              </w:rPr>
              <w:t xml:space="preserve"> муниципального </w:t>
            </w:r>
            <w:r w:rsidR="00836009">
              <w:rPr>
                <w:rFonts w:ascii="Times New Roman" w:hAnsi="Times New Roman" w:cs="Times New Roman"/>
                <w:sz w:val="26"/>
                <w:szCs w:val="26"/>
              </w:rPr>
              <w:t>района</w:t>
            </w:r>
            <w:r w:rsidR="00AD1237" w:rsidRPr="00AD1237">
              <w:rPr>
                <w:rFonts w:ascii="Times New Roman" w:hAnsi="Times New Roman" w:cs="Times New Roman"/>
                <w:sz w:val="26"/>
                <w:szCs w:val="26"/>
              </w:rPr>
              <w:t xml:space="preserve"> «Мирнинский район» Республики Саха (Якутия)</w:t>
            </w:r>
            <w:r w:rsidRPr="00AD1237">
              <w:rPr>
                <w:rFonts w:ascii="Times New Roman" w:hAnsi="Times New Roman" w:cs="Times New Roman"/>
                <w:sz w:val="26"/>
                <w:szCs w:val="26"/>
              </w:rPr>
              <w:t>, связанных с введением предлагаемого правового регулирования</w:t>
            </w:r>
          </w:p>
        </w:tc>
        <w:tc>
          <w:tcPr>
            <w:tcW w:w="1276" w:type="dxa"/>
          </w:tcPr>
          <w:p w:rsidR="008E39F8" w:rsidRDefault="008E39F8">
            <w:pPr>
              <w:pStyle w:val="ConsPlusNormal"/>
            </w:pPr>
          </w:p>
        </w:tc>
        <w:tc>
          <w:tcPr>
            <w:tcW w:w="1276" w:type="dxa"/>
          </w:tcPr>
          <w:p w:rsidR="008E39F8" w:rsidRDefault="008E39F8">
            <w:pPr>
              <w:pStyle w:val="ConsPlusNormal"/>
            </w:pPr>
          </w:p>
        </w:tc>
        <w:tc>
          <w:tcPr>
            <w:tcW w:w="1367" w:type="dxa"/>
          </w:tcPr>
          <w:p w:rsidR="008E39F8" w:rsidRDefault="008E39F8">
            <w:pPr>
              <w:pStyle w:val="ConsPlusNormal"/>
            </w:pPr>
          </w:p>
        </w:tc>
      </w:tr>
      <w:tr w:rsidR="008E39F8">
        <w:tc>
          <w:tcPr>
            <w:tcW w:w="5730" w:type="dxa"/>
          </w:tcPr>
          <w:p w:rsidR="008E39F8" w:rsidRPr="00AD1237" w:rsidRDefault="008E39F8">
            <w:pPr>
              <w:pStyle w:val="ConsPlusNormal"/>
              <w:jc w:val="both"/>
              <w:rPr>
                <w:rFonts w:ascii="Times New Roman" w:hAnsi="Times New Roman" w:cs="Times New Roman"/>
                <w:sz w:val="26"/>
                <w:szCs w:val="26"/>
              </w:rPr>
            </w:pPr>
            <w:r w:rsidRPr="00AD1237">
              <w:rPr>
                <w:rFonts w:ascii="Times New Roman" w:hAnsi="Times New Roman" w:cs="Times New Roman"/>
                <w:sz w:val="26"/>
                <w:szCs w:val="26"/>
              </w:rPr>
              <w:t>9.5.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1276" w:type="dxa"/>
          </w:tcPr>
          <w:p w:rsidR="008E39F8" w:rsidRDefault="008E39F8">
            <w:pPr>
              <w:pStyle w:val="ConsPlusNormal"/>
            </w:pPr>
          </w:p>
        </w:tc>
        <w:tc>
          <w:tcPr>
            <w:tcW w:w="1276" w:type="dxa"/>
          </w:tcPr>
          <w:p w:rsidR="008E39F8" w:rsidRDefault="008E39F8">
            <w:pPr>
              <w:pStyle w:val="ConsPlusNormal"/>
            </w:pPr>
          </w:p>
        </w:tc>
        <w:tc>
          <w:tcPr>
            <w:tcW w:w="1367" w:type="dxa"/>
          </w:tcPr>
          <w:p w:rsidR="008E39F8" w:rsidRDefault="008E39F8">
            <w:pPr>
              <w:pStyle w:val="ConsPlusNormal"/>
            </w:pPr>
          </w:p>
        </w:tc>
      </w:tr>
      <w:tr w:rsidR="008E39F8">
        <w:tc>
          <w:tcPr>
            <w:tcW w:w="5730" w:type="dxa"/>
          </w:tcPr>
          <w:p w:rsidR="008E39F8" w:rsidRPr="00AD1237" w:rsidRDefault="008E39F8">
            <w:pPr>
              <w:pStyle w:val="ConsPlusNormal"/>
              <w:jc w:val="both"/>
              <w:rPr>
                <w:rFonts w:ascii="Times New Roman" w:hAnsi="Times New Roman" w:cs="Times New Roman"/>
                <w:sz w:val="26"/>
                <w:szCs w:val="26"/>
              </w:rPr>
            </w:pPr>
            <w:r w:rsidRPr="00AD1237">
              <w:rPr>
                <w:rFonts w:ascii="Times New Roman" w:hAnsi="Times New Roman" w:cs="Times New Roman"/>
                <w:sz w:val="26"/>
                <w:szCs w:val="26"/>
              </w:rPr>
              <w:t>9.6. Оценка рисков неблагоприятных последствий</w:t>
            </w:r>
          </w:p>
        </w:tc>
        <w:tc>
          <w:tcPr>
            <w:tcW w:w="1276" w:type="dxa"/>
          </w:tcPr>
          <w:p w:rsidR="008E39F8" w:rsidRDefault="008E39F8">
            <w:pPr>
              <w:pStyle w:val="ConsPlusNormal"/>
            </w:pPr>
          </w:p>
        </w:tc>
        <w:tc>
          <w:tcPr>
            <w:tcW w:w="1276" w:type="dxa"/>
          </w:tcPr>
          <w:p w:rsidR="008E39F8" w:rsidRDefault="008E39F8">
            <w:pPr>
              <w:pStyle w:val="ConsPlusNormal"/>
            </w:pPr>
          </w:p>
        </w:tc>
        <w:tc>
          <w:tcPr>
            <w:tcW w:w="1367" w:type="dxa"/>
          </w:tcPr>
          <w:p w:rsidR="008E39F8" w:rsidRDefault="008E39F8">
            <w:pPr>
              <w:pStyle w:val="ConsPlusNormal"/>
            </w:pPr>
          </w:p>
        </w:tc>
      </w:tr>
      <w:tr w:rsidR="008E39F8">
        <w:tc>
          <w:tcPr>
            <w:tcW w:w="5730" w:type="dxa"/>
          </w:tcPr>
          <w:p w:rsidR="008E39F8" w:rsidRPr="00AD1237" w:rsidRDefault="008E39F8">
            <w:pPr>
              <w:pStyle w:val="ConsPlusNormal"/>
              <w:jc w:val="both"/>
              <w:rPr>
                <w:rFonts w:ascii="Times New Roman" w:hAnsi="Times New Roman" w:cs="Times New Roman"/>
                <w:sz w:val="26"/>
                <w:szCs w:val="26"/>
              </w:rPr>
            </w:pPr>
            <w:r w:rsidRPr="00AD1237">
              <w:rPr>
                <w:rFonts w:ascii="Times New Roman" w:hAnsi="Times New Roman" w:cs="Times New Roman"/>
                <w:sz w:val="26"/>
                <w:szCs w:val="26"/>
              </w:rPr>
              <w:t>9.7. Необходимые для достижения заявленных целей регулирования организационно-технические, методологические, информационные и иные мероприятия, общий объем затрат</w:t>
            </w:r>
          </w:p>
        </w:tc>
        <w:tc>
          <w:tcPr>
            <w:tcW w:w="1276" w:type="dxa"/>
          </w:tcPr>
          <w:p w:rsidR="008E39F8" w:rsidRDefault="008E39F8">
            <w:pPr>
              <w:pStyle w:val="ConsPlusNormal"/>
            </w:pPr>
          </w:p>
        </w:tc>
        <w:tc>
          <w:tcPr>
            <w:tcW w:w="1276" w:type="dxa"/>
          </w:tcPr>
          <w:p w:rsidR="008E39F8" w:rsidRDefault="008E39F8">
            <w:pPr>
              <w:pStyle w:val="ConsPlusNormal"/>
            </w:pPr>
          </w:p>
        </w:tc>
        <w:tc>
          <w:tcPr>
            <w:tcW w:w="1367" w:type="dxa"/>
          </w:tcPr>
          <w:p w:rsidR="008E39F8" w:rsidRDefault="008E39F8">
            <w:pPr>
              <w:pStyle w:val="ConsPlusNormal"/>
            </w:pPr>
          </w:p>
        </w:tc>
      </w:tr>
    </w:tbl>
    <w:p w:rsidR="008E39F8" w:rsidRPr="00B6778F" w:rsidRDefault="008E39F8">
      <w:pPr>
        <w:pStyle w:val="ConsPlusNormal"/>
        <w:jc w:val="both"/>
        <w:rPr>
          <w:sz w:val="18"/>
          <w:szCs w:val="18"/>
        </w:rPr>
      </w:pPr>
    </w:p>
    <w:p w:rsidR="008E39F8" w:rsidRPr="00AD1237" w:rsidRDefault="008E39F8">
      <w:pPr>
        <w:pStyle w:val="ConsPlusNonformat"/>
        <w:jc w:val="both"/>
        <w:rPr>
          <w:rFonts w:ascii="Times New Roman" w:hAnsi="Times New Roman" w:cs="Times New Roman"/>
          <w:sz w:val="26"/>
          <w:szCs w:val="26"/>
        </w:rPr>
      </w:pPr>
      <w:r w:rsidRPr="00AD1237">
        <w:rPr>
          <w:rFonts w:ascii="Times New Roman" w:hAnsi="Times New Roman" w:cs="Times New Roman"/>
          <w:sz w:val="26"/>
          <w:szCs w:val="26"/>
        </w:rPr>
        <w:t xml:space="preserve">9.8.  </w:t>
      </w:r>
      <w:proofErr w:type="gramStart"/>
      <w:r w:rsidRPr="00AD1237">
        <w:rPr>
          <w:rFonts w:ascii="Times New Roman" w:hAnsi="Times New Roman" w:cs="Times New Roman"/>
          <w:sz w:val="26"/>
          <w:szCs w:val="26"/>
        </w:rPr>
        <w:t>Обоснование  выбора</w:t>
      </w:r>
      <w:proofErr w:type="gramEnd"/>
      <w:r w:rsidRPr="00AD1237">
        <w:rPr>
          <w:rFonts w:ascii="Times New Roman" w:hAnsi="Times New Roman" w:cs="Times New Roman"/>
          <w:sz w:val="26"/>
          <w:szCs w:val="26"/>
        </w:rPr>
        <w:t xml:space="preserve">  предпочтительного  варианта  решения  выявленной</w:t>
      </w:r>
      <w:r w:rsidR="00CC0478">
        <w:rPr>
          <w:rFonts w:ascii="Times New Roman" w:hAnsi="Times New Roman" w:cs="Times New Roman"/>
          <w:sz w:val="26"/>
          <w:szCs w:val="26"/>
        </w:rPr>
        <w:t xml:space="preserve"> </w:t>
      </w:r>
      <w:r w:rsidRPr="00AD1237">
        <w:rPr>
          <w:rFonts w:ascii="Times New Roman" w:hAnsi="Times New Roman" w:cs="Times New Roman"/>
          <w:sz w:val="26"/>
          <w:szCs w:val="26"/>
        </w:rPr>
        <w:t>проблемы:</w:t>
      </w:r>
    </w:p>
    <w:p w:rsidR="008E39F8" w:rsidRDefault="008E39F8">
      <w:pPr>
        <w:pStyle w:val="ConsPlusNonformat"/>
        <w:jc w:val="both"/>
      </w:pPr>
      <w:r>
        <w:t>___________________________________________________________________________</w:t>
      </w:r>
      <w:r w:rsidR="00AD1237">
        <w:t>__</w:t>
      </w:r>
    </w:p>
    <w:p w:rsidR="008E39F8" w:rsidRPr="00AD1237" w:rsidRDefault="008E39F8">
      <w:pPr>
        <w:pStyle w:val="ConsPlusNonformat"/>
        <w:jc w:val="both"/>
        <w:rPr>
          <w:rFonts w:ascii="Times New Roman" w:hAnsi="Times New Roman" w:cs="Times New Roman"/>
        </w:rPr>
      </w:pPr>
      <w:r>
        <w:t xml:space="preserve">                       </w:t>
      </w:r>
      <w:r w:rsidRPr="00AD1237">
        <w:rPr>
          <w:rFonts w:ascii="Times New Roman" w:hAnsi="Times New Roman" w:cs="Times New Roman"/>
        </w:rPr>
        <w:t>место для текстового описания</w:t>
      </w:r>
    </w:p>
    <w:p w:rsidR="008E39F8" w:rsidRPr="00AD1237" w:rsidRDefault="008E39F8">
      <w:pPr>
        <w:pStyle w:val="ConsPlusNonformat"/>
        <w:jc w:val="both"/>
        <w:rPr>
          <w:rFonts w:ascii="Times New Roman" w:hAnsi="Times New Roman" w:cs="Times New Roman"/>
          <w:sz w:val="26"/>
          <w:szCs w:val="26"/>
        </w:rPr>
      </w:pPr>
      <w:r w:rsidRPr="00AD1237">
        <w:rPr>
          <w:rFonts w:ascii="Times New Roman" w:hAnsi="Times New Roman" w:cs="Times New Roman"/>
          <w:sz w:val="26"/>
          <w:szCs w:val="26"/>
        </w:rPr>
        <w:t>9.9. Детальное описание предлагаемого варианта решения проблемы:</w:t>
      </w:r>
    </w:p>
    <w:p w:rsidR="008E39F8" w:rsidRDefault="008E39F8">
      <w:pPr>
        <w:pStyle w:val="ConsPlusNonformat"/>
        <w:jc w:val="both"/>
      </w:pPr>
      <w:r>
        <w:t>___________________________________________________________________________</w:t>
      </w:r>
      <w:r w:rsidR="00CC0478">
        <w:t>__</w:t>
      </w:r>
    </w:p>
    <w:p w:rsidR="008E39F8" w:rsidRPr="00AD1237" w:rsidRDefault="008E39F8">
      <w:pPr>
        <w:pStyle w:val="ConsPlusNonformat"/>
        <w:jc w:val="both"/>
        <w:rPr>
          <w:rFonts w:ascii="Times New Roman" w:hAnsi="Times New Roman" w:cs="Times New Roman"/>
        </w:rPr>
      </w:pPr>
      <w:r>
        <w:t xml:space="preserve">                       </w:t>
      </w:r>
      <w:r w:rsidRPr="00AD1237">
        <w:rPr>
          <w:rFonts w:ascii="Times New Roman" w:hAnsi="Times New Roman" w:cs="Times New Roman"/>
        </w:rPr>
        <w:t>место для текстового описания</w:t>
      </w:r>
    </w:p>
    <w:p w:rsidR="008E39F8" w:rsidRPr="00B6778F" w:rsidRDefault="008E39F8">
      <w:pPr>
        <w:pStyle w:val="ConsPlusNonformat"/>
        <w:jc w:val="both"/>
        <w:rPr>
          <w:sz w:val="18"/>
          <w:szCs w:val="18"/>
        </w:rPr>
      </w:pPr>
    </w:p>
    <w:p w:rsidR="00E0772C" w:rsidRPr="00B6778F" w:rsidRDefault="008E39F8" w:rsidP="00B6778F">
      <w:pPr>
        <w:pStyle w:val="ConsPlusNonformat"/>
        <w:jc w:val="center"/>
        <w:rPr>
          <w:rFonts w:ascii="Times New Roman" w:hAnsi="Times New Roman" w:cs="Times New Roman"/>
          <w:sz w:val="26"/>
          <w:szCs w:val="26"/>
        </w:rPr>
      </w:pPr>
      <w:r w:rsidRPr="00AD1237">
        <w:rPr>
          <w:rFonts w:ascii="Times New Roman" w:hAnsi="Times New Roman" w:cs="Times New Roman"/>
          <w:sz w:val="26"/>
          <w:szCs w:val="26"/>
        </w:rPr>
        <w:t>10.  Оценка необходимости установления переходного периода и (или) отсрочки</w:t>
      </w:r>
      <w:r w:rsidR="00AD1237">
        <w:rPr>
          <w:rFonts w:ascii="Times New Roman" w:hAnsi="Times New Roman" w:cs="Times New Roman"/>
          <w:sz w:val="26"/>
          <w:szCs w:val="26"/>
        </w:rPr>
        <w:t xml:space="preserve"> </w:t>
      </w:r>
      <w:r w:rsidRPr="00AD1237">
        <w:rPr>
          <w:rFonts w:ascii="Times New Roman" w:hAnsi="Times New Roman" w:cs="Times New Roman"/>
          <w:sz w:val="26"/>
          <w:szCs w:val="26"/>
        </w:rPr>
        <w:t xml:space="preserve">вступления   в   силу   нормативного   </w:t>
      </w:r>
      <w:proofErr w:type="gramStart"/>
      <w:r w:rsidRPr="00AD1237">
        <w:rPr>
          <w:rFonts w:ascii="Times New Roman" w:hAnsi="Times New Roman" w:cs="Times New Roman"/>
          <w:sz w:val="26"/>
          <w:szCs w:val="26"/>
        </w:rPr>
        <w:t>правового  акта</w:t>
      </w:r>
      <w:proofErr w:type="gramEnd"/>
      <w:r w:rsidRPr="00AD1237">
        <w:rPr>
          <w:rFonts w:ascii="Times New Roman" w:hAnsi="Times New Roman" w:cs="Times New Roman"/>
          <w:sz w:val="26"/>
          <w:szCs w:val="26"/>
        </w:rPr>
        <w:t xml:space="preserve">  либо  необходимость</w:t>
      </w:r>
      <w:r w:rsidR="00AD1237">
        <w:rPr>
          <w:rFonts w:ascii="Times New Roman" w:hAnsi="Times New Roman" w:cs="Times New Roman"/>
          <w:sz w:val="26"/>
          <w:szCs w:val="26"/>
        </w:rPr>
        <w:t xml:space="preserve"> </w:t>
      </w:r>
      <w:r w:rsidRPr="00AD1237">
        <w:rPr>
          <w:rFonts w:ascii="Times New Roman" w:hAnsi="Times New Roman" w:cs="Times New Roman"/>
          <w:sz w:val="26"/>
          <w:szCs w:val="26"/>
        </w:rPr>
        <w:t>распространения  предлагаемого  правового  регулирования на ранее возникшие</w:t>
      </w:r>
      <w:r w:rsidR="00AD1237">
        <w:rPr>
          <w:rFonts w:ascii="Times New Roman" w:hAnsi="Times New Roman" w:cs="Times New Roman"/>
          <w:sz w:val="26"/>
          <w:szCs w:val="26"/>
        </w:rPr>
        <w:t xml:space="preserve"> </w:t>
      </w:r>
      <w:r w:rsidR="00B6778F">
        <w:rPr>
          <w:rFonts w:ascii="Times New Roman" w:hAnsi="Times New Roman" w:cs="Times New Roman"/>
          <w:sz w:val="26"/>
          <w:szCs w:val="26"/>
        </w:rPr>
        <w:t>отношения:</w:t>
      </w: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10.1. Предполагаемая дата вступления в силу нормативного правового акта:</w:t>
      </w:r>
    </w:p>
    <w:p w:rsidR="008E39F8" w:rsidRDefault="008E39F8">
      <w:pPr>
        <w:pStyle w:val="ConsPlusNonformat"/>
        <w:jc w:val="both"/>
      </w:pPr>
      <w:r>
        <w:t>___________________________________________________________________________</w:t>
      </w:r>
      <w:r w:rsidR="00CC0478">
        <w:t>__</w:t>
      </w:r>
    </w:p>
    <w:p w:rsidR="008E39F8" w:rsidRPr="00CC0478" w:rsidRDefault="008E39F8" w:rsidP="00CC0478">
      <w:pPr>
        <w:pStyle w:val="ConsPlusNonformat"/>
        <w:jc w:val="center"/>
        <w:rPr>
          <w:rFonts w:ascii="Times New Roman" w:hAnsi="Times New Roman" w:cs="Times New Roman"/>
        </w:rPr>
      </w:pPr>
      <w:r w:rsidRPr="00CC0478">
        <w:rPr>
          <w:rFonts w:ascii="Times New Roman" w:hAnsi="Times New Roman" w:cs="Times New Roman"/>
        </w:rPr>
        <w:t>если положения вводятся в действие в разное время,</w:t>
      </w:r>
    </w:p>
    <w:p w:rsidR="008E39F8" w:rsidRPr="00CC0478" w:rsidRDefault="008E39F8" w:rsidP="00CC0478">
      <w:pPr>
        <w:pStyle w:val="ConsPlusNonformat"/>
        <w:jc w:val="center"/>
        <w:rPr>
          <w:rFonts w:ascii="Times New Roman" w:hAnsi="Times New Roman" w:cs="Times New Roman"/>
        </w:rPr>
      </w:pPr>
      <w:r w:rsidRPr="00CC0478">
        <w:rPr>
          <w:rFonts w:ascii="Times New Roman" w:hAnsi="Times New Roman" w:cs="Times New Roman"/>
        </w:rPr>
        <w:t>указывается статья/пункт проекта акта и дата введения</w:t>
      </w: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 xml:space="preserve">10.2.  </w:t>
      </w:r>
      <w:r w:rsidR="002D0517" w:rsidRPr="00CC0478">
        <w:rPr>
          <w:rFonts w:ascii="Times New Roman" w:hAnsi="Times New Roman" w:cs="Times New Roman"/>
          <w:sz w:val="26"/>
          <w:szCs w:val="26"/>
        </w:rPr>
        <w:t>Необходимость установления переходного периода и (</w:t>
      </w:r>
      <w:r w:rsidRPr="00CC0478">
        <w:rPr>
          <w:rFonts w:ascii="Times New Roman" w:hAnsi="Times New Roman" w:cs="Times New Roman"/>
          <w:sz w:val="26"/>
          <w:szCs w:val="26"/>
        </w:rPr>
        <w:t>или) отсрочки</w:t>
      </w:r>
      <w:r w:rsidR="00CC0478">
        <w:rPr>
          <w:rFonts w:ascii="Times New Roman" w:hAnsi="Times New Roman" w:cs="Times New Roman"/>
          <w:sz w:val="26"/>
          <w:szCs w:val="26"/>
        </w:rPr>
        <w:t xml:space="preserve"> </w:t>
      </w:r>
      <w:r w:rsidRPr="00CC0478">
        <w:rPr>
          <w:rFonts w:ascii="Times New Roman" w:hAnsi="Times New Roman" w:cs="Times New Roman"/>
          <w:sz w:val="26"/>
          <w:szCs w:val="26"/>
        </w:rPr>
        <w:t>введения предлагаемого правового регулирования: есть (нет)</w:t>
      </w:r>
    </w:p>
    <w:p w:rsidR="008E39F8" w:rsidRPr="00B6778F" w:rsidRDefault="008E39F8">
      <w:pPr>
        <w:pStyle w:val="ConsPlusNonformat"/>
        <w:jc w:val="both"/>
        <w:rPr>
          <w:sz w:val="14"/>
          <w:szCs w:val="14"/>
        </w:rPr>
      </w:pPr>
    </w:p>
    <w:p w:rsidR="008E39F8" w:rsidRPr="00CC0478" w:rsidRDefault="008E39F8">
      <w:pPr>
        <w:pStyle w:val="ConsPlusNonformat"/>
        <w:jc w:val="both"/>
        <w:rPr>
          <w:rFonts w:ascii="Times New Roman" w:hAnsi="Times New Roman" w:cs="Times New Roman"/>
          <w:sz w:val="26"/>
          <w:szCs w:val="26"/>
        </w:rPr>
      </w:pPr>
      <w:proofErr w:type="gramStart"/>
      <w:r w:rsidRPr="00CC0478">
        <w:rPr>
          <w:rFonts w:ascii="Times New Roman" w:hAnsi="Times New Roman" w:cs="Times New Roman"/>
          <w:sz w:val="26"/>
          <w:szCs w:val="26"/>
        </w:rPr>
        <w:t>а)  срок</w:t>
      </w:r>
      <w:proofErr w:type="gramEnd"/>
      <w:r w:rsidRPr="00CC0478">
        <w:rPr>
          <w:rFonts w:ascii="Times New Roman" w:hAnsi="Times New Roman" w:cs="Times New Roman"/>
          <w:sz w:val="26"/>
          <w:szCs w:val="26"/>
        </w:rPr>
        <w:t xml:space="preserve"> переходного периода: _____________ дней с момента принятия проекта</w:t>
      </w:r>
      <w:r w:rsidR="00CC0478">
        <w:rPr>
          <w:rFonts w:ascii="Times New Roman" w:hAnsi="Times New Roman" w:cs="Times New Roman"/>
          <w:sz w:val="26"/>
          <w:szCs w:val="26"/>
        </w:rPr>
        <w:t xml:space="preserve"> </w:t>
      </w:r>
      <w:r w:rsidRPr="00CC0478">
        <w:rPr>
          <w:rFonts w:ascii="Times New Roman" w:hAnsi="Times New Roman" w:cs="Times New Roman"/>
          <w:sz w:val="26"/>
          <w:szCs w:val="26"/>
        </w:rPr>
        <w:t>нормативного правового акта;</w:t>
      </w:r>
    </w:p>
    <w:p w:rsidR="008E39F8" w:rsidRPr="00B6778F" w:rsidRDefault="008E39F8">
      <w:pPr>
        <w:pStyle w:val="ConsPlusNonformat"/>
        <w:jc w:val="both"/>
        <w:rPr>
          <w:sz w:val="14"/>
          <w:szCs w:val="14"/>
        </w:rPr>
      </w:pP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б) отсрочка введения предлагаемого правового регулирования: ________ дней с</w:t>
      </w:r>
      <w:r w:rsidR="00981BD1">
        <w:rPr>
          <w:rFonts w:ascii="Times New Roman" w:hAnsi="Times New Roman" w:cs="Times New Roman"/>
          <w:sz w:val="26"/>
          <w:szCs w:val="26"/>
        </w:rPr>
        <w:t xml:space="preserve"> </w:t>
      </w:r>
      <w:r w:rsidRPr="00CC0478">
        <w:rPr>
          <w:rFonts w:ascii="Times New Roman" w:hAnsi="Times New Roman" w:cs="Times New Roman"/>
          <w:sz w:val="26"/>
          <w:szCs w:val="26"/>
        </w:rPr>
        <w:t>момента принятия проекта нормативного правового акта.</w:t>
      </w:r>
    </w:p>
    <w:p w:rsidR="008E39F8" w:rsidRPr="00B6778F" w:rsidRDefault="008E39F8">
      <w:pPr>
        <w:pStyle w:val="ConsPlusNonformat"/>
        <w:jc w:val="both"/>
        <w:rPr>
          <w:sz w:val="14"/>
          <w:szCs w:val="14"/>
        </w:rPr>
      </w:pPr>
    </w:p>
    <w:p w:rsidR="008E39F8" w:rsidRDefault="008E39F8">
      <w:pPr>
        <w:pStyle w:val="ConsPlusNonformat"/>
        <w:jc w:val="both"/>
      </w:pPr>
      <w:r w:rsidRPr="00CC0478">
        <w:rPr>
          <w:rFonts w:ascii="Times New Roman" w:hAnsi="Times New Roman" w:cs="Times New Roman"/>
          <w:sz w:val="26"/>
          <w:szCs w:val="26"/>
        </w:rPr>
        <w:t xml:space="preserve">10.3.  </w:t>
      </w:r>
      <w:proofErr w:type="gramStart"/>
      <w:r w:rsidRPr="00CC0478">
        <w:rPr>
          <w:rFonts w:ascii="Times New Roman" w:hAnsi="Times New Roman" w:cs="Times New Roman"/>
          <w:sz w:val="26"/>
          <w:szCs w:val="26"/>
        </w:rPr>
        <w:t>Необходимость  распространения</w:t>
      </w:r>
      <w:proofErr w:type="gramEnd"/>
      <w:r w:rsidRPr="00CC0478">
        <w:rPr>
          <w:rFonts w:ascii="Times New Roman" w:hAnsi="Times New Roman" w:cs="Times New Roman"/>
          <w:sz w:val="26"/>
          <w:szCs w:val="26"/>
        </w:rPr>
        <w:t xml:space="preserve"> предлагаемого правового регулирования</w:t>
      </w:r>
      <w:r w:rsidR="00CC0478">
        <w:rPr>
          <w:rFonts w:ascii="Times New Roman" w:hAnsi="Times New Roman" w:cs="Times New Roman"/>
          <w:sz w:val="26"/>
          <w:szCs w:val="26"/>
        </w:rPr>
        <w:t xml:space="preserve"> </w:t>
      </w:r>
      <w:r w:rsidRPr="00CC0478">
        <w:rPr>
          <w:rFonts w:ascii="Times New Roman" w:hAnsi="Times New Roman" w:cs="Times New Roman"/>
          <w:sz w:val="26"/>
          <w:szCs w:val="26"/>
        </w:rPr>
        <w:t>на ранее возникшие отношения: есть (нет).</w:t>
      </w:r>
    </w:p>
    <w:p w:rsidR="008E39F8" w:rsidRPr="00B6778F" w:rsidRDefault="008E39F8">
      <w:pPr>
        <w:pStyle w:val="ConsPlusNonformat"/>
        <w:jc w:val="both"/>
        <w:rPr>
          <w:sz w:val="14"/>
          <w:szCs w:val="14"/>
        </w:rPr>
      </w:pP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10.</w:t>
      </w:r>
      <w:r w:rsidR="00981BD1">
        <w:rPr>
          <w:rFonts w:ascii="Times New Roman" w:hAnsi="Times New Roman" w:cs="Times New Roman"/>
          <w:sz w:val="26"/>
          <w:szCs w:val="26"/>
        </w:rPr>
        <w:t>4</w:t>
      </w:r>
      <w:r w:rsidRPr="00CC0478">
        <w:rPr>
          <w:rFonts w:ascii="Times New Roman" w:hAnsi="Times New Roman" w:cs="Times New Roman"/>
          <w:sz w:val="26"/>
          <w:szCs w:val="26"/>
        </w:rPr>
        <w:t>. Период распространения на ранее возникшие отношения: _______ дней с</w:t>
      </w:r>
      <w:r w:rsidR="00CC0478">
        <w:rPr>
          <w:rFonts w:ascii="Times New Roman" w:hAnsi="Times New Roman" w:cs="Times New Roman"/>
          <w:sz w:val="26"/>
          <w:szCs w:val="26"/>
        </w:rPr>
        <w:t xml:space="preserve"> </w:t>
      </w:r>
      <w:r w:rsidRPr="00CC0478">
        <w:rPr>
          <w:rFonts w:ascii="Times New Roman" w:hAnsi="Times New Roman" w:cs="Times New Roman"/>
          <w:sz w:val="26"/>
          <w:szCs w:val="26"/>
        </w:rPr>
        <w:t>момента принятия проекта нормативного правового акта.</w:t>
      </w:r>
    </w:p>
    <w:p w:rsidR="008E39F8" w:rsidRPr="00B6778F" w:rsidRDefault="008E39F8">
      <w:pPr>
        <w:pStyle w:val="ConsPlusNonformat"/>
        <w:jc w:val="both"/>
        <w:rPr>
          <w:sz w:val="14"/>
          <w:szCs w:val="14"/>
        </w:rPr>
      </w:pPr>
    </w:p>
    <w:p w:rsidR="008E39F8" w:rsidRPr="00CC0478" w:rsidRDefault="00981BD1">
      <w:pPr>
        <w:pStyle w:val="ConsPlusNonformat"/>
        <w:jc w:val="both"/>
        <w:rPr>
          <w:rFonts w:ascii="Times New Roman" w:hAnsi="Times New Roman" w:cs="Times New Roman"/>
          <w:sz w:val="26"/>
          <w:szCs w:val="26"/>
        </w:rPr>
      </w:pPr>
      <w:r>
        <w:rPr>
          <w:rFonts w:ascii="Times New Roman" w:hAnsi="Times New Roman" w:cs="Times New Roman"/>
          <w:sz w:val="26"/>
          <w:szCs w:val="26"/>
        </w:rPr>
        <w:t>10.5</w:t>
      </w:r>
      <w:r w:rsidR="008E39F8" w:rsidRPr="00CC0478">
        <w:rPr>
          <w:rFonts w:ascii="Times New Roman" w:hAnsi="Times New Roman" w:cs="Times New Roman"/>
          <w:sz w:val="26"/>
          <w:szCs w:val="26"/>
        </w:rPr>
        <w:t xml:space="preserve">.  </w:t>
      </w:r>
      <w:proofErr w:type="gramStart"/>
      <w:r w:rsidR="008E39F8" w:rsidRPr="00CC0478">
        <w:rPr>
          <w:rFonts w:ascii="Times New Roman" w:hAnsi="Times New Roman" w:cs="Times New Roman"/>
          <w:sz w:val="26"/>
          <w:szCs w:val="26"/>
        </w:rPr>
        <w:t>Обоснование  необходимости</w:t>
      </w:r>
      <w:proofErr w:type="gramEnd"/>
      <w:r w:rsidR="008E39F8" w:rsidRPr="00CC0478">
        <w:rPr>
          <w:rFonts w:ascii="Times New Roman" w:hAnsi="Times New Roman" w:cs="Times New Roman"/>
          <w:sz w:val="26"/>
          <w:szCs w:val="26"/>
        </w:rPr>
        <w:t xml:space="preserve">  установления переходного периода и (или)</w:t>
      </w:r>
      <w:r w:rsidR="00CC0478">
        <w:rPr>
          <w:rFonts w:ascii="Times New Roman" w:hAnsi="Times New Roman" w:cs="Times New Roman"/>
          <w:sz w:val="26"/>
          <w:szCs w:val="26"/>
        </w:rPr>
        <w:t xml:space="preserve"> </w:t>
      </w:r>
      <w:r w:rsidR="008E39F8" w:rsidRPr="00CC0478">
        <w:rPr>
          <w:rFonts w:ascii="Times New Roman" w:hAnsi="Times New Roman" w:cs="Times New Roman"/>
          <w:sz w:val="26"/>
          <w:szCs w:val="26"/>
        </w:rPr>
        <w:t>отсрочки  вступления  в силу нормативного правового акта либо необходимость</w:t>
      </w:r>
      <w:r w:rsidR="00CC0478">
        <w:rPr>
          <w:rFonts w:ascii="Times New Roman" w:hAnsi="Times New Roman" w:cs="Times New Roman"/>
          <w:sz w:val="26"/>
          <w:szCs w:val="26"/>
        </w:rPr>
        <w:t xml:space="preserve"> </w:t>
      </w:r>
      <w:r w:rsidR="008E39F8" w:rsidRPr="00CC0478">
        <w:rPr>
          <w:rFonts w:ascii="Times New Roman" w:hAnsi="Times New Roman" w:cs="Times New Roman"/>
          <w:sz w:val="26"/>
          <w:szCs w:val="26"/>
        </w:rPr>
        <w:t>распространения  предлагаемого  правового  регулирования на ранее возникшие</w:t>
      </w:r>
      <w:r w:rsidR="00E0772C">
        <w:rPr>
          <w:rFonts w:ascii="Times New Roman" w:hAnsi="Times New Roman" w:cs="Times New Roman"/>
          <w:sz w:val="26"/>
          <w:szCs w:val="26"/>
        </w:rPr>
        <w:t xml:space="preserve"> </w:t>
      </w:r>
      <w:r w:rsidR="008E39F8" w:rsidRPr="00CC0478">
        <w:rPr>
          <w:rFonts w:ascii="Times New Roman" w:hAnsi="Times New Roman" w:cs="Times New Roman"/>
          <w:sz w:val="26"/>
          <w:szCs w:val="26"/>
        </w:rPr>
        <w:t>отношения:</w:t>
      </w:r>
    </w:p>
    <w:p w:rsidR="008E39F8" w:rsidRDefault="008E39F8">
      <w:pPr>
        <w:pStyle w:val="ConsPlusNonformat"/>
        <w:jc w:val="both"/>
      </w:pPr>
      <w:r>
        <w:t>___________________________________________________________________________</w:t>
      </w:r>
      <w:r w:rsidR="00CC0478">
        <w:t>__</w:t>
      </w:r>
    </w:p>
    <w:p w:rsidR="008E39F8" w:rsidRPr="00CC0478" w:rsidRDefault="008E39F8">
      <w:pPr>
        <w:pStyle w:val="ConsPlusNonformat"/>
        <w:jc w:val="both"/>
        <w:rPr>
          <w:rFonts w:ascii="Times New Roman" w:hAnsi="Times New Roman" w:cs="Times New Roman"/>
        </w:rPr>
      </w:pPr>
      <w:r>
        <w:t xml:space="preserve">                       </w:t>
      </w:r>
      <w:r w:rsidRPr="00CC0478">
        <w:rPr>
          <w:rFonts w:ascii="Times New Roman" w:hAnsi="Times New Roman" w:cs="Times New Roman"/>
        </w:rPr>
        <w:t>место для текстового описания</w:t>
      </w:r>
    </w:p>
    <w:p w:rsidR="008E39F8" w:rsidRPr="00B6778F" w:rsidRDefault="008E39F8">
      <w:pPr>
        <w:pStyle w:val="ConsPlusNonformat"/>
        <w:jc w:val="both"/>
        <w:rPr>
          <w:sz w:val="14"/>
          <w:szCs w:val="14"/>
        </w:rPr>
      </w:pP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 xml:space="preserve">Заполняется   по   </w:t>
      </w:r>
      <w:r w:rsidR="002D0517" w:rsidRPr="00CC0478">
        <w:rPr>
          <w:rFonts w:ascii="Times New Roman" w:hAnsi="Times New Roman" w:cs="Times New Roman"/>
          <w:sz w:val="26"/>
          <w:szCs w:val="26"/>
        </w:rPr>
        <w:t>итогам проведения публичных консультаций по проекту</w:t>
      </w:r>
      <w:r w:rsidR="00CC0478">
        <w:rPr>
          <w:rFonts w:ascii="Times New Roman" w:hAnsi="Times New Roman" w:cs="Times New Roman"/>
          <w:sz w:val="26"/>
          <w:szCs w:val="26"/>
        </w:rPr>
        <w:t xml:space="preserve"> </w:t>
      </w:r>
      <w:r w:rsidRPr="00CC0478">
        <w:rPr>
          <w:rFonts w:ascii="Times New Roman" w:hAnsi="Times New Roman" w:cs="Times New Roman"/>
          <w:sz w:val="26"/>
          <w:szCs w:val="26"/>
        </w:rPr>
        <w:t>нормативного правового акта и сводного отчета</w:t>
      </w:r>
      <w:r w:rsidR="00981BD1">
        <w:rPr>
          <w:rFonts w:ascii="Times New Roman" w:hAnsi="Times New Roman" w:cs="Times New Roman"/>
          <w:sz w:val="26"/>
          <w:szCs w:val="26"/>
        </w:rPr>
        <w:t>.</w:t>
      </w:r>
    </w:p>
    <w:p w:rsidR="008E39F8" w:rsidRPr="00B6778F" w:rsidRDefault="008E39F8">
      <w:pPr>
        <w:pStyle w:val="ConsPlusNonformat"/>
        <w:jc w:val="both"/>
        <w:rPr>
          <w:sz w:val="14"/>
          <w:szCs w:val="14"/>
        </w:rPr>
      </w:pP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11. Информация о сроках проведения публичных консультаций по проекту</w:t>
      </w:r>
      <w:r w:rsidR="00CC0478">
        <w:rPr>
          <w:rFonts w:ascii="Times New Roman" w:hAnsi="Times New Roman" w:cs="Times New Roman"/>
          <w:sz w:val="26"/>
          <w:szCs w:val="26"/>
        </w:rPr>
        <w:t xml:space="preserve"> </w:t>
      </w:r>
      <w:r w:rsidRPr="00CC0478">
        <w:rPr>
          <w:rFonts w:ascii="Times New Roman" w:hAnsi="Times New Roman" w:cs="Times New Roman"/>
          <w:sz w:val="26"/>
          <w:szCs w:val="26"/>
        </w:rPr>
        <w:t>нормативного правового акта и сводному отчету:</w:t>
      </w:r>
    </w:p>
    <w:p w:rsidR="008E39F8" w:rsidRPr="00B6778F" w:rsidRDefault="008E39F8">
      <w:pPr>
        <w:pStyle w:val="ConsPlusNonformat"/>
        <w:jc w:val="both"/>
        <w:rPr>
          <w:rFonts w:ascii="Times New Roman" w:hAnsi="Times New Roman" w:cs="Times New Roman"/>
          <w:sz w:val="14"/>
          <w:szCs w:val="14"/>
        </w:rPr>
      </w:pP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11.1. Срок, в течение которого принимались предложения в связи с публичными</w:t>
      </w:r>
      <w:r w:rsidR="00CC0478">
        <w:rPr>
          <w:rFonts w:ascii="Times New Roman" w:hAnsi="Times New Roman" w:cs="Times New Roman"/>
          <w:sz w:val="26"/>
          <w:szCs w:val="26"/>
        </w:rPr>
        <w:t xml:space="preserve"> </w:t>
      </w:r>
      <w:r w:rsidR="002D0517" w:rsidRPr="00CC0478">
        <w:rPr>
          <w:rFonts w:ascii="Times New Roman" w:hAnsi="Times New Roman" w:cs="Times New Roman"/>
          <w:sz w:val="26"/>
          <w:szCs w:val="26"/>
        </w:rPr>
        <w:t>консультациями по</w:t>
      </w:r>
      <w:r w:rsidRPr="00CC0478">
        <w:rPr>
          <w:rFonts w:ascii="Times New Roman" w:hAnsi="Times New Roman" w:cs="Times New Roman"/>
          <w:sz w:val="26"/>
          <w:szCs w:val="26"/>
        </w:rPr>
        <w:t xml:space="preserve"> проекту нормативного правового акта и сводному отчету об</w:t>
      </w:r>
      <w:r w:rsidR="00CC0478">
        <w:rPr>
          <w:rFonts w:ascii="Times New Roman" w:hAnsi="Times New Roman" w:cs="Times New Roman"/>
          <w:sz w:val="26"/>
          <w:szCs w:val="26"/>
        </w:rPr>
        <w:t xml:space="preserve"> </w:t>
      </w:r>
      <w:r w:rsidRPr="00CC0478">
        <w:rPr>
          <w:rFonts w:ascii="Times New Roman" w:hAnsi="Times New Roman" w:cs="Times New Roman"/>
          <w:sz w:val="26"/>
          <w:szCs w:val="26"/>
        </w:rPr>
        <w:t>оценке регулирующего воздействия:</w:t>
      </w: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начало: "__" __________ 201_ г.;</w:t>
      </w: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окончание: "__" __________ 201_ г.</w:t>
      </w:r>
    </w:p>
    <w:p w:rsidR="008E39F8" w:rsidRPr="00B6778F" w:rsidRDefault="008E39F8">
      <w:pPr>
        <w:pStyle w:val="ConsPlusNonformat"/>
        <w:jc w:val="both"/>
        <w:rPr>
          <w:rFonts w:ascii="Times New Roman" w:hAnsi="Times New Roman" w:cs="Times New Roman"/>
          <w:sz w:val="14"/>
          <w:szCs w:val="14"/>
        </w:rPr>
      </w:pPr>
    </w:p>
    <w:p w:rsid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 xml:space="preserve">11.2.  </w:t>
      </w:r>
      <w:r w:rsidR="002D0517" w:rsidRPr="00CC0478">
        <w:rPr>
          <w:rFonts w:ascii="Times New Roman" w:hAnsi="Times New Roman" w:cs="Times New Roman"/>
          <w:sz w:val="26"/>
          <w:szCs w:val="26"/>
        </w:rPr>
        <w:t>Сведения о количестве замечаний и</w:t>
      </w:r>
      <w:r w:rsidRPr="00CC0478">
        <w:rPr>
          <w:rFonts w:ascii="Times New Roman" w:hAnsi="Times New Roman" w:cs="Times New Roman"/>
          <w:sz w:val="26"/>
          <w:szCs w:val="26"/>
        </w:rPr>
        <w:t xml:space="preserve"> предложений, полученных в ходе</w:t>
      </w:r>
      <w:r w:rsidR="00CC0478">
        <w:rPr>
          <w:rFonts w:ascii="Times New Roman" w:hAnsi="Times New Roman" w:cs="Times New Roman"/>
          <w:sz w:val="26"/>
          <w:szCs w:val="26"/>
        </w:rPr>
        <w:t xml:space="preserve"> </w:t>
      </w:r>
      <w:r w:rsidRPr="00CC0478">
        <w:rPr>
          <w:rFonts w:ascii="Times New Roman" w:hAnsi="Times New Roman" w:cs="Times New Roman"/>
          <w:sz w:val="26"/>
          <w:szCs w:val="26"/>
        </w:rPr>
        <w:t>публичных консультаций по проекту нормативного правового акта:</w:t>
      </w:r>
      <w:r w:rsidR="00CC0478">
        <w:rPr>
          <w:rFonts w:ascii="Times New Roman" w:hAnsi="Times New Roman" w:cs="Times New Roman"/>
          <w:sz w:val="26"/>
          <w:szCs w:val="26"/>
        </w:rPr>
        <w:t xml:space="preserve"> </w:t>
      </w: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Всего замечаний и предложений: ______________, из них учтено:</w:t>
      </w: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полностью: ______________, учтено частично: ________________</w:t>
      </w:r>
    </w:p>
    <w:p w:rsidR="008E39F8" w:rsidRPr="00B6778F" w:rsidRDefault="008E39F8">
      <w:pPr>
        <w:pStyle w:val="ConsPlusNonformat"/>
        <w:jc w:val="both"/>
        <w:rPr>
          <w:rFonts w:ascii="Times New Roman" w:hAnsi="Times New Roman" w:cs="Times New Roman"/>
          <w:sz w:val="14"/>
          <w:szCs w:val="14"/>
        </w:rPr>
      </w:pP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 xml:space="preserve">11.3.  </w:t>
      </w:r>
      <w:r w:rsidR="002D0517" w:rsidRPr="00CC0478">
        <w:rPr>
          <w:rFonts w:ascii="Times New Roman" w:hAnsi="Times New Roman" w:cs="Times New Roman"/>
          <w:sz w:val="26"/>
          <w:szCs w:val="26"/>
        </w:rPr>
        <w:t>Полный</w:t>
      </w:r>
      <w:r w:rsidR="002D0517">
        <w:rPr>
          <w:rFonts w:ascii="Times New Roman" w:hAnsi="Times New Roman" w:cs="Times New Roman"/>
          <w:sz w:val="26"/>
          <w:szCs w:val="26"/>
        </w:rPr>
        <w:t xml:space="preserve"> электронный</w:t>
      </w:r>
      <w:r w:rsidR="00CC0478">
        <w:rPr>
          <w:rFonts w:ascii="Times New Roman" w:hAnsi="Times New Roman" w:cs="Times New Roman"/>
          <w:sz w:val="26"/>
          <w:szCs w:val="26"/>
        </w:rPr>
        <w:t xml:space="preserve"> адрес размещения справки</w:t>
      </w:r>
      <w:r w:rsidR="00981BD1">
        <w:rPr>
          <w:rFonts w:ascii="Times New Roman" w:hAnsi="Times New Roman" w:cs="Times New Roman"/>
          <w:sz w:val="26"/>
          <w:szCs w:val="26"/>
        </w:rPr>
        <w:t xml:space="preserve"> о проведении публичных </w:t>
      </w:r>
      <w:r w:rsidR="002D0517">
        <w:rPr>
          <w:rFonts w:ascii="Times New Roman" w:hAnsi="Times New Roman" w:cs="Times New Roman"/>
          <w:sz w:val="26"/>
          <w:szCs w:val="26"/>
        </w:rPr>
        <w:t>консультаций</w:t>
      </w:r>
      <w:r w:rsidR="002D0517" w:rsidRPr="00CC0478">
        <w:rPr>
          <w:rFonts w:ascii="Times New Roman" w:hAnsi="Times New Roman" w:cs="Times New Roman"/>
          <w:sz w:val="26"/>
          <w:szCs w:val="26"/>
        </w:rPr>
        <w:t xml:space="preserve"> по проекту нормативного</w:t>
      </w:r>
      <w:r w:rsidR="00CC0478">
        <w:rPr>
          <w:rFonts w:ascii="Times New Roman" w:hAnsi="Times New Roman" w:cs="Times New Roman"/>
          <w:sz w:val="26"/>
          <w:szCs w:val="26"/>
        </w:rPr>
        <w:t xml:space="preserve"> </w:t>
      </w:r>
      <w:r w:rsidRPr="00CC0478">
        <w:rPr>
          <w:rFonts w:ascii="Times New Roman" w:hAnsi="Times New Roman" w:cs="Times New Roman"/>
          <w:sz w:val="26"/>
          <w:szCs w:val="26"/>
        </w:rPr>
        <w:t>правового акта:</w:t>
      </w: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___________________________________________</w:t>
      </w:r>
      <w:r w:rsidR="00CC0478">
        <w:rPr>
          <w:rFonts w:ascii="Times New Roman" w:hAnsi="Times New Roman" w:cs="Times New Roman"/>
          <w:sz w:val="26"/>
          <w:szCs w:val="26"/>
        </w:rPr>
        <w:t>____________________________</w:t>
      </w:r>
    </w:p>
    <w:p w:rsidR="008E39F8" w:rsidRPr="00CC0478" w:rsidRDefault="008E39F8" w:rsidP="00CC0478">
      <w:pPr>
        <w:pStyle w:val="ConsPlusNonformat"/>
        <w:jc w:val="center"/>
        <w:rPr>
          <w:rFonts w:ascii="Times New Roman" w:hAnsi="Times New Roman" w:cs="Times New Roman"/>
        </w:rPr>
      </w:pPr>
      <w:r w:rsidRPr="00CC0478">
        <w:rPr>
          <w:rFonts w:ascii="Times New Roman" w:hAnsi="Times New Roman" w:cs="Times New Roman"/>
        </w:rPr>
        <w:t>место для текстового описания</w:t>
      </w:r>
    </w:p>
    <w:p w:rsidR="008E39F8" w:rsidRPr="00B6778F" w:rsidRDefault="008E39F8">
      <w:pPr>
        <w:pStyle w:val="ConsPlusNonformat"/>
        <w:jc w:val="both"/>
        <w:rPr>
          <w:rFonts w:ascii="Times New Roman" w:hAnsi="Times New Roman" w:cs="Times New Roman"/>
          <w:sz w:val="14"/>
          <w:szCs w:val="14"/>
        </w:rPr>
      </w:pP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 xml:space="preserve">Приложение.  </w:t>
      </w:r>
      <w:r w:rsidR="00CC0478">
        <w:rPr>
          <w:rFonts w:ascii="Times New Roman" w:hAnsi="Times New Roman" w:cs="Times New Roman"/>
          <w:sz w:val="26"/>
          <w:szCs w:val="26"/>
        </w:rPr>
        <w:t>Справка</w:t>
      </w:r>
      <w:r w:rsidR="00981BD1" w:rsidRPr="00981BD1">
        <w:rPr>
          <w:rFonts w:ascii="Times New Roman" w:hAnsi="Times New Roman" w:cs="Times New Roman"/>
          <w:sz w:val="26"/>
          <w:szCs w:val="26"/>
        </w:rPr>
        <w:t xml:space="preserve"> </w:t>
      </w:r>
      <w:r w:rsidR="00981BD1">
        <w:rPr>
          <w:rFonts w:ascii="Times New Roman" w:hAnsi="Times New Roman" w:cs="Times New Roman"/>
          <w:sz w:val="26"/>
          <w:szCs w:val="26"/>
        </w:rPr>
        <w:t xml:space="preserve">о проведении публичных </w:t>
      </w:r>
      <w:proofErr w:type="gramStart"/>
      <w:r w:rsidR="00981BD1">
        <w:rPr>
          <w:rFonts w:ascii="Times New Roman" w:hAnsi="Times New Roman" w:cs="Times New Roman"/>
          <w:sz w:val="26"/>
          <w:szCs w:val="26"/>
        </w:rPr>
        <w:t>консультаций</w:t>
      </w:r>
      <w:r w:rsidRPr="00CC0478">
        <w:rPr>
          <w:rFonts w:ascii="Times New Roman" w:hAnsi="Times New Roman" w:cs="Times New Roman"/>
          <w:sz w:val="26"/>
          <w:szCs w:val="26"/>
        </w:rPr>
        <w:t xml:space="preserve">  в</w:t>
      </w:r>
      <w:proofErr w:type="gramEnd"/>
      <w:r w:rsidRPr="00CC0478">
        <w:rPr>
          <w:rFonts w:ascii="Times New Roman" w:hAnsi="Times New Roman" w:cs="Times New Roman"/>
          <w:sz w:val="26"/>
          <w:szCs w:val="26"/>
        </w:rPr>
        <w:t xml:space="preserve">   ходе  процедуры  оценки  регулирую</w:t>
      </w:r>
      <w:r w:rsidR="005A2149">
        <w:rPr>
          <w:rFonts w:ascii="Times New Roman" w:hAnsi="Times New Roman" w:cs="Times New Roman"/>
          <w:sz w:val="26"/>
          <w:szCs w:val="26"/>
        </w:rPr>
        <w:t>щего  воздействия</w:t>
      </w:r>
      <w:r w:rsidRPr="00CC0478">
        <w:rPr>
          <w:rFonts w:ascii="Times New Roman" w:hAnsi="Times New Roman" w:cs="Times New Roman"/>
          <w:sz w:val="26"/>
          <w:szCs w:val="26"/>
        </w:rPr>
        <w:t>. Иные приложения (по</w:t>
      </w:r>
      <w:r w:rsidR="00CC0478">
        <w:rPr>
          <w:rFonts w:ascii="Times New Roman" w:hAnsi="Times New Roman" w:cs="Times New Roman"/>
          <w:sz w:val="26"/>
          <w:szCs w:val="26"/>
        </w:rPr>
        <w:t xml:space="preserve"> </w:t>
      </w:r>
      <w:r w:rsidRPr="00CC0478">
        <w:rPr>
          <w:rFonts w:ascii="Times New Roman" w:hAnsi="Times New Roman" w:cs="Times New Roman"/>
          <w:sz w:val="26"/>
          <w:szCs w:val="26"/>
        </w:rPr>
        <w:t>усмотрению органа, проводящего оценку регулирующего воздействия).</w:t>
      </w:r>
    </w:p>
    <w:p w:rsidR="008E39F8" w:rsidRPr="00B6778F" w:rsidRDefault="008E39F8">
      <w:pPr>
        <w:pStyle w:val="ConsPlusNonformat"/>
        <w:jc w:val="both"/>
        <w:rPr>
          <w:rFonts w:ascii="Times New Roman" w:hAnsi="Times New Roman" w:cs="Times New Roman"/>
          <w:sz w:val="14"/>
          <w:szCs w:val="14"/>
        </w:rPr>
      </w:pPr>
    </w:p>
    <w:p w:rsidR="00981BD1" w:rsidRPr="00B6778F" w:rsidRDefault="00981BD1">
      <w:pPr>
        <w:pStyle w:val="ConsPlusNonformat"/>
        <w:jc w:val="both"/>
        <w:rPr>
          <w:rFonts w:ascii="Times New Roman" w:hAnsi="Times New Roman" w:cs="Times New Roman"/>
          <w:sz w:val="14"/>
          <w:szCs w:val="14"/>
        </w:rPr>
      </w:pPr>
    </w:p>
    <w:p w:rsidR="005A2149"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 xml:space="preserve">Руководитель </w:t>
      </w:r>
      <w:r w:rsidR="00CC0478">
        <w:rPr>
          <w:rFonts w:ascii="Times New Roman" w:hAnsi="Times New Roman" w:cs="Times New Roman"/>
          <w:sz w:val="26"/>
          <w:szCs w:val="26"/>
        </w:rPr>
        <w:t>регулирующего органа</w:t>
      </w:r>
      <w:r w:rsidRPr="00CC0478">
        <w:rPr>
          <w:rFonts w:ascii="Times New Roman" w:hAnsi="Times New Roman" w:cs="Times New Roman"/>
          <w:sz w:val="26"/>
          <w:szCs w:val="26"/>
        </w:rPr>
        <w:t>,</w:t>
      </w:r>
    </w:p>
    <w:p w:rsidR="005A2149"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ответственн</w:t>
      </w:r>
      <w:r w:rsidR="00CC0478">
        <w:rPr>
          <w:rFonts w:ascii="Times New Roman" w:hAnsi="Times New Roman" w:cs="Times New Roman"/>
          <w:sz w:val="26"/>
          <w:szCs w:val="26"/>
        </w:rPr>
        <w:t>ого</w:t>
      </w:r>
      <w:r w:rsidRPr="00CC0478">
        <w:rPr>
          <w:rFonts w:ascii="Times New Roman" w:hAnsi="Times New Roman" w:cs="Times New Roman"/>
          <w:sz w:val="26"/>
          <w:szCs w:val="26"/>
        </w:rPr>
        <w:t xml:space="preserve"> за проведение</w:t>
      </w:r>
      <w:r w:rsidR="005A2149">
        <w:rPr>
          <w:rFonts w:ascii="Times New Roman" w:hAnsi="Times New Roman" w:cs="Times New Roman"/>
          <w:sz w:val="26"/>
          <w:szCs w:val="26"/>
        </w:rPr>
        <w:t xml:space="preserve"> </w:t>
      </w:r>
      <w:r w:rsidRPr="00CC0478">
        <w:rPr>
          <w:rFonts w:ascii="Times New Roman" w:hAnsi="Times New Roman" w:cs="Times New Roman"/>
          <w:sz w:val="26"/>
          <w:szCs w:val="26"/>
        </w:rPr>
        <w:t xml:space="preserve">оценки </w:t>
      </w: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регулирующего</w:t>
      </w:r>
      <w:r w:rsidR="00CC0478">
        <w:rPr>
          <w:rFonts w:ascii="Times New Roman" w:hAnsi="Times New Roman" w:cs="Times New Roman"/>
          <w:sz w:val="26"/>
          <w:szCs w:val="26"/>
        </w:rPr>
        <w:t xml:space="preserve"> </w:t>
      </w:r>
      <w:r w:rsidRPr="00CC0478">
        <w:rPr>
          <w:rFonts w:ascii="Times New Roman" w:hAnsi="Times New Roman" w:cs="Times New Roman"/>
          <w:sz w:val="26"/>
          <w:szCs w:val="26"/>
        </w:rPr>
        <w:t>воздействия проекта</w:t>
      </w: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нормативного правового акта</w:t>
      </w:r>
    </w:p>
    <w:p w:rsidR="008E39F8" w:rsidRPr="00CC0478" w:rsidRDefault="008E39F8">
      <w:pPr>
        <w:pStyle w:val="ConsPlusNonformat"/>
        <w:jc w:val="both"/>
        <w:rPr>
          <w:rFonts w:ascii="Times New Roman" w:hAnsi="Times New Roman" w:cs="Times New Roman"/>
          <w:sz w:val="26"/>
          <w:szCs w:val="26"/>
        </w:rPr>
      </w:pPr>
      <w:r w:rsidRPr="00CC0478">
        <w:rPr>
          <w:rFonts w:ascii="Times New Roman" w:hAnsi="Times New Roman" w:cs="Times New Roman"/>
          <w:sz w:val="26"/>
          <w:szCs w:val="26"/>
        </w:rPr>
        <w:t>___________________________________  ______</w:t>
      </w:r>
      <w:r w:rsidR="00CC0478">
        <w:rPr>
          <w:rFonts w:ascii="Times New Roman" w:hAnsi="Times New Roman" w:cs="Times New Roman"/>
          <w:sz w:val="26"/>
          <w:szCs w:val="26"/>
        </w:rPr>
        <w:t>___________  _______________</w:t>
      </w:r>
    </w:p>
    <w:p w:rsidR="005E0379" w:rsidRDefault="008E39F8" w:rsidP="00B6778F">
      <w:pPr>
        <w:pStyle w:val="ConsPlusNonformat"/>
        <w:jc w:val="both"/>
      </w:pPr>
      <w:r w:rsidRPr="00CC0478">
        <w:rPr>
          <w:rFonts w:ascii="Times New Roman" w:hAnsi="Times New Roman" w:cs="Times New Roman"/>
          <w:sz w:val="26"/>
          <w:szCs w:val="26"/>
        </w:rPr>
        <w:t xml:space="preserve">       (инициалы, </w:t>
      </w:r>
      <w:proofErr w:type="gramStart"/>
      <w:r w:rsidR="00114174" w:rsidRPr="00CC0478">
        <w:rPr>
          <w:rFonts w:ascii="Times New Roman" w:hAnsi="Times New Roman" w:cs="Times New Roman"/>
          <w:sz w:val="26"/>
          <w:szCs w:val="26"/>
        </w:rPr>
        <w:t xml:space="preserve">фамилия)  </w:t>
      </w:r>
      <w:r w:rsidRPr="00CC0478">
        <w:rPr>
          <w:rFonts w:ascii="Times New Roman" w:hAnsi="Times New Roman" w:cs="Times New Roman"/>
          <w:sz w:val="26"/>
          <w:szCs w:val="26"/>
        </w:rPr>
        <w:t xml:space="preserve"> </w:t>
      </w:r>
      <w:proofErr w:type="gramEnd"/>
      <w:r w:rsidRPr="00CC0478">
        <w:rPr>
          <w:rFonts w:ascii="Times New Roman" w:hAnsi="Times New Roman" w:cs="Times New Roman"/>
          <w:sz w:val="26"/>
          <w:szCs w:val="26"/>
        </w:rPr>
        <w:t xml:space="preserve">                        </w:t>
      </w:r>
      <w:r w:rsidR="00CC0478">
        <w:rPr>
          <w:rFonts w:ascii="Times New Roman" w:hAnsi="Times New Roman" w:cs="Times New Roman"/>
          <w:sz w:val="26"/>
          <w:szCs w:val="26"/>
        </w:rPr>
        <w:t xml:space="preserve">     </w:t>
      </w:r>
      <w:r w:rsidRPr="00CC0478">
        <w:rPr>
          <w:rFonts w:ascii="Times New Roman" w:hAnsi="Times New Roman" w:cs="Times New Roman"/>
          <w:sz w:val="26"/>
          <w:szCs w:val="26"/>
        </w:rPr>
        <w:t xml:space="preserve"> Подпись</w:t>
      </w:r>
      <w:r w:rsidR="00CC0478" w:rsidRPr="00CC0478">
        <w:rPr>
          <w:rFonts w:ascii="Times New Roman" w:hAnsi="Times New Roman" w:cs="Times New Roman"/>
          <w:sz w:val="26"/>
          <w:szCs w:val="26"/>
        </w:rPr>
        <w:t xml:space="preserve"> </w:t>
      </w:r>
      <w:r w:rsidR="00CC0478">
        <w:rPr>
          <w:rFonts w:ascii="Times New Roman" w:hAnsi="Times New Roman" w:cs="Times New Roman"/>
          <w:sz w:val="26"/>
          <w:szCs w:val="26"/>
        </w:rPr>
        <w:tab/>
      </w:r>
      <w:r w:rsidR="00CC0478">
        <w:rPr>
          <w:rFonts w:ascii="Times New Roman" w:hAnsi="Times New Roman" w:cs="Times New Roman"/>
          <w:sz w:val="26"/>
          <w:szCs w:val="26"/>
        </w:rPr>
        <w:tab/>
      </w:r>
      <w:r w:rsidR="00CC0478">
        <w:rPr>
          <w:rFonts w:ascii="Times New Roman" w:hAnsi="Times New Roman" w:cs="Times New Roman"/>
          <w:sz w:val="26"/>
          <w:szCs w:val="26"/>
        </w:rPr>
        <w:tab/>
      </w:r>
      <w:r w:rsidR="00CC0478" w:rsidRPr="00CC0478">
        <w:rPr>
          <w:rFonts w:ascii="Times New Roman" w:hAnsi="Times New Roman" w:cs="Times New Roman"/>
          <w:sz w:val="26"/>
          <w:szCs w:val="26"/>
        </w:rPr>
        <w:t>Дата</w:t>
      </w:r>
    </w:p>
    <w:p w:rsidR="00313ABA" w:rsidRDefault="00313ABA" w:rsidP="005A214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313ABA" w:rsidRDefault="00313ABA" w:rsidP="005A214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313ABA" w:rsidRDefault="00313ABA" w:rsidP="005A214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E0379" w:rsidRPr="005A2149" w:rsidRDefault="00E0772C" w:rsidP="005A214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D4087">
        <w:rPr>
          <w:rFonts w:ascii="Times New Roman" w:eastAsia="Times New Roman" w:hAnsi="Times New Roman" w:cs="Times New Roman"/>
          <w:sz w:val="26"/>
          <w:szCs w:val="26"/>
          <w:lang w:eastAsia="ru-RU"/>
        </w:rPr>
        <w:t>Приложение</w:t>
      </w:r>
      <w:r>
        <w:rPr>
          <w:rFonts w:ascii="Times New Roman" w:eastAsia="Times New Roman" w:hAnsi="Times New Roman" w:cs="Times New Roman"/>
          <w:sz w:val="26"/>
          <w:szCs w:val="26"/>
          <w:lang w:eastAsia="ru-RU"/>
        </w:rPr>
        <w:t xml:space="preserve"> 2</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ED4087">
        <w:rPr>
          <w:rFonts w:ascii="Times New Roman" w:eastAsia="Times New Roman" w:hAnsi="Times New Roman" w:cs="Times New Roman"/>
          <w:sz w:val="26"/>
          <w:szCs w:val="26"/>
          <w:lang w:eastAsia="ru-RU"/>
        </w:rPr>
        <w:t>к Положению</w:t>
      </w:r>
      <w:r w:rsidRPr="00912BB0">
        <w:t xml:space="preserve"> </w:t>
      </w:r>
      <w:r w:rsidRPr="00912BB0">
        <w:rPr>
          <w:rFonts w:ascii="Times New Roman" w:eastAsia="Times New Roman" w:hAnsi="Times New Roman" w:cs="Times New Roman"/>
          <w:sz w:val="26"/>
          <w:szCs w:val="26"/>
          <w:lang w:eastAsia="ru-RU"/>
        </w:rPr>
        <w:t>о проведении</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оценки регулирующего воздействия</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проектов нормативных правовых</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актов и </w:t>
      </w:r>
      <w:proofErr w:type="gramStart"/>
      <w:r w:rsidRPr="00912BB0">
        <w:rPr>
          <w:rFonts w:ascii="Times New Roman" w:eastAsia="Times New Roman" w:hAnsi="Times New Roman" w:cs="Times New Roman"/>
          <w:sz w:val="26"/>
          <w:szCs w:val="26"/>
          <w:lang w:eastAsia="ru-RU"/>
        </w:rPr>
        <w:t>экспертизы  нормативных</w:t>
      </w:r>
      <w:proofErr w:type="gramEnd"/>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правовых актов муниципального</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w:t>
      </w:r>
      <w:proofErr w:type="gramStart"/>
      <w:r w:rsidR="00836009">
        <w:rPr>
          <w:rFonts w:ascii="Times New Roman" w:eastAsia="Times New Roman" w:hAnsi="Times New Roman" w:cs="Times New Roman"/>
          <w:sz w:val="26"/>
          <w:szCs w:val="26"/>
          <w:lang w:eastAsia="ru-RU"/>
        </w:rPr>
        <w:t>района</w:t>
      </w:r>
      <w:r w:rsidRPr="00912BB0">
        <w:rPr>
          <w:rFonts w:ascii="Times New Roman" w:eastAsia="Times New Roman" w:hAnsi="Times New Roman" w:cs="Times New Roman"/>
          <w:sz w:val="26"/>
          <w:szCs w:val="26"/>
          <w:lang w:eastAsia="ru-RU"/>
        </w:rPr>
        <w:t xml:space="preserve">  «</w:t>
      </w:r>
      <w:proofErr w:type="gramEnd"/>
      <w:r w:rsidRPr="00912BB0">
        <w:rPr>
          <w:rFonts w:ascii="Times New Roman" w:eastAsia="Times New Roman" w:hAnsi="Times New Roman" w:cs="Times New Roman"/>
          <w:sz w:val="26"/>
          <w:szCs w:val="26"/>
          <w:lang w:eastAsia="ru-RU"/>
        </w:rPr>
        <w:t>Мирнинский район»</w:t>
      </w:r>
    </w:p>
    <w:p w:rsidR="005E0379" w:rsidRPr="005E0379" w:rsidRDefault="005A2149" w:rsidP="005A2149">
      <w:pPr>
        <w:widowControl w:val="0"/>
        <w:autoSpaceDE w:val="0"/>
        <w:autoSpaceDN w:val="0"/>
        <w:adjustRightInd w:val="0"/>
        <w:spacing w:after="0" w:line="240" w:lineRule="auto"/>
        <w:ind w:left="566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lang w:eastAsia="ru-RU"/>
        </w:rPr>
        <w:t xml:space="preserve">           </w:t>
      </w:r>
      <w:r w:rsidRPr="00912BB0">
        <w:rPr>
          <w:rFonts w:ascii="Times New Roman" w:eastAsia="Times New Roman" w:hAnsi="Times New Roman" w:cs="Times New Roman"/>
          <w:sz w:val="26"/>
          <w:szCs w:val="26"/>
          <w:lang w:eastAsia="ru-RU"/>
        </w:rPr>
        <w:t>Республики Саха (Якутия)</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0379" w:rsidRPr="00E0772C" w:rsidRDefault="005E0379" w:rsidP="005E037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0772C">
        <w:rPr>
          <w:rFonts w:ascii="Times New Roman" w:eastAsia="Times New Roman" w:hAnsi="Times New Roman" w:cs="Times New Roman"/>
          <w:b/>
          <w:sz w:val="26"/>
          <w:szCs w:val="26"/>
          <w:lang w:eastAsia="ru-RU"/>
        </w:rPr>
        <w:t>УВЕДОМЛЕНИЕ</w:t>
      </w:r>
    </w:p>
    <w:p w:rsidR="005E0379" w:rsidRPr="00E0772C" w:rsidRDefault="005E0379" w:rsidP="005E037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0772C">
        <w:rPr>
          <w:rFonts w:ascii="Times New Roman" w:eastAsia="Times New Roman" w:hAnsi="Times New Roman" w:cs="Times New Roman"/>
          <w:b/>
          <w:sz w:val="26"/>
          <w:szCs w:val="26"/>
          <w:lang w:eastAsia="ru-RU"/>
        </w:rPr>
        <w:t>о проведении публичных консультаций</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Отдел</w:t>
      </w:r>
      <w:r w:rsidR="00E0772C">
        <w:rPr>
          <w:rFonts w:ascii="Times New Roman" w:eastAsia="Times New Roman" w:hAnsi="Times New Roman" w:cs="Times New Roman"/>
          <w:sz w:val="26"/>
          <w:szCs w:val="26"/>
          <w:lang w:eastAsia="ru-RU"/>
        </w:rPr>
        <w:t xml:space="preserve"> (управление)</w:t>
      </w:r>
      <w:r w:rsidRPr="00E0772C">
        <w:rPr>
          <w:rFonts w:ascii="Times New Roman" w:eastAsia="Times New Roman" w:hAnsi="Times New Roman" w:cs="Times New Roman"/>
          <w:sz w:val="26"/>
          <w:szCs w:val="26"/>
          <w:lang w:eastAsia="ru-RU"/>
        </w:rPr>
        <w:t xml:space="preserve"> </w:t>
      </w:r>
      <w:r w:rsidR="00E0772C" w:rsidRPr="00E0772C">
        <w:rPr>
          <w:rFonts w:ascii="Times New Roman" w:eastAsia="Times New Roman" w:hAnsi="Times New Roman" w:cs="Times New Roman"/>
          <w:sz w:val="26"/>
          <w:szCs w:val="26"/>
          <w:lang w:eastAsia="ru-RU"/>
        </w:rPr>
        <w:t xml:space="preserve">_________________________Администрации </w:t>
      </w:r>
      <w:r w:rsidRPr="00E0772C">
        <w:rPr>
          <w:rFonts w:ascii="Times New Roman" w:eastAsia="Times New Roman" w:hAnsi="Times New Roman" w:cs="Times New Roman"/>
          <w:sz w:val="26"/>
          <w:szCs w:val="26"/>
          <w:lang w:eastAsia="ru-RU"/>
        </w:rPr>
        <w:t xml:space="preserve">муниципального </w:t>
      </w:r>
      <w:r w:rsidR="00836009">
        <w:rPr>
          <w:rFonts w:ascii="Times New Roman" w:eastAsia="Times New Roman" w:hAnsi="Times New Roman" w:cs="Times New Roman"/>
          <w:sz w:val="26"/>
          <w:szCs w:val="26"/>
          <w:lang w:eastAsia="ru-RU"/>
        </w:rPr>
        <w:t>района</w:t>
      </w:r>
      <w:r w:rsidRPr="00E0772C">
        <w:rPr>
          <w:rFonts w:ascii="Times New Roman" w:eastAsia="Times New Roman" w:hAnsi="Times New Roman" w:cs="Times New Roman"/>
          <w:sz w:val="26"/>
          <w:szCs w:val="26"/>
          <w:lang w:eastAsia="ru-RU"/>
        </w:rPr>
        <w:t xml:space="preserve"> «</w:t>
      </w:r>
      <w:r w:rsidR="00E0772C" w:rsidRPr="00E0772C">
        <w:rPr>
          <w:rFonts w:ascii="Times New Roman" w:eastAsia="Times New Roman" w:hAnsi="Times New Roman" w:cs="Times New Roman"/>
          <w:sz w:val="26"/>
          <w:szCs w:val="26"/>
          <w:lang w:eastAsia="ru-RU"/>
        </w:rPr>
        <w:t xml:space="preserve">Мирнинский </w:t>
      </w:r>
      <w:r w:rsidRPr="00E0772C">
        <w:rPr>
          <w:rFonts w:ascii="Times New Roman" w:eastAsia="Times New Roman" w:hAnsi="Times New Roman" w:cs="Times New Roman"/>
          <w:sz w:val="26"/>
          <w:szCs w:val="26"/>
          <w:lang w:eastAsia="ru-RU"/>
        </w:rPr>
        <w:t xml:space="preserve">район» </w:t>
      </w:r>
      <w:r w:rsidR="00E0772C" w:rsidRPr="00E0772C">
        <w:rPr>
          <w:rFonts w:ascii="Times New Roman" w:eastAsia="Times New Roman" w:hAnsi="Times New Roman" w:cs="Times New Roman"/>
          <w:sz w:val="26"/>
          <w:szCs w:val="26"/>
          <w:lang w:eastAsia="ru-RU"/>
        </w:rPr>
        <w:t xml:space="preserve">Республики Саха (Якутия) </w:t>
      </w:r>
      <w:r w:rsidR="002D0517" w:rsidRPr="00E0772C">
        <w:rPr>
          <w:rFonts w:ascii="Times New Roman" w:eastAsia="Times New Roman" w:hAnsi="Times New Roman" w:cs="Times New Roman"/>
          <w:sz w:val="26"/>
          <w:szCs w:val="26"/>
          <w:lang w:eastAsia="ru-RU"/>
        </w:rPr>
        <w:t>уведомляет о</w:t>
      </w:r>
      <w:r w:rsidRPr="00E0772C">
        <w:rPr>
          <w:rFonts w:ascii="Times New Roman" w:eastAsia="Times New Roman" w:hAnsi="Times New Roman" w:cs="Times New Roman"/>
          <w:sz w:val="26"/>
          <w:szCs w:val="26"/>
          <w:lang w:eastAsia="ru-RU"/>
        </w:rPr>
        <w:t xml:space="preserve"> </w:t>
      </w:r>
      <w:r w:rsidR="002D0517" w:rsidRPr="00E0772C">
        <w:rPr>
          <w:rFonts w:ascii="Times New Roman" w:eastAsia="Times New Roman" w:hAnsi="Times New Roman" w:cs="Times New Roman"/>
          <w:sz w:val="26"/>
          <w:szCs w:val="26"/>
          <w:lang w:eastAsia="ru-RU"/>
        </w:rPr>
        <w:t>проведении публичных</w:t>
      </w:r>
      <w:r w:rsidRPr="00E0772C">
        <w:rPr>
          <w:rFonts w:ascii="Times New Roman" w:eastAsia="Times New Roman" w:hAnsi="Times New Roman" w:cs="Times New Roman"/>
          <w:sz w:val="26"/>
          <w:szCs w:val="26"/>
          <w:lang w:eastAsia="ru-RU"/>
        </w:rPr>
        <w:t xml:space="preserve"> консультаций в целях оценки регулирующего воздействия проекта муниципального нормативного правового акта</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__________________________________________________________________</w:t>
      </w:r>
      <w:r w:rsidR="005A2149">
        <w:rPr>
          <w:rFonts w:ascii="Times New Roman" w:eastAsia="Times New Roman" w:hAnsi="Times New Roman" w:cs="Times New Roman"/>
          <w:sz w:val="26"/>
          <w:szCs w:val="26"/>
          <w:lang w:eastAsia="ru-RU"/>
        </w:rPr>
        <w:t>___</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__________________________________________________________________</w:t>
      </w:r>
      <w:r w:rsidR="005A2149">
        <w:rPr>
          <w:rFonts w:ascii="Times New Roman" w:eastAsia="Times New Roman" w:hAnsi="Times New Roman" w:cs="Times New Roman"/>
          <w:sz w:val="26"/>
          <w:szCs w:val="26"/>
          <w:lang w:eastAsia="ru-RU"/>
        </w:rPr>
        <w:t>___</w:t>
      </w:r>
    </w:p>
    <w:p w:rsidR="005E0379" w:rsidRPr="00E0772C" w:rsidRDefault="005E0379" w:rsidP="00E0772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(наименование вида документа и его заголовок)</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Сроки</w:t>
      </w:r>
      <w:r w:rsidR="00E0772C" w:rsidRPr="00E0772C">
        <w:rPr>
          <w:rFonts w:ascii="Times New Roman" w:eastAsia="Times New Roman" w:hAnsi="Times New Roman" w:cs="Times New Roman"/>
          <w:sz w:val="26"/>
          <w:szCs w:val="26"/>
          <w:lang w:eastAsia="ru-RU"/>
        </w:rPr>
        <w:t xml:space="preserve"> </w:t>
      </w:r>
      <w:r w:rsidRPr="00E0772C">
        <w:rPr>
          <w:rFonts w:ascii="Times New Roman" w:eastAsia="Times New Roman" w:hAnsi="Times New Roman" w:cs="Times New Roman"/>
          <w:sz w:val="26"/>
          <w:szCs w:val="26"/>
          <w:lang w:eastAsia="ru-RU"/>
        </w:rPr>
        <w:t>проведения</w:t>
      </w:r>
      <w:r w:rsidR="00E0772C" w:rsidRPr="00E0772C">
        <w:rPr>
          <w:rFonts w:ascii="Times New Roman" w:eastAsia="Times New Roman" w:hAnsi="Times New Roman" w:cs="Times New Roman"/>
          <w:sz w:val="26"/>
          <w:szCs w:val="26"/>
          <w:lang w:eastAsia="ru-RU"/>
        </w:rPr>
        <w:t xml:space="preserve"> </w:t>
      </w:r>
      <w:r w:rsidRPr="00E0772C">
        <w:rPr>
          <w:rFonts w:ascii="Times New Roman" w:eastAsia="Times New Roman" w:hAnsi="Times New Roman" w:cs="Times New Roman"/>
          <w:sz w:val="26"/>
          <w:szCs w:val="26"/>
          <w:lang w:eastAsia="ru-RU"/>
        </w:rPr>
        <w:t>публичных</w:t>
      </w:r>
      <w:r w:rsidR="00E0772C" w:rsidRPr="00E0772C">
        <w:rPr>
          <w:rFonts w:ascii="Times New Roman" w:eastAsia="Times New Roman" w:hAnsi="Times New Roman" w:cs="Times New Roman"/>
          <w:sz w:val="26"/>
          <w:szCs w:val="26"/>
          <w:lang w:eastAsia="ru-RU"/>
        </w:rPr>
        <w:t xml:space="preserve"> </w:t>
      </w:r>
      <w:r w:rsidRPr="00E0772C">
        <w:rPr>
          <w:rFonts w:ascii="Times New Roman" w:eastAsia="Times New Roman" w:hAnsi="Times New Roman" w:cs="Times New Roman"/>
          <w:sz w:val="26"/>
          <w:szCs w:val="26"/>
          <w:lang w:eastAsia="ru-RU"/>
        </w:rPr>
        <w:t>консультаций: __________________________________</w:t>
      </w:r>
      <w:r w:rsidR="00E0772C" w:rsidRPr="00E0772C">
        <w:rPr>
          <w:rFonts w:ascii="Times New Roman" w:eastAsia="Times New Roman" w:hAnsi="Times New Roman" w:cs="Times New Roman"/>
          <w:sz w:val="26"/>
          <w:szCs w:val="26"/>
          <w:lang w:eastAsia="ru-RU"/>
        </w:rPr>
        <w:t>____________________________</w:t>
      </w:r>
      <w:r w:rsidR="005A2149">
        <w:rPr>
          <w:rFonts w:ascii="Times New Roman" w:eastAsia="Times New Roman" w:hAnsi="Times New Roman" w:cs="Times New Roman"/>
          <w:sz w:val="26"/>
          <w:szCs w:val="26"/>
          <w:lang w:eastAsia="ru-RU"/>
        </w:rPr>
        <w:t>_______</w:t>
      </w:r>
    </w:p>
    <w:p w:rsidR="005E0379" w:rsidRPr="00E0772C" w:rsidRDefault="005E0379" w:rsidP="00E0772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(дата начала и окончания публичных консультаций)</w:t>
      </w:r>
    </w:p>
    <w:p w:rsidR="005E0379" w:rsidRPr="00E0772C" w:rsidRDefault="002D0517"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Способ направления участниками</w:t>
      </w:r>
      <w:r w:rsidR="005E0379" w:rsidRPr="00E0772C">
        <w:rPr>
          <w:rFonts w:ascii="Times New Roman" w:eastAsia="Times New Roman" w:hAnsi="Times New Roman" w:cs="Times New Roman"/>
          <w:sz w:val="26"/>
          <w:szCs w:val="26"/>
          <w:lang w:eastAsia="ru-RU"/>
        </w:rPr>
        <w:t xml:space="preserve"> публичных консультаций своих предложений и</w:t>
      </w:r>
      <w:r w:rsidR="00E0772C" w:rsidRPr="00E0772C">
        <w:rPr>
          <w:rFonts w:ascii="Times New Roman" w:eastAsia="Times New Roman" w:hAnsi="Times New Roman" w:cs="Times New Roman"/>
          <w:sz w:val="26"/>
          <w:szCs w:val="26"/>
          <w:lang w:eastAsia="ru-RU"/>
        </w:rPr>
        <w:t xml:space="preserve"> </w:t>
      </w:r>
      <w:r w:rsidRPr="00E0772C">
        <w:rPr>
          <w:rFonts w:ascii="Times New Roman" w:eastAsia="Times New Roman" w:hAnsi="Times New Roman" w:cs="Times New Roman"/>
          <w:sz w:val="26"/>
          <w:szCs w:val="26"/>
          <w:lang w:eastAsia="ru-RU"/>
        </w:rPr>
        <w:t>замечаний: _</w:t>
      </w:r>
      <w:r w:rsidR="00E0772C" w:rsidRPr="00E0772C">
        <w:rPr>
          <w:rFonts w:ascii="Times New Roman" w:eastAsia="Times New Roman" w:hAnsi="Times New Roman" w:cs="Times New Roman"/>
          <w:sz w:val="26"/>
          <w:szCs w:val="26"/>
          <w:lang w:eastAsia="ru-RU"/>
        </w:rPr>
        <w:t>_______________________________________</w:t>
      </w:r>
      <w:r w:rsidR="005A2149">
        <w:rPr>
          <w:rFonts w:ascii="Times New Roman" w:eastAsia="Times New Roman" w:hAnsi="Times New Roman" w:cs="Times New Roman"/>
          <w:sz w:val="26"/>
          <w:szCs w:val="26"/>
          <w:lang w:eastAsia="ru-RU"/>
        </w:rPr>
        <w:t>______________________</w:t>
      </w:r>
    </w:p>
    <w:p w:rsidR="00E0772C" w:rsidRPr="00E0772C" w:rsidRDefault="00E0772C" w:rsidP="005A2149">
      <w:pPr>
        <w:widowControl w:val="0"/>
        <w:autoSpaceDE w:val="0"/>
        <w:autoSpaceDN w:val="0"/>
        <w:spacing w:after="0" w:line="240" w:lineRule="auto"/>
        <w:ind w:left="2124" w:firstLine="708"/>
        <w:rPr>
          <w:rFonts w:ascii="Times New Roman" w:eastAsia="Times New Roman" w:hAnsi="Times New Roman" w:cs="Times New Roman"/>
          <w:sz w:val="26"/>
          <w:szCs w:val="26"/>
          <w:lang w:eastAsia="ru-RU"/>
        </w:rPr>
      </w:pPr>
      <w:r w:rsidRPr="00E0772C">
        <w:rPr>
          <w:rFonts w:ascii="Times New Roman" w:hAnsi="Times New Roman" w:cs="Times New Roman"/>
          <w:sz w:val="26"/>
          <w:szCs w:val="26"/>
        </w:rPr>
        <w:t>место для текстового описания</w:t>
      </w:r>
    </w:p>
    <w:p w:rsidR="005E0379" w:rsidRPr="00E0772C" w:rsidRDefault="005A214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5E0379" w:rsidRPr="00E0772C">
        <w:rPr>
          <w:rFonts w:ascii="Times New Roman" w:eastAsia="Times New Roman" w:hAnsi="Times New Roman" w:cs="Times New Roman"/>
          <w:sz w:val="26"/>
          <w:szCs w:val="26"/>
          <w:lang w:eastAsia="ru-RU"/>
        </w:rPr>
        <w:t>редложения и замечания принимаются по адресу:</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__________________________________________________________________</w:t>
      </w:r>
      <w:r w:rsidR="005A2149">
        <w:rPr>
          <w:rFonts w:ascii="Times New Roman" w:eastAsia="Times New Roman" w:hAnsi="Times New Roman" w:cs="Times New Roman"/>
          <w:sz w:val="26"/>
          <w:szCs w:val="26"/>
          <w:lang w:eastAsia="ru-RU"/>
        </w:rPr>
        <w:t>___,</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а также по адресу электронной почты: ______</w:t>
      </w:r>
      <w:r w:rsidR="00E0772C" w:rsidRPr="00E0772C">
        <w:rPr>
          <w:rFonts w:ascii="Times New Roman" w:eastAsia="Times New Roman" w:hAnsi="Times New Roman" w:cs="Times New Roman"/>
          <w:sz w:val="26"/>
          <w:szCs w:val="26"/>
          <w:lang w:eastAsia="ru-RU"/>
        </w:rPr>
        <w:t>__________________________</w:t>
      </w:r>
      <w:r w:rsidR="005A2149">
        <w:rPr>
          <w:rFonts w:ascii="Times New Roman" w:eastAsia="Times New Roman" w:hAnsi="Times New Roman" w:cs="Times New Roman"/>
          <w:sz w:val="26"/>
          <w:szCs w:val="26"/>
          <w:lang w:eastAsia="ru-RU"/>
        </w:rPr>
        <w:t>_____.</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Контактное      лицо      по      вопросам      публичных     консультаций:</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__________________________________________________________________</w:t>
      </w:r>
      <w:r w:rsidR="005A2149">
        <w:rPr>
          <w:rFonts w:ascii="Times New Roman" w:eastAsia="Times New Roman" w:hAnsi="Times New Roman" w:cs="Times New Roman"/>
          <w:sz w:val="26"/>
          <w:szCs w:val="26"/>
          <w:lang w:eastAsia="ru-RU"/>
        </w:rPr>
        <w:t>___</w:t>
      </w:r>
    </w:p>
    <w:p w:rsidR="005E0379" w:rsidRPr="00E0772C" w:rsidRDefault="005E0379" w:rsidP="00E0772C">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(Ф.И.О. ответственного сотрудника)</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Рабочий телефон: ______________________</w:t>
      </w:r>
      <w:r w:rsidR="00E0772C" w:rsidRPr="00E0772C">
        <w:rPr>
          <w:rFonts w:ascii="Times New Roman" w:eastAsia="Times New Roman" w:hAnsi="Times New Roman" w:cs="Times New Roman"/>
          <w:sz w:val="26"/>
          <w:szCs w:val="26"/>
          <w:lang w:eastAsia="ru-RU"/>
        </w:rPr>
        <w:t>_________________________</w:t>
      </w:r>
      <w:r w:rsidR="005A2149">
        <w:rPr>
          <w:rFonts w:ascii="Times New Roman" w:eastAsia="Times New Roman" w:hAnsi="Times New Roman" w:cs="Times New Roman"/>
          <w:sz w:val="26"/>
          <w:szCs w:val="26"/>
          <w:lang w:eastAsia="ru-RU"/>
        </w:rPr>
        <w:t>_______</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График работы: _____________________________________ по рабочим дням.</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Прилагаемые к уведомлению материалы:</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1) проект муниципального нормативного правового акта;</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2) опросный лист для проведения публичных консультаций.</w:t>
      </w:r>
    </w:p>
    <w:p w:rsidR="005E0379"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772C" w:rsidRPr="00E0772C" w:rsidRDefault="00E0772C"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 xml:space="preserve">Руководитель   </w:t>
      </w:r>
    </w:p>
    <w:p w:rsidR="005E0379" w:rsidRPr="00E0772C" w:rsidRDefault="00E0772C"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(регулирующего </w:t>
      </w:r>
      <w:proofErr w:type="gramStart"/>
      <w:r w:rsidR="002D0517">
        <w:rPr>
          <w:rFonts w:ascii="Times New Roman" w:eastAsia="Times New Roman" w:hAnsi="Times New Roman" w:cs="Times New Roman"/>
          <w:sz w:val="26"/>
          <w:szCs w:val="26"/>
          <w:lang w:eastAsia="ru-RU"/>
        </w:rPr>
        <w:t>органа)</w:t>
      </w:r>
      <w:r w:rsidR="002D0517" w:rsidRPr="00E0772C">
        <w:rPr>
          <w:rFonts w:ascii="Times New Roman" w:eastAsia="Times New Roman" w:hAnsi="Times New Roman" w:cs="Times New Roman"/>
          <w:sz w:val="26"/>
          <w:szCs w:val="26"/>
          <w:lang w:eastAsia="ru-RU"/>
        </w:rPr>
        <w:t xml:space="preserve">  </w:t>
      </w:r>
      <w:r w:rsidR="005E0379" w:rsidRPr="00E0772C">
        <w:rPr>
          <w:rFonts w:ascii="Times New Roman" w:eastAsia="Times New Roman" w:hAnsi="Times New Roman" w:cs="Times New Roman"/>
          <w:sz w:val="26"/>
          <w:szCs w:val="26"/>
          <w:lang w:eastAsia="ru-RU"/>
        </w:rPr>
        <w:t xml:space="preserve"> </w:t>
      </w:r>
      <w:proofErr w:type="gramEnd"/>
      <w:r w:rsidR="005E0379" w:rsidRPr="00E0772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5E0379" w:rsidRPr="00E0772C">
        <w:rPr>
          <w:rFonts w:ascii="Times New Roman" w:eastAsia="Times New Roman" w:hAnsi="Times New Roman" w:cs="Times New Roman"/>
          <w:sz w:val="26"/>
          <w:szCs w:val="26"/>
          <w:lang w:eastAsia="ru-RU"/>
        </w:rPr>
        <w:t xml:space="preserve">   Подпись</w:t>
      </w:r>
    </w:p>
    <w:p w:rsidR="005E0379" w:rsidRPr="00E0772C" w:rsidRDefault="005E0379" w:rsidP="005E037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0772C" w:rsidRPr="00E0772C" w:rsidRDefault="00E0772C" w:rsidP="005E037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0772C" w:rsidRDefault="00E0772C" w:rsidP="005E037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D0517" w:rsidRPr="00E0772C" w:rsidRDefault="002D0517" w:rsidP="005E037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0772C" w:rsidRDefault="00E0772C" w:rsidP="00E0772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0772C" w:rsidRPr="00ED4087" w:rsidRDefault="00E0772C" w:rsidP="00E0772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D4087">
        <w:rPr>
          <w:rFonts w:ascii="Times New Roman" w:eastAsia="Times New Roman" w:hAnsi="Times New Roman" w:cs="Times New Roman"/>
          <w:sz w:val="26"/>
          <w:szCs w:val="26"/>
          <w:lang w:eastAsia="ru-RU"/>
        </w:rPr>
        <w:t>Приложение</w:t>
      </w:r>
      <w:r>
        <w:rPr>
          <w:rFonts w:ascii="Times New Roman" w:eastAsia="Times New Roman" w:hAnsi="Times New Roman" w:cs="Times New Roman"/>
          <w:sz w:val="26"/>
          <w:szCs w:val="26"/>
          <w:lang w:eastAsia="ru-RU"/>
        </w:rPr>
        <w:t xml:space="preserve"> 3</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ED4087">
        <w:rPr>
          <w:rFonts w:ascii="Times New Roman" w:eastAsia="Times New Roman" w:hAnsi="Times New Roman" w:cs="Times New Roman"/>
          <w:sz w:val="26"/>
          <w:szCs w:val="26"/>
          <w:lang w:eastAsia="ru-RU"/>
        </w:rPr>
        <w:t>к Положению</w:t>
      </w:r>
      <w:r w:rsidRPr="00912BB0">
        <w:t xml:space="preserve"> </w:t>
      </w:r>
      <w:r w:rsidRPr="00912BB0">
        <w:rPr>
          <w:rFonts w:ascii="Times New Roman" w:eastAsia="Times New Roman" w:hAnsi="Times New Roman" w:cs="Times New Roman"/>
          <w:sz w:val="26"/>
          <w:szCs w:val="26"/>
          <w:lang w:eastAsia="ru-RU"/>
        </w:rPr>
        <w:t>о проведении</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оценки регулирующего воздействия</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проектов нормативных правовых</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актов и </w:t>
      </w:r>
      <w:r w:rsidR="002D0517" w:rsidRPr="00912BB0">
        <w:rPr>
          <w:rFonts w:ascii="Times New Roman" w:eastAsia="Times New Roman" w:hAnsi="Times New Roman" w:cs="Times New Roman"/>
          <w:sz w:val="26"/>
          <w:szCs w:val="26"/>
          <w:lang w:eastAsia="ru-RU"/>
        </w:rPr>
        <w:t>экспертизы нормативных</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правовых актов муниципального</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w:t>
      </w:r>
      <w:r w:rsidR="00836009">
        <w:rPr>
          <w:rFonts w:ascii="Times New Roman" w:eastAsia="Times New Roman" w:hAnsi="Times New Roman" w:cs="Times New Roman"/>
          <w:sz w:val="26"/>
          <w:szCs w:val="26"/>
          <w:lang w:eastAsia="ru-RU"/>
        </w:rPr>
        <w:t>района</w:t>
      </w:r>
      <w:r w:rsidR="002D0517" w:rsidRPr="00912BB0">
        <w:rPr>
          <w:rFonts w:ascii="Times New Roman" w:eastAsia="Times New Roman" w:hAnsi="Times New Roman" w:cs="Times New Roman"/>
          <w:sz w:val="26"/>
          <w:szCs w:val="26"/>
          <w:lang w:eastAsia="ru-RU"/>
        </w:rPr>
        <w:t xml:space="preserve"> «</w:t>
      </w:r>
      <w:r w:rsidRPr="00912BB0">
        <w:rPr>
          <w:rFonts w:ascii="Times New Roman" w:eastAsia="Times New Roman" w:hAnsi="Times New Roman" w:cs="Times New Roman"/>
          <w:sz w:val="26"/>
          <w:szCs w:val="26"/>
          <w:lang w:eastAsia="ru-RU"/>
        </w:rPr>
        <w:t>Мирнинский район»</w:t>
      </w:r>
    </w:p>
    <w:p w:rsidR="005E0379" w:rsidRPr="00E0772C" w:rsidRDefault="005A2149" w:rsidP="005A2149">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 </w:t>
      </w:r>
      <w:r w:rsidRPr="00912BB0">
        <w:rPr>
          <w:rFonts w:ascii="Times New Roman" w:eastAsia="Times New Roman" w:hAnsi="Times New Roman" w:cs="Times New Roman"/>
          <w:sz w:val="26"/>
          <w:szCs w:val="26"/>
          <w:lang w:eastAsia="ru-RU"/>
        </w:rPr>
        <w:t>Республики Саха (Якутия)</w:t>
      </w:r>
    </w:p>
    <w:p w:rsidR="005E0379" w:rsidRPr="00E0772C" w:rsidRDefault="005E0379" w:rsidP="005E03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E0379" w:rsidRPr="00E0772C" w:rsidRDefault="005E0379" w:rsidP="005E037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0772C">
        <w:rPr>
          <w:rFonts w:ascii="Times New Roman" w:eastAsia="Times New Roman" w:hAnsi="Times New Roman" w:cs="Times New Roman"/>
          <w:b/>
          <w:sz w:val="26"/>
          <w:szCs w:val="26"/>
          <w:lang w:eastAsia="ru-RU"/>
        </w:rPr>
        <w:t>ОПРОСНЫЙ ЛИСТ</w:t>
      </w:r>
    </w:p>
    <w:p w:rsidR="005E0379" w:rsidRPr="00E0772C" w:rsidRDefault="005E0379" w:rsidP="005E037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0772C">
        <w:rPr>
          <w:rFonts w:ascii="Times New Roman" w:eastAsia="Times New Roman" w:hAnsi="Times New Roman" w:cs="Times New Roman"/>
          <w:b/>
          <w:sz w:val="26"/>
          <w:szCs w:val="26"/>
          <w:lang w:eastAsia="ru-RU"/>
        </w:rPr>
        <w:t>для проведения публичных консультаций</w:t>
      </w:r>
    </w:p>
    <w:p w:rsidR="005E0379" w:rsidRPr="00E0772C" w:rsidRDefault="005E0379" w:rsidP="005E037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0772C">
        <w:rPr>
          <w:rFonts w:ascii="Times New Roman" w:eastAsia="Times New Roman" w:hAnsi="Times New Roman" w:cs="Times New Roman"/>
          <w:b/>
          <w:sz w:val="26"/>
          <w:szCs w:val="26"/>
          <w:lang w:eastAsia="ru-RU"/>
        </w:rPr>
        <w:t>по проекту муниципального нормативного правового акта</w:t>
      </w:r>
    </w:p>
    <w:p w:rsidR="005E0379" w:rsidRPr="00E0772C" w:rsidRDefault="00E0772C" w:rsidP="00E0772C">
      <w:pPr>
        <w:widowControl w:val="0"/>
        <w:autoSpaceDE w:val="0"/>
        <w:autoSpaceDN w:val="0"/>
        <w:spacing w:after="0" w:line="240" w:lineRule="auto"/>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_________________________________________________________________</w:t>
      </w:r>
      <w:r w:rsidR="005A2149">
        <w:rPr>
          <w:rFonts w:ascii="Times New Roman" w:eastAsia="Times New Roman" w:hAnsi="Times New Roman" w:cs="Times New Roman"/>
          <w:sz w:val="26"/>
          <w:szCs w:val="26"/>
          <w:lang w:eastAsia="ru-RU"/>
        </w:rPr>
        <w:t>______</w:t>
      </w:r>
    </w:p>
    <w:p w:rsidR="005E0379" w:rsidRPr="00E0772C" w:rsidRDefault="005E0379" w:rsidP="005E037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(наименование вида документа и его заголовок)</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Контактная информация об участнике публичных консультаций</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Наименование</w:t>
      </w:r>
      <w:r w:rsidR="00E0772C" w:rsidRPr="00E0772C">
        <w:rPr>
          <w:rFonts w:ascii="Times New Roman" w:eastAsia="Times New Roman" w:hAnsi="Times New Roman" w:cs="Times New Roman"/>
          <w:sz w:val="26"/>
          <w:szCs w:val="26"/>
          <w:lang w:eastAsia="ru-RU"/>
        </w:rPr>
        <w:t xml:space="preserve"> </w:t>
      </w:r>
      <w:r w:rsidRPr="00E0772C">
        <w:rPr>
          <w:rFonts w:ascii="Times New Roman" w:eastAsia="Times New Roman" w:hAnsi="Times New Roman" w:cs="Times New Roman"/>
          <w:sz w:val="26"/>
          <w:szCs w:val="26"/>
          <w:lang w:eastAsia="ru-RU"/>
        </w:rPr>
        <w:t>участника: __________________________________________</w:t>
      </w:r>
      <w:r w:rsidR="005A2149">
        <w:rPr>
          <w:rFonts w:ascii="Times New Roman" w:eastAsia="Times New Roman" w:hAnsi="Times New Roman" w:cs="Times New Roman"/>
          <w:sz w:val="26"/>
          <w:szCs w:val="26"/>
          <w:lang w:eastAsia="ru-RU"/>
        </w:rPr>
        <w:t>____</w:t>
      </w:r>
      <w:r w:rsidRPr="00E0772C">
        <w:rPr>
          <w:rFonts w:ascii="Times New Roman" w:eastAsia="Times New Roman" w:hAnsi="Times New Roman" w:cs="Times New Roman"/>
          <w:sz w:val="26"/>
          <w:szCs w:val="26"/>
          <w:lang w:eastAsia="ru-RU"/>
        </w:rPr>
        <w:t>_</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Сфера деятельности участника: _____________________________________</w:t>
      </w:r>
      <w:r w:rsidR="005A2149">
        <w:rPr>
          <w:rFonts w:ascii="Times New Roman" w:eastAsia="Times New Roman" w:hAnsi="Times New Roman" w:cs="Times New Roman"/>
          <w:sz w:val="26"/>
          <w:szCs w:val="26"/>
          <w:lang w:eastAsia="ru-RU"/>
        </w:rPr>
        <w:t>_____</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Ф.И.О. контактного лица: ___________________________________________</w:t>
      </w:r>
      <w:r w:rsidR="005A2149">
        <w:rPr>
          <w:rFonts w:ascii="Times New Roman" w:eastAsia="Times New Roman" w:hAnsi="Times New Roman" w:cs="Times New Roman"/>
          <w:sz w:val="26"/>
          <w:szCs w:val="26"/>
          <w:lang w:eastAsia="ru-RU"/>
        </w:rPr>
        <w:t>____</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Номер контактного телефона: _______________________________________</w:t>
      </w:r>
      <w:r w:rsidR="005A2149">
        <w:rPr>
          <w:rFonts w:ascii="Times New Roman" w:eastAsia="Times New Roman" w:hAnsi="Times New Roman" w:cs="Times New Roman"/>
          <w:sz w:val="26"/>
          <w:szCs w:val="26"/>
          <w:lang w:eastAsia="ru-RU"/>
        </w:rPr>
        <w:t>____</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Адрес электронной почты: __________________________________________</w:t>
      </w:r>
      <w:r w:rsidR="005A2149">
        <w:rPr>
          <w:rFonts w:ascii="Times New Roman" w:eastAsia="Times New Roman" w:hAnsi="Times New Roman" w:cs="Times New Roman"/>
          <w:sz w:val="26"/>
          <w:szCs w:val="26"/>
          <w:lang w:eastAsia="ru-RU"/>
        </w:rPr>
        <w:t>____</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 xml:space="preserve">             Перечень вопросов, обсуждаемых в ходе проведения</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 xml:space="preserve">                          публичных консультаций</w:t>
      </w:r>
    </w:p>
    <w:p w:rsidR="005E0379" w:rsidRPr="00601FD7" w:rsidRDefault="00E0772C"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01FD7">
        <w:rPr>
          <w:rFonts w:ascii="Times New Roman" w:eastAsia="Times New Roman" w:hAnsi="Times New Roman" w:cs="Times New Roman"/>
          <w:sz w:val="26"/>
          <w:szCs w:val="26"/>
          <w:lang w:eastAsia="ru-RU"/>
        </w:rPr>
        <w:t>Вопрос 1. ________________________________________________________</w:t>
      </w:r>
      <w:r w:rsidR="005A2149">
        <w:rPr>
          <w:rFonts w:ascii="Times New Roman" w:eastAsia="Times New Roman" w:hAnsi="Times New Roman" w:cs="Times New Roman"/>
          <w:sz w:val="26"/>
          <w:szCs w:val="26"/>
          <w:lang w:eastAsia="ru-RU"/>
        </w:rPr>
        <w:t>____</w:t>
      </w:r>
    </w:p>
    <w:p w:rsidR="005E0379" w:rsidRPr="00601FD7" w:rsidRDefault="00E0772C"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01FD7">
        <w:rPr>
          <w:rFonts w:ascii="Times New Roman" w:eastAsia="Times New Roman" w:hAnsi="Times New Roman" w:cs="Times New Roman"/>
          <w:sz w:val="26"/>
          <w:szCs w:val="26"/>
          <w:lang w:eastAsia="ru-RU"/>
        </w:rPr>
        <w:t>Вопрос 2. ________________________________________________________</w:t>
      </w:r>
      <w:r w:rsidR="005A2149">
        <w:rPr>
          <w:rFonts w:ascii="Times New Roman" w:eastAsia="Times New Roman" w:hAnsi="Times New Roman" w:cs="Times New Roman"/>
          <w:sz w:val="26"/>
          <w:szCs w:val="26"/>
          <w:lang w:eastAsia="ru-RU"/>
        </w:rPr>
        <w:t>____</w:t>
      </w:r>
    </w:p>
    <w:p w:rsidR="00E0772C" w:rsidRPr="00601FD7" w:rsidRDefault="00E0772C"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01FD7">
        <w:rPr>
          <w:rFonts w:ascii="Times New Roman" w:eastAsia="Times New Roman" w:hAnsi="Times New Roman" w:cs="Times New Roman"/>
          <w:sz w:val="26"/>
          <w:szCs w:val="26"/>
          <w:lang w:eastAsia="ru-RU"/>
        </w:rPr>
        <w:t>Вопрос №.</w:t>
      </w:r>
      <w:r w:rsidR="005E0379" w:rsidRPr="00601FD7">
        <w:rPr>
          <w:rFonts w:ascii="Times New Roman" w:eastAsia="Times New Roman" w:hAnsi="Times New Roman" w:cs="Times New Roman"/>
          <w:sz w:val="26"/>
          <w:szCs w:val="26"/>
          <w:lang w:eastAsia="ru-RU"/>
        </w:rPr>
        <w:t xml:space="preserve"> </w:t>
      </w:r>
      <w:r w:rsidRPr="00601FD7">
        <w:rPr>
          <w:rFonts w:ascii="Times New Roman" w:eastAsia="Times New Roman" w:hAnsi="Times New Roman" w:cs="Times New Roman"/>
          <w:sz w:val="26"/>
          <w:szCs w:val="26"/>
          <w:lang w:eastAsia="ru-RU"/>
        </w:rPr>
        <w:t>_______________________________________________________</w:t>
      </w:r>
      <w:r w:rsidR="005A2149">
        <w:rPr>
          <w:rFonts w:ascii="Times New Roman" w:eastAsia="Times New Roman" w:hAnsi="Times New Roman" w:cs="Times New Roman"/>
          <w:sz w:val="26"/>
          <w:szCs w:val="26"/>
          <w:lang w:eastAsia="ru-RU"/>
        </w:rPr>
        <w:t>____</w:t>
      </w:r>
    </w:p>
    <w:p w:rsidR="00E0772C" w:rsidRPr="00601FD7" w:rsidRDefault="00E0772C"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E0379" w:rsidRPr="00E0772C" w:rsidRDefault="002D0517"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Иные предложения</w:t>
      </w:r>
      <w:r w:rsidR="005E0379" w:rsidRPr="00E0772C">
        <w:rPr>
          <w:rFonts w:ascii="Times New Roman" w:eastAsia="Times New Roman" w:hAnsi="Times New Roman" w:cs="Times New Roman"/>
          <w:sz w:val="26"/>
          <w:szCs w:val="26"/>
          <w:lang w:eastAsia="ru-RU"/>
        </w:rPr>
        <w:t xml:space="preserve"> и замечания, которые, по Вашему мнению, целесообразно учесть в рамках оценки регулирующего воздействия.</w:t>
      </w: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772C" w:rsidRPr="00E0772C" w:rsidRDefault="00E0772C"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772C" w:rsidRPr="00E0772C" w:rsidRDefault="00E0772C"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772C" w:rsidRPr="00E0772C" w:rsidRDefault="00E0772C"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 xml:space="preserve">Руководитель                                                      </w:t>
      </w:r>
      <w:r w:rsidR="00E0772C" w:rsidRPr="00E0772C">
        <w:rPr>
          <w:rFonts w:ascii="Times New Roman" w:eastAsia="Times New Roman" w:hAnsi="Times New Roman" w:cs="Times New Roman"/>
          <w:sz w:val="26"/>
          <w:szCs w:val="26"/>
          <w:lang w:eastAsia="ru-RU"/>
        </w:rPr>
        <w:tab/>
      </w:r>
      <w:r w:rsidR="00E0772C" w:rsidRPr="00E0772C">
        <w:rPr>
          <w:rFonts w:ascii="Times New Roman" w:eastAsia="Times New Roman" w:hAnsi="Times New Roman" w:cs="Times New Roman"/>
          <w:sz w:val="26"/>
          <w:szCs w:val="26"/>
          <w:lang w:eastAsia="ru-RU"/>
        </w:rPr>
        <w:tab/>
      </w:r>
      <w:r w:rsidR="00E0772C" w:rsidRPr="00E0772C">
        <w:rPr>
          <w:rFonts w:ascii="Times New Roman" w:eastAsia="Times New Roman" w:hAnsi="Times New Roman" w:cs="Times New Roman"/>
          <w:sz w:val="26"/>
          <w:szCs w:val="26"/>
          <w:lang w:eastAsia="ru-RU"/>
        </w:rPr>
        <w:tab/>
      </w:r>
      <w:r w:rsidR="00E0772C" w:rsidRPr="00E0772C">
        <w:rPr>
          <w:rFonts w:ascii="Times New Roman" w:eastAsia="Times New Roman" w:hAnsi="Times New Roman" w:cs="Times New Roman"/>
          <w:sz w:val="26"/>
          <w:szCs w:val="26"/>
          <w:lang w:eastAsia="ru-RU"/>
        </w:rPr>
        <w:tab/>
      </w:r>
      <w:r w:rsidRPr="00E0772C">
        <w:rPr>
          <w:rFonts w:ascii="Times New Roman" w:eastAsia="Times New Roman" w:hAnsi="Times New Roman" w:cs="Times New Roman"/>
          <w:sz w:val="26"/>
          <w:szCs w:val="26"/>
          <w:lang w:eastAsia="ru-RU"/>
        </w:rPr>
        <w:t xml:space="preserve"> Подпись</w:t>
      </w:r>
    </w:p>
    <w:p w:rsidR="005E0379" w:rsidRPr="00E0772C" w:rsidRDefault="00E0772C" w:rsidP="00E0772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(регулирующего органа)</w:t>
      </w:r>
    </w:p>
    <w:p w:rsidR="00E0772C" w:rsidRDefault="00E0772C"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114174" w:rsidRDefault="00114174"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114174" w:rsidRDefault="00114174"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114174" w:rsidRDefault="00114174"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114174" w:rsidRDefault="00114174"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114174" w:rsidRDefault="00114174"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114174" w:rsidRDefault="00114174"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114174" w:rsidRDefault="00114174"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114174" w:rsidRPr="00E0772C" w:rsidRDefault="00114174"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772C" w:rsidRPr="00E0772C" w:rsidRDefault="00E0772C"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2D0517" w:rsidRDefault="002D0517" w:rsidP="00B40EDA">
      <w:pPr>
        <w:widowControl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2D0517" w:rsidRDefault="002D0517" w:rsidP="005E0379">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0"/>
          <w:szCs w:val="20"/>
          <w:lang w:eastAsia="ru-RU"/>
        </w:rPr>
      </w:pPr>
    </w:p>
    <w:p w:rsidR="00E0772C" w:rsidRPr="00ED4087" w:rsidRDefault="00E0772C" w:rsidP="00E0772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D4087">
        <w:rPr>
          <w:rFonts w:ascii="Times New Roman" w:eastAsia="Times New Roman" w:hAnsi="Times New Roman" w:cs="Times New Roman"/>
          <w:sz w:val="26"/>
          <w:szCs w:val="26"/>
          <w:lang w:eastAsia="ru-RU"/>
        </w:rPr>
        <w:t>Приложение</w:t>
      </w:r>
      <w:r>
        <w:rPr>
          <w:rFonts w:ascii="Times New Roman" w:eastAsia="Times New Roman" w:hAnsi="Times New Roman" w:cs="Times New Roman"/>
          <w:sz w:val="26"/>
          <w:szCs w:val="26"/>
          <w:lang w:eastAsia="ru-RU"/>
        </w:rPr>
        <w:t xml:space="preserve"> 4</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ED4087">
        <w:rPr>
          <w:rFonts w:ascii="Times New Roman" w:eastAsia="Times New Roman" w:hAnsi="Times New Roman" w:cs="Times New Roman"/>
          <w:sz w:val="26"/>
          <w:szCs w:val="26"/>
          <w:lang w:eastAsia="ru-RU"/>
        </w:rPr>
        <w:t>к Положению</w:t>
      </w:r>
      <w:r w:rsidRPr="00912BB0">
        <w:t xml:space="preserve"> </w:t>
      </w:r>
      <w:r w:rsidRPr="00912BB0">
        <w:rPr>
          <w:rFonts w:ascii="Times New Roman" w:eastAsia="Times New Roman" w:hAnsi="Times New Roman" w:cs="Times New Roman"/>
          <w:sz w:val="26"/>
          <w:szCs w:val="26"/>
          <w:lang w:eastAsia="ru-RU"/>
        </w:rPr>
        <w:t>о проведении</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оценки регулирующего воздействия</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проектов нормативных правовых</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актов и </w:t>
      </w:r>
      <w:r w:rsidR="002D0517" w:rsidRPr="00912BB0">
        <w:rPr>
          <w:rFonts w:ascii="Times New Roman" w:eastAsia="Times New Roman" w:hAnsi="Times New Roman" w:cs="Times New Roman"/>
          <w:sz w:val="26"/>
          <w:szCs w:val="26"/>
          <w:lang w:eastAsia="ru-RU"/>
        </w:rPr>
        <w:t>экспертизы нормативных</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правовых актов муниципального</w:t>
      </w:r>
    </w:p>
    <w:p w:rsidR="005A2149" w:rsidRDefault="005A2149" w:rsidP="005A214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12BB0">
        <w:rPr>
          <w:rFonts w:ascii="Times New Roman" w:eastAsia="Times New Roman" w:hAnsi="Times New Roman" w:cs="Times New Roman"/>
          <w:sz w:val="26"/>
          <w:szCs w:val="26"/>
          <w:lang w:eastAsia="ru-RU"/>
        </w:rPr>
        <w:t xml:space="preserve"> </w:t>
      </w:r>
      <w:r w:rsidR="00836009">
        <w:rPr>
          <w:rFonts w:ascii="Times New Roman" w:eastAsia="Times New Roman" w:hAnsi="Times New Roman" w:cs="Times New Roman"/>
          <w:sz w:val="26"/>
          <w:szCs w:val="26"/>
          <w:lang w:eastAsia="ru-RU"/>
        </w:rPr>
        <w:t>района</w:t>
      </w:r>
      <w:r w:rsidR="002D0517" w:rsidRPr="00912BB0">
        <w:rPr>
          <w:rFonts w:ascii="Times New Roman" w:eastAsia="Times New Roman" w:hAnsi="Times New Roman" w:cs="Times New Roman"/>
          <w:sz w:val="26"/>
          <w:szCs w:val="26"/>
          <w:lang w:eastAsia="ru-RU"/>
        </w:rPr>
        <w:t xml:space="preserve"> «</w:t>
      </w:r>
      <w:r w:rsidRPr="00912BB0">
        <w:rPr>
          <w:rFonts w:ascii="Times New Roman" w:eastAsia="Times New Roman" w:hAnsi="Times New Roman" w:cs="Times New Roman"/>
          <w:sz w:val="26"/>
          <w:szCs w:val="26"/>
          <w:lang w:eastAsia="ru-RU"/>
        </w:rPr>
        <w:t>Мирнинский район»</w:t>
      </w:r>
    </w:p>
    <w:p w:rsidR="00E0772C" w:rsidRPr="005E0379" w:rsidRDefault="005A2149" w:rsidP="005A2149">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lang w:eastAsia="ru-RU"/>
        </w:rPr>
        <w:t xml:space="preserve"> </w:t>
      </w:r>
      <w:r w:rsidRPr="00912BB0">
        <w:rPr>
          <w:rFonts w:ascii="Times New Roman" w:eastAsia="Times New Roman" w:hAnsi="Times New Roman" w:cs="Times New Roman"/>
          <w:sz w:val="26"/>
          <w:szCs w:val="26"/>
          <w:lang w:eastAsia="ru-RU"/>
        </w:rPr>
        <w:t>Республики Саха (Якутия)</w:t>
      </w:r>
    </w:p>
    <w:p w:rsidR="005E0379" w:rsidRPr="005E0379" w:rsidRDefault="005E0379" w:rsidP="005E037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E0379" w:rsidRPr="00E0772C" w:rsidRDefault="005E0379" w:rsidP="005E037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0772C">
        <w:rPr>
          <w:rFonts w:ascii="Times New Roman" w:eastAsia="Times New Roman" w:hAnsi="Times New Roman" w:cs="Times New Roman"/>
          <w:b/>
          <w:sz w:val="26"/>
          <w:szCs w:val="26"/>
          <w:lang w:eastAsia="ru-RU"/>
        </w:rPr>
        <w:t>Справка</w:t>
      </w:r>
    </w:p>
    <w:p w:rsidR="005E0379" w:rsidRPr="00E0772C" w:rsidRDefault="005E0379" w:rsidP="005E037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0772C">
        <w:rPr>
          <w:rFonts w:ascii="Times New Roman" w:eastAsia="Times New Roman" w:hAnsi="Times New Roman" w:cs="Times New Roman"/>
          <w:b/>
          <w:sz w:val="26"/>
          <w:szCs w:val="26"/>
          <w:lang w:eastAsia="ru-RU"/>
        </w:rPr>
        <w:t>о проведении публичных консультаций</w:t>
      </w:r>
    </w:p>
    <w:p w:rsidR="005E0379" w:rsidRPr="00E0772C" w:rsidRDefault="005E0379" w:rsidP="005E037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0772C">
        <w:rPr>
          <w:rFonts w:ascii="Times New Roman" w:eastAsia="Times New Roman" w:hAnsi="Times New Roman" w:cs="Times New Roman"/>
          <w:b/>
          <w:sz w:val="26"/>
          <w:szCs w:val="26"/>
          <w:lang w:eastAsia="ru-RU"/>
        </w:rPr>
        <w:t>при проведении оценки регулирующего воздействия проекта</w:t>
      </w:r>
    </w:p>
    <w:p w:rsidR="005E0379" w:rsidRPr="00E0772C" w:rsidRDefault="005E0379" w:rsidP="005E037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0772C">
        <w:rPr>
          <w:rFonts w:ascii="Times New Roman" w:eastAsia="Times New Roman" w:hAnsi="Times New Roman" w:cs="Times New Roman"/>
          <w:b/>
          <w:sz w:val="26"/>
          <w:szCs w:val="26"/>
          <w:lang w:eastAsia="ru-RU"/>
        </w:rPr>
        <w:t>муниципального нормативного правового акта</w:t>
      </w:r>
    </w:p>
    <w:p w:rsidR="005E0379" w:rsidRPr="005E0379" w:rsidRDefault="005E0379" w:rsidP="005E037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E0379" w:rsidRPr="005E0379" w:rsidRDefault="005E0379" w:rsidP="00E0772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E0379">
        <w:rPr>
          <w:rFonts w:ascii="Times New Roman" w:eastAsia="Times New Roman" w:hAnsi="Times New Roman" w:cs="Times New Roman"/>
          <w:sz w:val="20"/>
          <w:szCs w:val="20"/>
          <w:lang w:eastAsia="ru-RU"/>
        </w:rPr>
        <w:t>______________________________________________________________</w:t>
      </w:r>
      <w:r w:rsidR="00E0772C">
        <w:rPr>
          <w:rFonts w:ascii="Times New Roman" w:eastAsia="Times New Roman" w:hAnsi="Times New Roman" w:cs="Times New Roman"/>
          <w:sz w:val="20"/>
          <w:szCs w:val="20"/>
          <w:lang w:eastAsia="ru-RU"/>
        </w:rPr>
        <w:t>__________________________</w:t>
      </w:r>
      <w:r w:rsidRPr="005E0379">
        <w:rPr>
          <w:rFonts w:ascii="Times New Roman" w:eastAsia="Times New Roman" w:hAnsi="Times New Roman" w:cs="Times New Roman"/>
          <w:sz w:val="20"/>
          <w:szCs w:val="20"/>
          <w:lang w:eastAsia="ru-RU"/>
        </w:rPr>
        <w:t>_</w:t>
      </w:r>
    </w:p>
    <w:p w:rsidR="005E0379" w:rsidRPr="005E0379" w:rsidRDefault="005E0379" w:rsidP="00E077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E0379">
        <w:rPr>
          <w:rFonts w:ascii="Times New Roman" w:eastAsia="Times New Roman" w:hAnsi="Times New Roman" w:cs="Times New Roman"/>
          <w:sz w:val="20"/>
          <w:szCs w:val="20"/>
          <w:lang w:eastAsia="ru-RU"/>
        </w:rPr>
        <w:t>(наименование проекта нормативного правового акта)</w:t>
      </w:r>
    </w:p>
    <w:p w:rsidR="005E0379" w:rsidRDefault="005E0379" w:rsidP="00E0772C">
      <w:pPr>
        <w:widowControl w:val="0"/>
        <w:autoSpaceDE w:val="0"/>
        <w:autoSpaceDN w:val="0"/>
        <w:spacing w:after="0" w:line="240" w:lineRule="auto"/>
        <w:rPr>
          <w:rFonts w:ascii="Times New Roman" w:eastAsia="Times New Roman" w:hAnsi="Times New Roman" w:cs="Times New Roman"/>
          <w:sz w:val="20"/>
          <w:szCs w:val="20"/>
          <w:lang w:eastAsia="ru-RU"/>
        </w:rPr>
      </w:pPr>
    </w:p>
    <w:p w:rsidR="00E0772C" w:rsidRPr="00E0772C" w:rsidRDefault="00E0772C" w:rsidP="00E0772C">
      <w:pPr>
        <w:pStyle w:val="a3"/>
        <w:widowControl w:val="0"/>
        <w:numPr>
          <w:ilvl w:val="0"/>
          <w:numId w:val="5"/>
        </w:numPr>
        <w:tabs>
          <w:tab w:val="left" w:pos="284"/>
        </w:tabs>
        <w:autoSpaceDE w:val="0"/>
        <w:autoSpaceDN w:val="0"/>
        <w:spacing w:after="0" w:line="240" w:lineRule="auto"/>
        <w:ind w:left="0" w:firstLine="0"/>
        <w:jc w:val="both"/>
        <w:rPr>
          <w:rFonts w:ascii="Times New Roman" w:eastAsia="Times New Roman" w:hAnsi="Times New Roman" w:cs="Times New Roman"/>
          <w:sz w:val="26"/>
          <w:szCs w:val="26"/>
          <w:lang w:eastAsia="ru-RU"/>
        </w:rPr>
      </w:pPr>
      <w:r w:rsidRPr="00E0772C">
        <w:rPr>
          <w:rFonts w:ascii="Times New Roman" w:hAnsi="Times New Roman" w:cs="Times New Roman"/>
          <w:sz w:val="26"/>
          <w:szCs w:val="26"/>
        </w:rPr>
        <w:t xml:space="preserve">Сведения о разработчике - организаторе публичных </w:t>
      </w:r>
      <w:r w:rsidR="002D0517" w:rsidRPr="00E0772C">
        <w:rPr>
          <w:rFonts w:ascii="Times New Roman" w:hAnsi="Times New Roman" w:cs="Times New Roman"/>
          <w:sz w:val="26"/>
          <w:szCs w:val="26"/>
        </w:rPr>
        <w:t>консультаций:</w:t>
      </w:r>
      <w:r w:rsidR="002D0517">
        <w:rPr>
          <w:rFonts w:ascii="Times New Roman" w:hAnsi="Times New Roman" w:cs="Times New Roman"/>
          <w:sz w:val="26"/>
          <w:szCs w:val="26"/>
        </w:rPr>
        <w:t xml:space="preserve"> _</w:t>
      </w:r>
      <w:r>
        <w:rPr>
          <w:rFonts w:ascii="Times New Roman" w:hAnsi="Times New Roman" w:cs="Times New Roman"/>
          <w:sz w:val="26"/>
          <w:szCs w:val="26"/>
        </w:rPr>
        <w:t>___________</w:t>
      </w:r>
    </w:p>
    <w:p w:rsidR="00E0772C" w:rsidRPr="005E0379" w:rsidRDefault="00E0772C" w:rsidP="00E0772C">
      <w:pPr>
        <w:widowControl w:val="0"/>
        <w:tabs>
          <w:tab w:val="left" w:pos="284"/>
        </w:tabs>
        <w:autoSpaceDE w:val="0"/>
        <w:autoSpaceDN w:val="0"/>
        <w:spacing w:after="0" w:line="240" w:lineRule="auto"/>
        <w:rPr>
          <w:rFonts w:ascii="Times New Roman" w:eastAsia="Times New Roman" w:hAnsi="Times New Roman" w:cs="Times New Roman"/>
          <w:sz w:val="20"/>
          <w:szCs w:val="20"/>
          <w:lang w:eastAsia="ru-RU"/>
        </w:rPr>
      </w:pPr>
    </w:p>
    <w:p w:rsidR="00E0772C" w:rsidRPr="00E0772C" w:rsidRDefault="005E0379" w:rsidP="00E0772C">
      <w:pPr>
        <w:pStyle w:val="a3"/>
        <w:widowControl w:val="0"/>
        <w:numPr>
          <w:ilvl w:val="0"/>
          <w:numId w:val="5"/>
        </w:numPr>
        <w:tabs>
          <w:tab w:val="left" w:pos="284"/>
        </w:tabs>
        <w:autoSpaceDE w:val="0"/>
        <w:autoSpaceDN w:val="0"/>
        <w:spacing w:after="0" w:line="240" w:lineRule="auto"/>
        <w:ind w:left="0" w:firstLine="0"/>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Сроки проведения публичных консультаций ___</w:t>
      </w:r>
      <w:r w:rsidR="00E0772C" w:rsidRPr="00E0772C">
        <w:rPr>
          <w:rFonts w:ascii="Times New Roman" w:eastAsia="Times New Roman" w:hAnsi="Times New Roman" w:cs="Times New Roman"/>
          <w:sz w:val="26"/>
          <w:szCs w:val="26"/>
          <w:lang w:eastAsia="ru-RU"/>
        </w:rPr>
        <w:t>__________________</w:t>
      </w:r>
      <w:r w:rsidR="00E0772C">
        <w:rPr>
          <w:rFonts w:ascii="Times New Roman" w:eastAsia="Times New Roman" w:hAnsi="Times New Roman" w:cs="Times New Roman"/>
          <w:sz w:val="26"/>
          <w:szCs w:val="26"/>
          <w:lang w:eastAsia="ru-RU"/>
        </w:rPr>
        <w:t>_________</w:t>
      </w:r>
    </w:p>
    <w:p w:rsidR="00E0772C" w:rsidRDefault="00E0772C" w:rsidP="00E0772C">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E0772C" w:rsidRPr="00E0772C" w:rsidRDefault="00E0772C" w:rsidP="00E0772C">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3</w:t>
      </w:r>
      <w:r w:rsidRPr="00E0772C">
        <w:rPr>
          <w:rFonts w:ascii="Times New Roman" w:eastAsia="Times New Roman" w:hAnsi="Times New Roman" w:cs="Times New Roman"/>
          <w:spacing w:val="2"/>
          <w:sz w:val="26"/>
          <w:szCs w:val="26"/>
          <w:lang w:eastAsia="ru-RU"/>
        </w:rPr>
        <w:t>. Общее число полученных предложений _________________________________</w:t>
      </w:r>
      <w:r>
        <w:rPr>
          <w:rFonts w:ascii="Times New Roman" w:eastAsia="Times New Roman" w:hAnsi="Times New Roman" w:cs="Times New Roman"/>
          <w:spacing w:val="2"/>
          <w:sz w:val="26"/>
          <w:szCs w:val="26"/>
          <w:lang w:eastAsia="ru-RU"/>
        </w:rPr>
        <w:t>_</w:t>
      </w:r>
      <w:r w:rsidRPr="00E0772C">
        <w:rPr>
          <w:rFonts w:ascii="Times New Roman" w:eastAsia="Times New Roman" w:hAnsi="Times New Roman" w:cs="Times New Roman"/>
          <w:spacing w:val="2"/>
          <w:sz w:val="26"/>
          <w:szCs w:val="26"/>
          <w:lang w:eastAsia="ru-RU"/>
        </w:rPr>
        <w:br/>
      </w:r>
      <w:r w:rsidRPr="00E0772C">
        <w:rPr>
          <w:rFonts w:ascii="Times New Roman" w:eastAsia="Times New Roman" w:hAnsi="Times New Roman" w:cs="Times New Roman"/>
          <w:spacing w:val="2"/>
          <w:sz w:val="26"/>
          <w:szCs w:val="26"/>
          <w:lang w:eastAsia="ru-RU"/>
        </w:rPr>
        <w:br/>
        <w:t>4. Число учтенных предложений ________________________________________</w:t>
      </w:r>
      <w:r>
        <w:rPr>
          <w:rFonts w:ascii="Times New Roman" w:eastAsia="Times New Roman" w:hAnsi="Times New Roman" w:cs="Times New Roman"/>
          <w:spacing w:val="2"/>
          <w:sz w:val="26"/>
          <w:szCs w:val="26"/>
          <w:lang w:eastAsia="ru-RU"/>
        </w:rPr>
        <w:t>__</w:t>
      </w:r>
      <w:r w:rsidRPr="00E0772C">
        <w:rPr>
          <w:rFonts w:ascii="Times New Roman" w:eastAsia="Times New Roman" w:hAnsi="Times New Roman" w:cs="Times New Roman"/>
          <w:spacing w:val="2"/>
          <w:sz w:val="26"/>
          <w:szCs w:val="26"/>
          <w:lang w:eastAsia="ru-RU"/>
        </w:rPr>
        <w:br/>
      </w:r>
      <w:r w:rsidRPr="00E0772C">
        <w:rPr>
          <w:rFonts w:ascii="Times New Roman" w:eastAsia="Times New Roman" w:hAnsi="Times New Roman" w:cs="Times New Roman"/>
          <w:spacing w:val="2"/>
          <w:sz w:val="26"/>
          <w:szCs w:val="26"/>
          <w:lang w:eastAsia="ru-RU"/>
        </w:rPr>
        <w:br/>
        <w:t>5. Число предложений, учтенных частично ________________________________</w:t>
      </w:r>
      <w:r>
        <w:rPr>
          <w:rFonts w:ascii="Times New Roman" w:eastAsia="Times New Roman" w:hAnsi="Times New Roman" w:cs="Times New Roman"/>
          <w:spacing w:val="2"/>
          <w:sz w:val="26"/>
          <w:szCs w:val="26"/>
          <w:lang w:eastAsia="ru-RU"/>
        </w:rPr>
        <w:t>_</w:t>
      </w:r>
      <w:r w:rsidRPr="00E0772C">
        <w:rPr>
          <w:rFonts w:ascii="Times New Roman" w:eastAsia="Times New Roman" w:hAnsi="Times New Roman" w:cs="Times New Roman"/>
          <w:spacing w:val="2"/>
          <w:sz w:val="26"/>
          <w:szCs w:val="26"/>
          <w:lang w:eastAsia="ru-RU"/>
        </w:rPr>
        <w:br/>
      </w:r>
      <w:r w:rsidRPr="00E0772C">
        <w:rPr>
          <w:rFonts w:ascii="Times New Roman" w:eastAsia="Times New Roman" w:hAnsi="Times New Roman" w:cs="Times New Roman"/>
          <w:spacing w:val="2"/>
          <w:sz w:val="26"/>
          <w:szCs w:val="26"/>
          <w:lang w:eastAsia="ru-RU"/>
        </w:rPr>
        <w:br/>
        <w:t>6. Число отклоненных предложений _______________________________________</w:t>
      </w:r>
      <w:r w:rsidRPr="00E0772C">
        <w:rPr>
          <w:rFonts w:ascii="Times New Roman" w:eastAsia="Times New Roman" w:hAnsi="Times New Roman" w:cs="Times New Roman"/>
          <w:spacing w:val="2"/>
          <w:sz w:val="26"/>
          <w:szCs w:val="26"/>
          <w:lang w:eastAsia="ru-RU"/>
        </w:rPr>
        <w:br/>
      </w:r>
      <w:r w:rsidRPr="00E0772C">
        <w:rPr>
          <w:rFonts w:ascii="Times New Roman" w:eastAsia="Times New Roman" w:hAnsi="Times New Roman" w:cs="Times New Roman"/>
          <w:spacing w:val="2"/>
          <w:sz w:val="26"/>
          <w:szCs w:val="26"/>
          <w:lang w:eastAsia="ru-RU"/>
        </w:rPr>
        <w:br/>
        <w:t>7. Свод предложений:</w:t>
      </w:r>
    </w:p>
    <w:p w:rsidR="005E0379" w:rsidRPr="00E0772C" w:rsidRDefault="005E0379" w:rsidP="005E037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0"/>
        <w:gridCol w:w="2211"/>
        <w:gridCol w:w="3231"/>
        <w:gridCol w:w="2948"/>
      </w:tblGrid>
      <w:tr w:rsidR="005E0379" w:rsidRPr="00E0772C" w:rsidTr="000256E6">
        <w:tc>
          <w:tcPr>
            <w:tcW w:w="670" w:type="dxa"/>
          </w:tcPr>
          <w:p w:rsidR="005E0379" w:rsidRPr="00E0772C" w:rsidRDefault="005E0379"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N п/п</w:t>
            </w:r>
          </w:p>
        </w:tc>
        <w:tc>
          <w:tcPr>
            <w:tcW w:w="2211" w:type="dxa"/>
          </w:tcPr>
          <w:p w:rsidR="005E0379" w:rsidRPr="00E0772C" w:rsidRDefault="005E0379" w:rsidP="00E0772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Участники публичных консультаций</w:t>
            </w:r>
          </w:p>
        </w:tc>
        <w:tc>
          <w:tcPr>
            <w:tcW w:w="3231" w:type="dxa"/>
          </w:tcPr>
          <w:p w:rsidR="005E0379" w:rsidRPr="00E0772C" w:rsidRDefault="005E0379" w:rsidP="00E0772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Предложения и замечания, поступившие в ходе публичных консультаций</w:t>
            </w:r>
          </w:p>
        </w:tc>
        <w:tc>
          <w:tcPr>
            <w:tcW w:w="2948" w:type="dxa"/>
          </w:tcPr>
          <w:p w:rsidR="005E0379" w:rsidRPr="00E0772C" w:rsidRDefault="005E0379" w:rsidP="00E0772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Позиция разработчика и (или) уполномоченного органа в отношении поступивших предложений и замечаний</w:t>
            </w:r>
          </w:p>
        </w:tc>
      </w:tr>
      <w:tr w:rsidR="005E0379" w:rsidRPr="00E0772C" w:rsidTr="000256E6">
        <w:tc>
          <w:tcPr>
            <w:tcW w:w="670" w:type="dxa"/>
          </w:tcPr>
          <w:p w:rsidR="005E0379" w:rsidRPr="00E0772C" w:rsidRDefault="005E0379"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c>
        <w:tc>
          <w:tcPr>
            <w:tcW w:w="2211" w:type="dxa"/>
          </w:tcPr>
          <w:p w:rsidR="005E0379" w:rsidRPr="00E0772C" w:rsidRDefault="005E0379"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c>
        <w:tc>
          <w:tcPr>
            <w:tcW w:w="3231" w:type="dxa"/>
          </w:tcPr>
          <w:p w:rsidR="005E0379" w:rsidRPr="00E0772C" w:rsidRDefault="005E0379"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c>
        <w:tc>
          <w:tcPr>
            <w:tcW w:w="2948" w:type="dxa"/>
          </w:tcPr>
          <w:p w:rsidR="005E0379" w:rsidRPr="00E0772C" w:rsidRDefault="005E0379"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c>
      </w:tr>
      <w:tr w:rsidR="00E0772C" w:rsidRPr="00E0772C" w:rsidTr="000256E6">
        <w:tc>
          <w:tcPr>
            <w:tcW w:w="670" w:type="dxa"/>
          </w:tcPr>
          <w:p w:rsidR="00E0772C" w:rsidRPr="00E0772C" w:rsidRDefault="00E0772C"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c>
        <w:tc>
          <w:tcPr>
            <w:tcW w:w="2211" w:type="dxa"/>
          </w:tcPr>
          <w:p w:rsidR="00E0772C" w:rsidRPr="00E0772C" w:rsidRDefault="00E0772C"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c>
        <w:tc>
          <w:tcPr>
            <w:tcW w:w="3231" w:type="dxa"/>
          </w:tcPr>
          <w:p w:rsidR="00E0772C" w:rsidRPr="00E0772C" w:rsidRDefault="00E0772C"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c>
        <w:tc>
          <w:tcPr>
            <w:tcW w:w="2948" w:type="dxa"/>
          </w:tcPr>
          <w:p w:rsidR="00E0772C" w:rsidRPr="00E0772C" w:rsidRDefault="00E0772C"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c>
      </w:tr>
      <w:tr w:rsidR="00E0772C" w:rsidRPr="00E0772C" w:rsidTr="000256E6">
        <w:tc>
          <w:tcPr>
            <w:tcW w:w="670" w:type="dxa"/>
          </w:tcPr>
          <w:p w:rsidR="00E0772C" w:rsidRPr="00E0772C" w:rsidRDefault="00E0772C"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c>
        <w:tc>
          <w:tcPr>
            <w:tcW w:w="2211" w:type="dxa"/>
          </w:tcPr>
          <w:p w:rsidR="00E0772C" w:rsidRPr="00E0772C" w:rsidRDefault="00E0772C"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c>
        <w:tc>
          <w:tcPr>
            <w:tcW w:w="3231" w:type="dxa"/>
          </w:tcPr>
          <w:p w:rsidR="00E0772C" w:rsidRPr="00E0772C" w:rsidRDefault="00E0772C"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c>
        <w:tc>
          <w:tcPr>
            <w:tcW w:w="2948" w:type="dxa"/>
          </w:tcPr>
          <w:p w:rsidR="00E0772C" w:rsidRPr="00E0772C" w:rsidRDefault="00E0772C" w:rsidP="005E037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c>
      </w:tr>
    </w:tbl>
    <w:p w:rsidR="005E0379" w:rsidRDefault="005E0379" w:rsidP="005E037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0772C" w:rsidRDefault="00E0772C" w:rsidP="005E037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0772C" w:rsidRPr="00E0772C" w:rsidRDefault="00E0772C" w:rsidP="005E037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5E0379" w:rsidRPr="00E0772C" w:rsidRDefault="005E0379" w:rsidP="005E037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0772C">
        <w:rPr>
          <w:rFonts w:ascii="Times New Roman" w:eastAsia="Times New Roman" w:hAnsi="Times New Roman" w:cs="Times New Roman"/>
          <w:sz w:val="26"/>
          <w:szCs w:val="26"/>
          <w:lang w:eastAsia="ru-RU"/>
        </w:rPr>
        <w:t xml:space="preserve">Руководитель                                                   </w:t>
      </w:r>
      <w:r w:rsidR="00E0772C">
        <w:rPr>
          <w:rFonts w:ascii="Times New Roman" w:eastAsia="Times New Roman" w:hAnsi="Times New Roman" w:cs="Times New Roman"/>
          <w:sz w:val="26"/>
          <w:szCs w:val="26"/>
          <w:lang w:eastAsia="ru-RU"/>
        </w:rPr>
        <w:tab/>
      </w:r>
      <w:r w:rsidR="00E0772C">
        <w:rPr>
          <w:rFonts w:ascii="Times New Roman" w:eastAsia="Times New Roman" w:hAnsi="Times New Roman" w:cs="Times New Roman"/>
          <w:sz w:val="26"/>
          <w:szCs w:val="26"/>
          <w:lang w:eastAsia="ru-RU"/>
        </w:rPr>
        <w:tab/>
      </w:r>
      <w:r w:rsidR="00E0772C">
        <w:rPr>
          <w:rFonts w:ascii="Times New Roman" w:eastAsia="Times New Roman" w:hAnsi="Times New Roman" w:cs="Times New Roman"/>
          <w:sz w:val="26"/>
          <w:szCs w:val="26"/>
          <w:lang w:eastAsia="ru-RU"/>
        </w:rPr>
        <w:tab/>
      </w:r>
      <w:r w:rsidR="00E0772C">
        <w:rPr>
          <w:rFonts w:ascii="Times New Roman" w:eastAsia="Times New Roman" w:hAnsi="Times New Roman" w:cs="Times New Roman"/>
          <w:sz w:val="26"/>
          <w:szCs w:val="26"/>
          <w:lang w:eastAsia="ru-RU"/>
        </w:rPr>
        <w:tab/>
      </w:r>
      <w:r w:rsidR="00E0772C">
        <w:rPr>
          <w:rFonts w:ascii="Times New Roman" w:eastAsia="Times New Roman" w:hAnsi="Times New Roman" w:cs="Times New Roman"/>
          <w:sz w:val="26"/>
          <w:szCs w:val="26"/>
          <w:lang w:eastAsia="ru-RU"/>
        </w:rPr>
        <w:tab/>
      </w:r>
      <w:r w:rsidRPr="00E0772C">
        <w:rPr>
          <w:rFonts w:ascii="Times New Roman" w:eastAsia="Times New Roman" w:hAnsi="Times New Roman" w:cs="Times New Roman"/>
          <w:sz w:val="26"/>
          <w:szCs w:val="26"/>
          <w:lang w:eastAsia="ru-RU"/>
        </w:rPr>
        <w:t xml:space="preserve">     Подпись</w:t>
      </w:r>
    </w:p>
    <w:p w:rsidR="005E0379" w:rsidRDefault="00E0772C" w:rsidP="00E0772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(регулирующего органа)</w:t>
      </w:r>
    </w:p>
    <w:p w:rsidR="00886D3E" w:rsidRDefault="00886D3E">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sectPr w:rsidR="00886D3E" w:rsidSect="008E39F8">
      <w:footerReference w:type="default" r:id="rId26"/>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B5E" w:rsidRDefault="00031B5E" w:rsidP="000970BA">
      <w:pPr>
        <w:spacing w:after="0" w:line="240" w:lineRule="auto"/>
      </w:pPr>
      <w:r>
        <w:separator/>
      </w:r>
    </w:p>
  </w:endnote>
  <w:endnote w:type="continuationSeparator" w:id="0">
    <w:p w:rsidR="00031B5E" w:rsidRDefault="00031B5E" w:rsidP="0009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162805"/>
      <w:docPartObj>
        <w:docPartGallery w:val="Page Numbers (Bottom of Page)"/>
        <w:docPartUnique/>
      </w:docPartObj>
    </w:sdtPr>
    <w:sdtEndPr/>
    <w:sdtContent>
      <w:p w:rsidR="00836009" w:rsidRDefault="00836009">
        <w:pPr>
          <w:pStyle w:val="ac"/>
          <w:jc w:val="right"/>
        </w:pPr>
        <w:r>
          <w:fldChar w:fldCharType="begin"/>
        </w:r>
        <w:r>
          <w:instrText>PAGE   \* MERGEFORMAT</w:instrText>
        </w:r>
        <w:r>
          <w:fldChar w:fldCharType="separate"/>
        </w:r>
        <w:r w:rsidR="00264719">
          <w:rPr>
            <w:noProof/>
          </w:rPr>
          <w:t>24</w:t>
        </w:r>
        <w:r>
          <w:fldChar w:fldCharType="end"/>
        </w:r>
      </w:p>
    </w:sdtContent>
  </w:sdt>
  <w:p w:rsidR="00836009" w:rsidRDefault="0083600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B5E" w:rsidRDefault="00031B5E" w:rsidP="000970BA">
      <w:pPr>
        <w:spacing w:after="0" w:line="240" w:lineRule="auto"/>
      </w:pPr>
      <w:r>
        <w:separator/>
      </w:r>
    </w:p>
  </w:footnote>
  <w:footnote w:type="continuationSeparator" w:id="0">
    <w:p w:rsidR="00031B5E" w:rsidRDefault="00031B5E" w:rsidP="00097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5EC"/>
    <w:multiLevelType w:val="hybridMultilevel"/>
    <w:tmpl w:val="E5B8587C"/>
    <w:lvl w:ilvl="0" w:tplc="F00C8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07D1D50"/>
    <w:multiLevelType w:val="hybridMultilevel"/>
    <w:tmpl w:val="DC2AE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4264F2"/>
    <w:multiLevelType w:val="hybridMultilevel"/>
    <w:tmpl w:val="BDA01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7B6D88"/>
    <w:multiLevelType w:val="hybridMultilevel"/>
    <w:tmpl w:val="A0D2384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75783E95"/>
    <w:multiLevelType w:val="multilevel"/>
    <w:tmpl w:val="4516E78A"/>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F8"/>
    <w:rsid w:val="000031AA"/>
    <w:rsid w:val="00004021"/>
    <w:rsid w:val="0002051A"/>
    <w:rsid w:val="000256E6"/>
    <w:rsid w:val="00031891"/>
    <w:rsid w:val="00031B5E"/>
    <w:rsid w:val="0003366B"/>
    <w:rsid w:val="000363B7"/>
    <w:rsid w:val="0004377F"/>
    <w:rsid w:val="000523EA"/>
    <w:rsid w:val="00080C87"/>
    <w:rsid w:val="000828AD"/>
    <w:rsid w:val="000970BA"/>
    <w:rsid w:val="000A7CAA"/>
    <w:rsid w:val="000B7E92"/>
    <w:rsid w:val="000D1E6C"/>
    <w:rsid w:val="000D6CD4"/>
    <w:rsid w:val="000F0B3C"/>
    <w:rsid w:val="00103502"/>
    <w:rsid w:val="001064DC"/>
    <w:rsid w:val="00110F10"/>
    <w:rsid w:val="00114174"/>
    <w:rsid w:val="00115F31"/>
    <w:rsid w:val="001250F8"/>
    <w:rsid w:val="001300C4"/>
    <w:rsid w:val="00137EFA"/>
    <w:rsid w:val="00144895"/>
    <w:rsid w:val="0014667F"/>
    <w:rsid w:val="001655DE"/>
    <w:rsid w:val="00167183"/>
    <w:rsid w:val="001679BC"/>
    <w:rsid w:val="00172AC9"/>
    <w:rsid w:val="0018013B"/>
    <w:rsid w:val="001825C8"/>
    <w:rsid w:val="00184AED"/>
    <w:rsid w:val="00192ADE"/>
    <w:rsid w:val="00192B00"/>
    <w:rsid w:val="001A615E"/>
    <w:rsid w:val="001C69E4"/>
    <w:rsid w:val="001D2FEE"/>
    <w:rsid w:val="001E33C4"/>
    <w:rsid w:val="001E7DAC"/>
    <w:rsid w:val="0021020C"/>
    <w:rsid w:val="00223B5E"/>
    <w:rsid w:val="00234230"/>
    <w:rsid w:val="002423FE"/>
    <w:rsid w:val="00242E45"/>
    <w:rsid w:val="00245ECA"/>
    <w:rsid w:val="00251F87"/>
    <w:rsid w:val="00264719"/>
    <w:rsid w:val="00274928"/>
    <w:rsid w:val="0029097E"/>
    <w:rsid w:val="002B3CF6"/>
    <w:rsid w:val="002B7058"/>
    <w:rsid w:val="002B7D22"/>
    <w:rsid w:val="002C137C"/>
    <w:rsid w:val="002C35CE"/>
    <w:rsid w:val="002C48CA"/>
    <w:rsid w:val="002D0517"/>
    <w:rsid w:val="002F76D0"/>
    <w:rsid w:val="00313ABA"/>
    <w:rsid w:val="00333064"/>
    <w:rsid w:val="00344714"/>
    <w:rsid w:val="0037428F"/>
    <w:rsid w:val="003824EC"/>
    <w:rsid w:val="003A4567"/>
    <w:rsid w:val="003B2525"/>
    <w:rsid w:val="003D0CE7"/>
    <w:rsid w:val="003D7BD0"/>
    <w:rsid w:val="003E3B0F"/>
    <w:rsid w:val="003F4467"/>
    <w:rsid w:val="003F70B4"/>
    <w:rsid w:val="003F7A06"/>
    <w:rsid w:val="00401083"/>
    <w:rsid w:val="004159AC"/>
    <w:rsid w:val="00415FEB"/>
    <w:rsid w:val="00416B44"/>
    <w:rsid w:val="004207A6"/>
    <w:rsid w:val="00436353"/>
    <w:rsid w:val="0044315A"/>
    <w:rsid w:val="00444E9A"/>
    <w:rsid w:val="00445384"/>
    <w:rsid w:val="00470330"/>
    <w:rsid w:val="004739EF"/>
    <w:rsid w:val="004942B8"/>
    <w:rsid w:val="004A188D"/>
    <w:rsid w:val="004E203D"/>
    <w:rsid w:val="004E6FA1"/>
    <w:rsid w:val="004F2766"/>
    <w:rsid w:val="00501BC5"/>
    <w:rsid w:val="00514859"/>
    <w:rsid w:val="0053704C"/>
    <w:rsid w:val="00544897"/>
    <w:rsid w:val="00545F8D"/>
    <w:rsid w:val="005701BB"/>
    <w:rsid w:val="005856E0"/>
    <w:rsid w:val="00587D93"/>
    <w:rsid w:val="00595D92"/>
    <w:rsid w:val="00596D73"/>
    <w:rsid w:val="005A2149"/>
    <w:rsid w:val="005C2C55"/>
    <w:rsid w:val="005C796F"/>
    <w:rsid w:val="005D2FBD"/>
    <w:rsid w:val="005D52E7"/>
    <w:rsid w:val="005E0379"/>
    <w:rsid w:val="005E3A16"/>
    <w:rsid w:val="005F621B"/>
    <w:rsid w:val="00601FD7"/>
    <w:rsid w:val="00602DCA"/>
    <w:rsid w:val="006153D0"/>
    <w:rsid w:val="00615F04"/>
    <w:rsid w:val="006217FF"/>
    <w:rsid w:val="00632BEC"/>
    <w:rsid w:val="0063405B"/>
    <w:rsid w:val="00634071"/>
    <w:rsid w:val="00636FCB"/>
    <w:rsid w:val="006623A7"/>
    <w:rsid w:val="006666A4"/>
    <w:rsid w:val="0068304A"/>
    <w:rsid w:val="006A0F19"/>
    <w:rsid w:val="006A4286"/>
    <w:rsid w:val="006B7D1F"/>
    <w:rsid w:val="006C25C9"/>
    <w:rsid w:val="006C5B6A"/>
    <w:rsid w:val="006D3C8A"/>
    <w:rsid w:val="006F2B7A"/>
    <w:rsid w:val="007055D1"/>
    <w:rsid w:val="00713039"/>
    <w:rsid w:val="007276BD"/>
    <w:rsid w:val="007477A6"/>
    <w:rsid w:val="00766AA0"/>
    <w:rsid w:val="007766AE"/>
    <w:rsid w:val="007A1B02"/>
    <w:rsid w:val="007B0C1A"/>
    <w:rsid w:val="007B3F1A"/>
    <w:rsid w:val="007B63ED"/>
    <w:rsid w:val="007E7637"/>
    <w:rsid w:val="008030E0"/>
    <w:rsid w:val="0080561D"/>
    <w:rsid w:val="008060CF"/>
    <w:rsid w:val="00811B02"/>
    <w:rsid w:val="00823E23"/>
    <w:rsid w:val="00832CEA"/>
    <w:rsid w:val="00836009"/>
    <w:rsid w:val="00837175"/>
    <w:rsid w:val="00845B50"/>
    <w:rsid w:val="00846EE3"/>
    <w:rsid w:val="0085596F"/>
    <w:rsid w:val="00877171"/>
    <w:rsid w:val="008777C1"/>
    <w:rsid w:val="00880C2A"/>
    <w:rsid w:val="00886D3E"/>
    <w:rsid w:val="008A2A31"/>
    <w:rsid w:val="008A38A6"/>
    <w:rsid w:val="008E39F8"/>
    <w:rsid w:val="008F03E0"/>
    <w:rsid w:val="008F2B58"/>
    <w:rsid w:val="00912BB0"/>
    <w:rsid w:val="00917439"/>
    <w:rsid w:val="00944C75"/>
    <w:rsid w:val="00961D9A"/>
    <w:rsid w:val="00981BD1"/>
    <w:rsid w:val="00982F58"/>
    <w:rsid w:val="00983A6C"/>
    <w:rsid w:val="009857CB"/>
    <w:rsid w:val="009903BC"/>
    <w:rsid w:val="009B0EA9"/>
    <w:rsid w:val="009B7641"/>
    <w:rsid w:val="009C0ECB"/>
    <w:rsid w:val="009D49AB"/>
    <w:rsid w:val="009E47BC"/>
    <w:rsid w:val="009F088A"/>
    <w:rsid w:val="00A07C0F"/>
    <w:rsid w:val="00A10328"/>
    <w:rsid w:val="00A14782"/>
    <w:rsid w:val="00A16F0E"/>
    <w:rsid w:val="00A246AD"/>
    <w:rsid w:val="00A33CDE"/>
    <w:rsid w:val="00A51E16"/>
    <w:rsid w:val="00A51FF4"/>
    <w:rsid w:val="00A70C97"/>
    <w:rsid w:val="00A81659"/>
    <w:rsid w:val="00A819B2"/>
    <w:rsid w:val="00A903BA"/>
    <w:rsid w:val="00AC492A"/>
    <w:rsid w:val="00AD1237"/>
    <w:rsid w:val="00AE0FFC"/>
    <w:rsid w:val="00AF3041"/>
    <w:rsid w:val="00B01CE5"/>
    <w:rsid w:val="00B023B7"/>
    <w:rsid w:val="00B05C34"/>
    <w:rsid w:val="00B06F41"/>
    <w:rsid w:val="00B1655F"/>
    <w:rsid w:val="00B20F1E"/>
    <w:rsid w:val="00B235C6"/>
    <w:rsid w:val="00B24671"/>
    <w:rsid w:val="00B332E9"/>
    <w:rsid w:val="00B40EDA"/>
    <w:rsid w:val="00B6458D"/>
    <w:rsid w:val="00B6778F"/>
    <w:rsid w:val="00B75B80"/>
    <w:rsid w:val="00B8526D"/>
    <w:rsid w:val="00BA72C0"/>
    <w:rsid w:val="00BC64D0"/>
    <w:rsid w:val="00BF0D84"/>
    <w:rsid w:val="00BF2871"/>
    <w:rsid w:val="00C1279A"/>
    <w:rsid w:val="00C17827"/>
    <w:rsid w:val="00C22CF5"/>
    <w:rsid w:val="00C308C1"/>
    <w:rsid w:val="00C41581"/>
    <w:rsid w:val="00C512EB"/>
    <w:rsid w:val="00C55BAD"/>
    <w:rsid w:val="00C56EF9"/>
    <w:rsid w:val="00C60513"/>
    <w:rsid w:val="00C65409"/>
    <w:rsid w:val="00C76CD1"/>
    <w:rsid w:val="00C854FA"/>
    <w:rsid w:val="00CB59F4"/>
    <w:rsid w:val="00CC0478"/>
    <w:rsid w:val="00CD00DC"/>
    <w:rsid w:val="00CE3069"/>
    <w:rsid w:val="00CE46F8"/>
    <w:rsid w:val="00CE60F3"/>
    <w:rsid w:val="00D21496"/>
    <w:rsid w:val="00D35041"/>
    <w:rsid w:val="00D55B72"/>
    <w:rsid w:val="00D602E5"/>
    <w:rsid w:val="00D70083"/>
    <w:rsid w:val="00D7558B"/>
    <w:rsid w:val="00D819E0"/>
    <w:rsid w:val="00DC2AF8"/>
    <w:rsid w:val="00DE0517"/>
    <w:rsid w:val="00DE58B9"/>
    <w:rsid w:val="00DE788C"/>
    <w:rsid w:val="00E0772C"/>
    <w:rsid w:val="00E1210C"/>
    <w:rsid w:val="00E161BE"/>
    <w:rsid w:val="00E30B79"/>
    <w:rsid w:val="00E34896"/>
    <w:rsid w:val="00E458C6"/>
    <w:rsid w:val="00E46B11"/>
    <w:rsid w:val="00E56D4E"/>
    <w:rsid w:val="00E6380D"/>
    <w:rsid w:val="00EA63F5"/>
    <w:rsid w:val="00EB055B"/>
    <w:rsid w:val="00EC2BCD"/>
    <w:rsid w:val="00EC4838"/>
    <w:rsid w:val="00ED4087"/>
    <w:rsid w:val="00EE79F1"/>
    <w:rsid w:val="00EF1C27"/>
    <w:rsid w:val="00EF5B2A"/>
    <w:rsid w:val="00F00A0B"/>
    <w:rsid w:val="00F25AEA"/>
    <w:rsid w:val="00F50BB2"/>
    <w:rsid w:val="00F5770A"/>
    <w:rsid w:val="00F66EB6"/>
    <w:rsid w:val="00F73457"/>
    <w:rsid w:val="00F82786"/>
    <w:rsid w:val="00FA4A6F"/>
    <w:rsid w:val="00FA5FC5"/>
    <w:rsid w:val="00FB39DB"/>
    <w:rsid w:val="00FC0E5B"/>
    <w:rsid w:val="00FE0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7DBB"/>
  <w15:docId w15:val="{0EFDCBCC-76F9-4C53-AB3B-A1685433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9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39F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636FCB"/>
    <w:pPr>
      <w:ind w:left="720"/>
      <w:contextualSpacing/>
    </w:pPr>
  </w:style>
  <w:style w:type="paragraph" w:styleId="a4">
    <w:name w:val="footnote text"/>
    <w:basedOn w:val="a"/>
    <w:link w:val="a5"/>
    <w:uiPriority w:val="99"/>
    <w:semiHidden/>
    <w:unhideWhenUsed/>
    <w:rsid w:val="000970BA"/>
    <w:pPr>
      <w:spacing w:after="0" w:line="240" w:lineRule="auto"/>
    </w:pPr>
    <w:rPr>
      <w:sz w:val="20"/>
      <w:szCs w:val="20"/>
    </w:rPr>
  </w:style>
  <w:style w:type="character" w:customStyle="1" w:styleId="a5">
    <w:name w:val="Текст сноски Знак"/>
    <w:basedOn w:val="a0"/>
    <w:link w:val="a4"/>
    <w:uiPriority w:val="99"/>
    <w:semiHidden/>
    <w:rsid w:val="000970BA"/>
    <w:rPr>
      <w:sz w:val="20"/>
      <w:szCs w:val="20"/>
    </w:rPr>
  </w:style>
  <w:style w:type="character" w:styleId="a6">
    <w:name w:val="footnote reference"/>
    <w:basedOn w:val="a0"/>
    <w:uiPriority w:val="99"/>
    <w:semiHidden/>
    <w:unhideWhenUsed/>
    <w:rsid w:val="000970BA"/>
    <w:rPr>
      <w:vertAlign w:val="superscript"/>
    </w:rPr>
  </w:style>
  <w:style w:type="character" w:styleId="a7">
    <w:name w:val="Hyperlink"/>
    <w:basedOn w:val="a0"/>
    <w:uiPriority w:val="99"/>
    <w:unhideWhenUsed/>
    <w:rsid w:val="00C854FA"/>
    <w:rPr>
      <w:color w:val="0000FF" w:themeColor="hyperlink"/>
      <w:u w:val="single"/>
    </w:rPr>
  </w:style>
  <w:style w:type="paragraph" w:styleId="a8">
    <w:name w:val="Balloon Text"/>
    <w:basedOn w:val="a"/>
    <w:link w:val="a9"/>
    <w:uiPriority w:val="99"/>
    <w:semiHidden/>
    <w:unhideWhenUsed/>
    <w:rsid w:val="00137E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7EFA"/>
    <w:rPr>
      <w:rFonts w:ascii="Tahoma" w:hAnsi="Tahoma" w:cs="Tahoma"/>
      <w:sz w:val="16"/>
      <w:szCs w:val="16"/>
    </w:rPr>
  </w:style>
  <w:style w:type="paragraph" w:customStyle="1" w:styleId="Default">
    <w:name w:val="Default"/>
    <w:rsid w:val="00845B50"/>
    <w:pPr>
      <w:autoSpaceDE w:val="0"/>
      <w:autoSpaceDN w:val="0"/>
      <w:adjustRightInd w:val="0"/>
      <w:spacing w:after="0" w:line="240" w:lineRule="auto"/>
    </w:pPr>
    <w:rPr>
      <w:rFonts w:ascii="Calibri" w:hAnsi="Calibri" w:cs="Calibri"/>
      <w:color w:val="000000"/>
      <w:sz w:val="24"/>
      <w:szCs w:val="24"/>
    </w:rPr>
  </w:style>
  <w:style w:type="paragraph" w:styleId="aa">
    <w:name w:val="header"/>
    <w:basedOn w:val="a"/>
    <w:link w:val="ab"/>
    <w:uiPriority w:val="99"/>
    <w:unhideWhenUsed/>
    <w:rsid w:val="00B6778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6778F"/>
  </w:style>
  <w:style w:type="paragraph" w:styleId="ac">
    <w:name w:val="footer"/>
    <w:basedOn w:val="a"/>
    <w:link w:val="ad"/>
    <w:uiPriority w:val="99"/>
    <w:unhideWhenUsed/>
    <w:rsid w:val="00B677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6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870">
      <w:bodyDiv w:val="1"/>
      <w:marLeft w:val="0"/>
      <w:marRight w:val="0"/>
      <w:marTop w:val="0"/>
      <w:marBottom w:val="0"/>
      <w:divBdr>
        <w:top w:val="none" w:sz="0" w:space="0" w:color="auto"/>
        <w:left w:val="none" w:sz="0" w:space="0" w:color="auto"/>
        <w:bottom w:val="none" w:sz="0" w:space="0" w:color="auto"/>
        <w:right w:val="none" w:sz="0" w:space="0" w:color="auto"/>
      </w:divBdr>
    </w:div>
    <w:div w:id="5965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31A715EDC9AC1A65B0E21C854AECD8FABB619CCF5A32492BAE13462C8B1AEFE0EEBD3D5FDF272Dy0rFA" TargetMode="External"/><Relationship Id="rId13" Type="http://schemas.openxmlformats.org/officeDocument/2006/relationships/hyperlink" Target="http://www.&#1072;&#1083;&#1084;&#1072;&#1079;&#1085;&#1099;&#1081;-&#1082;&#1088;&#1072;&#1081;.&#1088;&#1092;" TargetMode="External"/><Relationship Id="rId18" Type="http://schemas.openxmlformats.org/officeDocument/2006/relationships/hyperlink" Target="http://www.&#1072;&#1083;&#1084;&#1072;&#1079;&#1085;&#1099;&#1081;-&#1082;&#1088;&#1072;&#1081;.&#1088;&#109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1072;&#1083;&#1084;&#1072;&#1079;&#1085;&#1099;&#1081;-&#1082;&#1088;&#1072;&#1081;.&#1088;&#1092;" TargetMode="External"/><Relationship Id="rId7" Type="http://schemas.openxmlformats.org/officeDocument/2006/relationships/endnotes" Target="endnotes.xml"/><Relationship Id="rId12" Type="http://schemas.openxmlformats.org/officeDocument/2006/relationships/hyperlink" Target="consultantplus://offline/ref=7931A715EDC9AC1A65B0FC119326B0D1F1B83E99CA583D1D77F1481B7B8210B8A7A1E47F1BD22628077A67yAr5A" TargetMode="External"/><Relationship Id="rId17" Type="http://schemas.openxmlformats.org/officeDocument/2006/relationships/hyperlink" Target="consultantplus://offline/ref=F5A31E6D4AB1F04AF5DFD9DC22987C24298A14C39C6E72025DC4EDEC6934BFFD131BE5CE102AB825A93DD3DDD3B0189D73FE0CD3ABA91EE8B7DB1CU7fDC" TargetMode="External"/><Relationship Id="rId25" Type="http://schemas.openxmlformats.org/officeDocument/2006/relationships/hyperlink" Target="http://www.&#1072;&#1083;&#1084;&#1072;&#1079;&#1085;&#1099;&#1081;-&#1082;&#1088;&#1072;&#1081;.&#1088;&#1092;" TargetMode="External"/><Relationship Id="rId2" Type="http://schemas.openxmlformats.org/officeDocument/2006/relationships/numbering" Target="numbering.xml"/><Relationship Id="rId16" Type="http://schemas.openxmlformats.org/officeDocument/2006/relationships/hyperlink" Target="consultantplus://offline/ref=F5A31E6D4AB1F04AF5DFD9DC22987C24298A14C39C6E72025DC4EDEC6934BFFD131BE5CE102AB825A93DD3DDD3B0189D73FE0CD3ABA91EE8B7DB1CU7fDC" TargetMode="External"/><Relationship Id="rId20" Type="http://schemas.openxmlformats.org/officeDocument/2006/relationships/hyperlink" Target="http://www.&#1072;&#1083;&#1084;&#1072;&#1079;&#1085;&#1099;&#1081;-&#1082;&#1088;&#1072;&#1081;.&#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31A715EDC9AC1A65B0FC119326B0D1F1B83E99C95A31187FF1481B7B8210B8A7A1E47F1BD22628077860yArAA" TargetMode="External"/><Relationship Id="rId24" Type="http://schemas.openxmlformats.org/officeDocument/2006/relationships/hyperlink" Target="http://www.&#1072;&#1083;&#1084;&#1072;&#1079;&#1085;&#1099;&#1081;-&#1082;&#1088;&#1072;&#1081;.&#1088;&#1092;" TargetMode="External"/><Relationship Id="rId5" Type="http://schemas.openxmlformats.org/officeDocument/2006/relationships/webSettings" Target="webSettings.xml"/><Relationship Id="rId15" Type="http://schemas.openxmlformats.org/officeDocument/2006/relationships/hyperlink" Target="consultantplus://offline/ref=F5A31E6D4AB1F04AF5DFD9DC22987C24298A14C39C6E72025DC4EDEC6934BFFD131BE5CE102AB825A93DD3DDD3B0189D73FE0CD3ABA91EE8B7DB1CU7fDC" TargetMode="External"/><Relationship Id="rId23" Type="http://schemas.openxmlformats.org/officeDocument/2006/relationships/hyperlink" Target="http://www.&#1072;&#1083;&#1084;&#1072;&#1079;&#1085;&#1099;&#1081;-&#1082;&#1088;&#1072;&#1081;.&#1088;&#1092;" TargetMode="External"/><Relationship Id="rId28" Type="http://schemas.openxmlformats.org/officeDocument/2006/relationships/theme" Target="theme/theme1.xml"/><Relationship Id="rId10" Type="http://schemas.openxmlformats.org/officeDocument/2006/relationships/hyperlink" Target="consultantplus://offline/ref=7931A715EDC9AC1A65B0E21C854AECD8F9B16997CC5832492BAE13462C8B1AEFE0EEBD3D5FDF272Ay0rFA" TargetMode="External"/><Relationship Id="rId19" Type="http://schemas.openxmlformats.org/officeDocument/2006/relationships/hyperlink" Target="http://www.&#1072;&#1083;&#1084;&#1072;&#1079;&#1085;&#1099;&#1081;-&#1082;&#1088;&#1072;&#1081;.&#1088;&#1092;" TargetMode="External"/><Relationship Id="rId4" Type="http://schemas.openxmlformats.org/officeDocument/2006/relationships/settings" Target="settings.xml"/><Relationship Id="rId9" Type="http://schemas.openxmlformats.org/officeDocument/2006/relationships/hyperlink" Target="consultantplus://offline/ref=7931A715EDC9AC1A65B0E21C854AECD8FABB619CCF5A32492BAE13462C8B1AEFE0EEBD3D5FDF222Fy0r2A" TargetMode="External"/><Relationship Id="rId14" Type="http://schemas.openxmlformats.org/officeDocument/2006/relationships/hyperlink" Target="consultantplus://offline/ref=F5A31E6D4AB1F04AF5DFD9DC22987C24298A14C39C6E72025DC4EDEC6934BFFD131BE5CE102AB825A93DD3DDD3B0189D73FE0CD3ABA91EE8B7DB1CU7fDC" TargetMode="External"/><Relationship Id="rId22" Type="http://schemas.openxmlformats.org/officeDocument/2006/relationships/hyperlink" Target="http://www.&#1072;&#1083;&#1084;&#1072;&#1079;&#1085;&#1099;&#1081;-&#1082;&#1088;&#1072;&#1081;.&#1088;&#109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C427-3F30-4F66-A502-EB31C9D7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9080</Words>
  <Characters>51762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Светлана Николаевна</dc:creator>
  <cp:lastModifiedBy>Анисимова Нюргуяна Владимировна</cp:lastModifiedBy>
  <cp:revision>3</cp:revision>
  <cp:lastPrinted>2022-11-17T02:23:00Z</cp:lastPrinted>
  <dcterms:created xsi:type="dcterms:W3CDTF">2025-01-14T05:28:00Z</dcterms:created>
  <dcterms:modified xsi:type="dcterms:W3CDTF">2025-01-14T06:32:00Z</dcterms:modified>
</cp:coreProperties>
</file>