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B24" w:rsidRDefault="004F2B24" w:rsidP="004F2B2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5A298E" w:rsidRPr="006A2AB7" w:rsidRDefault="005A298E" w:rsidP="006A2AB7">
      <w:pPr>
        <w:spacing w:after="0"/>
        <w:jc w:val="center"/>
        <w:rPr>
          <w:rFonts w:ascii="Times New Roman" w:hAnsi="Times New Roman" w:cs="Times New Roman"/>
          <w:sz w:val="14"/>
          <w:szCs w:val="28"/>
        </w:rPr>
      </w:pPr>
    </w:p>
    <w:p w:rsidR="005A298E" w:rsidRDefault="004F2B24" w:rsidP="006A2AB7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индикаторов Стратегии соц</w:t>
      </w:r>
      <w:r w:rsidR="005A298E">
        <w:rPr>
          <w:rFonts w:ascii="Times New Roman" w:hAnsi="Times New Roman" w:cs="Times New Roman"/>
          <w:sz w:val="28"/>
          <w:szCs w:val="28"/>
        </w:rPr>
        <w:t xml:space="preserve">иально-экономического развития </w:t>
      </w:r>
      <w:r w:rsidR="00AB7E6C" w:rsidRPr="005A298E">
        <w:rPr>
          <w:rFonts w:ascii="Times New Roman" w:hAnsi="Times New Roman" w:cs="Times New Roman"/>
          <w:color w:val="000000" w:themeColor="text1"/>
          <w:sz w:val="28"/>
          <w:szCs w:val="28"/>
        </w:rPr>
        <w:t>Мирнинского района</w:t>
      </w:r>
      <w:r w:rsidR="00AB7E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745B43" w:rsidRDefault="009F3CFC" w:rsidP="006A2A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Саха (Якутия) на период до 2030 года</w:t>
      </w:r>
    </w:p>
    <w:p w:rsidR="00AB7E6C" w:rsidRPr="00AD5B01" w:rsidRDefault="001023AF" w:rsidP="006A2AB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5B01">
        <w:rPr>
          <w:rFonts w:ascii="Times New Roman" w:hAnsi="Times New Roman" w:cs="Times New Roman"/>
          <w:color w:val="0070C0"/>
        </w:rPr>
        <w:t>(в ред. решений</w:t>
      </w:r>
      <w:r w:rsidR="00AB7E6C" w:rsidRPr="00AD5B01">
        <w:rPr>
          <w:rFonts w:ascii="Times New Roman" w:hAnsi="Times New Roman" w:cs="Times New Roman"/>
          <w:color w:val="0070C0"/>
        </w:rPr>
        <w:t xml:space="preserve"> сессии Мирнинского районного Совета депутатов </w:t>
      </w:r>
      <w:r w:rsidR="001F3D77" w:rsidRPr="00AD5B01">
        <w:rPr>
          <w:rFonts w:ascii="Times New Roman" w:hAnsi="Times New Roman" w:cs="Times New Roman"/>
          <w:color w:val="0070C0"/>
        </w:rPr>
        <w:t>от</w:t>
      </w:r>
      <w:r w:rsidR="00AB7E6C" w:rsidRPr="00AD5B01">
        <w:rPr>
          <w:rFonts w:ascii="Times New Roman" w:hAnsi="Times New Roman" w:cs="Times New Roman"/>
          <w:color w:val="0070C0"/>
        </w:rPr>
        <w:t xml:space="preserve"> </w:t>
      </w:r>
      <w:r w:rsidR="00AD5B01">
        <w:rPr>
          <w:rFonts w:ascii="Times New Roman" w:hAnsi="Times New Roman" w:cs="Times New Roman"/>
          <w:color w:val="0070C0"/>
        </w:rPr>
        <w:t xml:space="preserve">19.06.2019 </w:t>
      </w:r>
      <w:r w:rsidR="00AD5B01" w:rsidRPr="00AD5B01">
        <w:rPr>
          <w:rFonts w:ascii="Times New Roman" w:hAnsi="Times New Roman" w:cs="Times New Roman"/>
          <w:color w:val="0070C0"/>
        </w:rPr>
        <w:t>№ 9-5</w:t>
      </w:r>
      <w:r w:rsidR="00AD5B01">
        <w:rPr>
          <w:rFonts w:ascii="Times New Roman" w:hAnsi="Times New Roman" w:cs="Times New Roman"/>
          <w:color w:val="0070C0"/>
        </w:rPr>
        <w:t>, 17.06.2020 № 16-6</w:t>
      </w:r>
      <w:r w:rsidR="00AB7E6C" w:rsidRPr="00AD5B01">
        <w:rPr>
          <w:rFonts w:ascii="Times New Roman" w:hAnsi="Times New Roman" w:cs="Times New Roman"/>
          <w:color w:val="0070C0"/>
        </w:rPr>
        <w:t>)</w:t>
      </w:r>
    </w:p>
    <w:p w:rsidR="00AD5B01" w:rsidRDefault="00AD5B01" w:rsidP="006A2A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B24" w:rsidRDefault="004F2B24" w:rsidP="006A2A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A298E">
        <w:rPr>
          <w:rFonts w:ascii="Times New Roman" w:hAnsi="Times New Roman" w:cs="Times New Roman"/>
          <w:b/>
          <w:sz w:val="28"/>
          <w:szCs w:val="28"/>
        </w:rPr>
        <w:t>Инерционный сценарий</w:t>
      </w:r>
    </w:p>
    <w:tbl>
      <w:tblPr>
        <w:tblW w:w="15069" w:type="dxa"/>
        <w:tblInd w:w="94" w:type="dxa"/>
        <w:tblLook w:val="00A0" w:firstRow="1" w:lastRow="0" w:firstColumn="1" w:lastColumn="0" w:noHBand="0" w:noVBand="0"/>
      </w:tblPr>
      <w:tblGrid>
        <w:gridCol w:w="619"/>
        <w:gridCol w:w="5436"/>
        <w:gridCol w:w="1472"/>
        <w:gridCol w:w="1134"/>
        <w:gridCol w:w="1092"/>
        <w:gridCol w:w="1276"/>
        <w:gridCol w:w="1034"/>
        <w:gridCol w:w="1276"/>
        <w:gridCol w:w="1730"/>
      </w:tblGrid>
      <w:tr w:rsidR="000E5634" w:rsidRPr="00AD5B01" w:rsidTr="008B750C">
        <w:trPr>
          <w:trHeight w:val="20"/>
          <w:tblHeader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№</w:t>
            </w:r>
          </w:p>
        </w:tc>
        <w:tc>
          <w:tcPr>
            <w:tcW w:w="54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Показатели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2016</w:t>
            </w:r>
          </w:p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(факт)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2017</w:t>
            </w:r>
          </w:p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(факт)</w:t>
            </w:r>
          </w:p>
        </w:tc>
        <w:tc>
          <w:tcPr>
            <w:tcW w:w="5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Величина ожидаемого результата или целевого показателя</w:t>
            </w:r>
          </w:p>
        </w:tc>
      </w:tr>
      <w:tr w:rsidR="000E5634" w:rsidRPr="00AD5B01" w:rsidTr="008B750C">
        <w:trPr>
          <w:trHeight w:val="20"/>
          <w:tblHeader/>
        </w:trPr>
        <w:tc>
          <w:tcPr>
            <w:tcW w:w="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2019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2025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2030</w:t>
            </w:r>
          </w:p>
        </w:tc>
      </w:tr>
      <w:tr w:rsidR="000E5634" w:rsidRPr="00AD5B01" w:rsidTr="008B750C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Среднегодовая численность населения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72 568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72 543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69 439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71 550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0B6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71</w:t>
            </w:r>
            <w:r w:rsidR="009230B6" w:rsidRPr="00AD5B01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654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72 471</w:t>
            </w:r>
          </w:p>
        </w:tc>
      </w:tr>
      <w:tr w:rsidR="000E5634" w:rsidRPr="00AD5B01" w:rsidTr="008B750C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 на душу населения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3,5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3,4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4,7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6,3</w:t>
            </w:r>
          </w:p>
        </w:tc>
      </w:tr>
      <w:tr w:rsidR="000E5634" w:rsidRPr="00AD5B01" w:rsidTr="008B750C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 xml:space="preserve">Общая площадь жилых помещений, приходящаяся в среднем на 1 жителя муниципального образования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Кв.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21,7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22,3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23,0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23,3</w:t>
            </w:r>
          </w:p>
        </w:tc>
      </w:tr>
      <w:tr w:rsidR="000E5634" w:rsidRPr="00AD5B01" w:rsidTr="008B750C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 xml:space="preserve">Текущие (эксплуатационные) затраты на охрану окружающей среды, включая оплату услуг природоохранного назначения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2 603,6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2 341,8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3 113,2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3 561,6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4 010,0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4 757,4</w:t>
            </w:r>
          </w:p>
        </w:tc>
      </w:tr>
      <w:tr w:rsidR="000E5634" w:rsidRPr="00AD5B01" w:rsidTr="008B750C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Инвестиции в основной капитал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25 038,9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18 290,7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31 130,5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21 326,2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35 592,6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38 922,9</w:t>
            </w:r>
          </w:p>
        </w:tc>
      </w:tr>
    </w:tbl>
    <w:p w:rsidR="009C1628" w:rsidRPr="00AD5B01" w:rsidRDefault="001023AF" w:rsidP="00AD5B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5B01">
        <w:rPr>
          <w:rFonts w:ascii="Times New Roman" w:hAnsi="Times New Roman" w:cs="Times New Roman"/>
          <w:color w:val="0070C0"/>
        </w:rPr>
        <w:t>(в ред. решений</w:t>
      </w:r>
      <w:r w:rsidR="006A2AB7" w:rsidRPr="00AD5B01">
        <w:rPr>
          <w:rFonts w:ascii="Times New Roman" w:hAnsi="Times New Roman" w:cs="Times New Roman"/>
          <w:color w:val="0070C0"/>
        </w:rPr>
        <w:t xml:space="preserve"> сессии Мирнинского районного Совета депутатов</w:t>
      </w:r>
      <w:r w:rsidR="000E5634" w:rsidRPr="00AD5B01">
        <w:rPr>
          <w:rFonts w:ascii="Times New Roman" w:hAnsi="Times New Roman" w:cs="Times New Roman"/>
          <w:color w:val="0070C0"/>
        </w:rPr>
        <w:t xml:space="preserve"> от</w:t>
      </w:r>
      <w:r w:rsidR="001F3D77" w:rsidRPr="00AD5B01">
        <w:rPr>
          <w:rFonts w:ascii="Times New Roman" w:hAnsi="Times New Roman" w:cs="Times New Roman"/>
          <w:color w:val="0070C0"/>
        </w:rPr>
        <w:t xml:space="preserve"> </w:t>
      </w:r>
      <w:r w:rsidR="00AD5B01">
        <w:rPr>
          <w:rFonts w:ascii="Times New Roman" w:hAnsi="Times New Roman" w:cs="Times New Roman"/>
          <w:color w:val="0070C0"/>
        </w:rPr>
        <w:t xml:space="preserve">19.06.2019 </w:t>
      </w:r>
      <w:r w:rsidR="00AD5B01" w:rsidRPr="00AD5B01">
        <w:rPr>
          <w:rFonts w:ascii="Times New Roman" w:hAnsi="Times New Roman" w:cs="Times New Roman"/>
          <w:color w:val="0070C0"/>
        </w:rPr>
        <w:t>№ 9-5</w:t>
      </w:r>
      <w:r w:rsidR="00AD5B01">
        <w:rPr>
          <w:rFonts w:ascii="Times New Roman" w:hAnsi="Times New Roman" w:cs="Times New Roman"/>
          <w:color w:val="0070C0"/>
        </w:rPr>
        <w:t xml:space="preserve">, </w:t>
      </w:r>
      <w:r w:rsidR="00AD5B01">
        <w:rPr>
          <w:rFonts w:ascii="Times New Roman" w:hAnsi="Times New Roman" w:cs="Times New Roman"/>
          <w:color w:val="0070C0"/>
        </w:rPr>
        <w:t>17.06.2020 № 16-6</w:t>
      </w:r>
      <w:r w:rsidR="00AD5B01">
        <w:rPr>
          <w:rFonts w:ascii="Times New Roman" w:hAnsi="Times New Roman" w:cs="Times New Roman"/>
          <w:color w:val="0070C0"/>
        </w:rPr>
        <w:t xml:space="preserve">, </w:t>
      </w:r>
      <w:r w:rsidR="00AD5B01" w:rsidRPr="00AD5B01">
        <w:rPr>
          <w:rFonts w:ascii="Times New Roman" w:hAnsi="Times New Roman" w:cs="Times New Roman"/>
          <w:color w:val="0070C0"/>
        </w:rPr>
        <w:t>17.06.2021 №</w:t>
      </w:r>
      <w:r w:rsidR="00AD5B01">
        <w:rPr>
          <w:rFonts w:ascii="Times New Roman" w:hAnsi="Times New Roman" w:cs="Times New Roman"/>
          <w:color w:val="0070C0"/>
        </w:rPr>
        <w:t xml:space="preserve"> </w:t>
      </w:r>
      <w:r w:rsidR="00AD5B01" w:rsidRPr="00AD5B01">
        <w:rPr>
          <w:rFonts w:ascii="Times New Roman" w:hAnsi="Times New Roman" w:cs="Times New Roman"/>
          <w:color w:val="0070C0"/>
        </w:rPr>
        <w:t>24-5,</w:t>
      </w:r>
      <w:r w:rsidR="00AD5B01">
        <w:rPr>
          <w:rFonts w:ascii="Times New Roman" w:hAnsi="Times New Roman" w:cs="Times New Roman"/>
          <w:color w:val="0070C0"/>
        </w:rPr>
        <w:t xml:space="preserve"> </w:t>
      </w:r>
      <w:r w:rsidR="00AD5B01">
        <w:rPr>
          <w:rFonts w:ascii="Times New Roman" w:hAnsi="Times New Roman" w:cs="Times New Roman"/>
          <w:color w:val="0070C0"/>
        </w:rPr>
        <w:t>23.06.2022</w:t>
      </w:r>
      <w:r w:rsidR="00AD5B01" w:rsidRPr="00AD5B01">
        <w:rPr>
          <w:rFonts w:ascii="Times New Roman" w:hAnsi="Times New Roman" w:cs="Times New Roman"/>
          <w:color w:val="0070C0"/>
        </w:rPr>
        <w:t xml:space="preserve"> №</w:t>
      </w:r>
      <w:r w:rsidR="00AD5B01">
        <w:rPr>
          <w:rFonts w:ascii="Times New Roman" w:hAnsi="Times New Roman" w:cs="Times New Roman"/>
          <w:color w:val="0070C0"/>
        </w:rPr>
        <w:t xml:space="preserve"> </w:t>
      </w:r>
      <w:r w:rsidR="00AD5B01" w:rsidRPr="00AD5B01">
        <w:rPr>
          <w:rFonts w:ascii="Times New Roman" w:hAnsi="Times New Roman" w:cs="Times New Roman"/>
          <w:color w:val="0070C0"/>
        </w:rPr>
        <w:t xml:space="preserve">35-3, </w:t>
      </w:r>
      <w:r w:rsidR="00AD5B01">
        <w:rPr>
          <w:rFonts w:ascii="Times New Roman" w:hAnsi="Times New Roman" w:cs="Times New Roman"/>
          <w:color w:val="0070C0"/>
        </w:rPr>
        <w:t xml:space="preserve">14.06.2023 </w:t>
      </w:r>
      <w:r w:rsidR="001F3D77" w:rsidRPr="00AD5B01">
        <w:rPr>
          <w:rFonts w:ascii="Times New Roman" w:hAnsi="Times New Roman" w:cs="Times New Roman"/>
          <w:color w:val="0070C0"/>
        </w:rPr>
        <w:t>№</w:t>
      </w:r>
      <w:r w:rsidR="00AD5B01">
        <w:rPr>
          <w:rFonts w:ascii="Times New Roman" w:hAnsi="Times New Roman" w:cs="Times New Roman"/>
          <w:color w:val="0070C0"/>
        </w:rPr>
        <w:t xml:space="preserve"> 42-6</w:t>
      </w:r>
      <w:r w:rsidR="006A2AB7" w:rsidRPr="00AD5B01">
        <w:rPr>
          <w:rFonts w:ascii="Times New Roman" w:hAnsi="Times New Roman" w:cs="Times New Roman"/>
          <w:color w:val="0070C0"/>
        </w:rPr>
        <w:t>)</w:t>
      </w:r>
    </w:p>
    <w:p w:rsidR="007378D4" w:rsidRDefault="007378D4" w:rsidP="006A2A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98E">
        <w:rPr>
          <w:rFonts w:ascii="Times New Roman" w:hAnsi="Times New Roman" w:cs="Times New Roman"/>
          <w:b/>
          <w:sz w:val="28"/>
          <w:szCs w:val="28"/>
        </w:rPr>
        <w:t>Инновационный сценарий</w:t>
      </w:r>
    </w:p>
    <w:tbl>
      <w:tblPr>
        <w:tblpPr w:leftFromText="180" w:rightFromText="180" w:vertAnchor="text" w:horzAnchor="margin" w:tblpY="2"/>
        <w:tblW w:w="15071" w:type="dxa"/>
        <w:tblLook w:val="04A0" w:firstRow="1" w:lastRow="0" w:firstColumn="1" w:lastColumn="0" w:noHBand="0" w:noVBand="1"/>
      </w:tblPr>
      <w:tblGrid>
        <w:gridCol w:w="619"/>
        <w:gridCol w:w="5436"/>
        <w:gridCol w:w="1283"/>
        <w:gridCol w:w="1134"/>
        <w:gridCol w:w="1034"/>
        <w:gridCol w:w="1375"/>
        <w:gridCol w:w="1276"/>
        <w:gridCol w:w="1418"/>
        <w:gridCol w:w="1496"/>
      </w:tblGrid>
      <w:tr w:rsidR="000E5634" w:rsidRPr="00AD5B01" w:rsidTr="008B750C">
        <w:trPr>
          <w:trHeight w:val="20"/>
          <w:tblHeader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54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Показатели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2016</w:t>
            </w:r>
          </w:p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(факт)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2017</w:t>
            </w:r>
          </w:p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(факт)</w:t>
            </w:r>
          </w:p>
        </w:tc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Величина ожидаемого результата или целевого показателя</w:t>
            </w:r>
          </w:p>
        </w:tc>
      </w:tr>
      <w:tr w:rsidR="000E5634" w:rsidRPr="00AD5B01" w:rsidTr="008B750C">
        <w:trPr>
          <w:trHeight w:val="20"/>
          <w:tblHeader/>
        </w:trPr>
        <w:tc>
          <w:tcPr>
            <w:tcW w:w="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4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2030</w:t>
            </w:r>
          </w:p>
        </w:tc>
      </w:tr>
      <w:tr w:rsidR="000E5634" w:rsidRPr="00AD5B01" w:rsidTr="008B750C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Среднегодовая численность населения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72 568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72 543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72 587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71 550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71 654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9230B6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72 471</w:t>
            </w:r>
          </w:p>
        </w:tc>
      </w:tr>
      <w:tr w:rsidR="000E5634" w:rsidRPr="00AD5B01" w:rsidTr="008B750C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 на душу населения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3,5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3,2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9,9</w:t>
            </w:r>
          </w:p>
        </w:tc>
      </w:tr>
      <w:tr w:rsidR="000E5634" w:rsidRPr="00AD5B01" w:rsidTr="008B750C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Общая площадь жилых помещений, приходящаяся в среднем на 1 жителя муниципального образования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Кв.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21,7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25,6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25,9</w:t>
            </w:r>
          </w:p>
        </w:tc>
      </w:tr>
      <w:tr w:rsidR="000E5634" w:rsidRPr="00AD5B01" w:rsidTr="008B750C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Текущие (эксплуатационные) затраты на охрану окружающей среды, включая оплату услуг природоохранного назначения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2 603,6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634" w:rsidRPr="00AD5B01" w:rsidRDefault="000E5634" w:rsidP="008B75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2 341,8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3 362,5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3 641,6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4 116,3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5 929,6</w:t>
            </w:r>
          </w:p>
        </w:tc>
      </w:tr>
      <w:tr w:rsidR="000E5634" w:rsidRPr="00AD5B01" w:rsidTr="008B750C">
        <w:trPr>
          <w:trHeight w:val="122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Инвестиции в основной капитал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25 038,9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634" w:rsidRPr="00AD5B01" w:rsidRDefault="000E5634" w:rsidP="008B75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18 290,7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D5B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22 890,8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0E5634" w:rsidP="008B75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21 326,2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9230B6" w:rsidP="008B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52 736,5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634" w:rsidRPr="00AD5B01" w:rsidRDefault="009230B6" w:rsidP="008B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D5B01">
              <w:rPr>
                <w:rFonts w:ascii="Times New Roman" w:hAnsi="Times New Roman" w:cs="Times New Roman"/>
                <w:sz w:val="21"/>
                <w:szCs w:val="21"/>
              </w:rPr>
              <w:t>53 019,3</w:t>
            </w:r>
          </w:p>
        </w:tc>
      </w:tr>
    </w:tbl>
    <w:p w:rsidR="00AD5B01" w:rsidRPr="00AD5B01" w:rsidRDefault="00AD5B01" w:rsidP="00AD5B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5B01">
        <w:rPr>
          <w:rFonts w:ascii="Times New Roman" w:hAnsi="Times New Roman" w:cs="Times New Roman"/>
          <w:color w:val="0070C0"/>
        </w:rPr>
        <w:t xml:space="preserve">(в ред. решений сессии </w:t>
      </w:r>
      <w:proofErr w:type="spellStart"/>
      <w:r w:rsidRPr="00AD5B01">
        <w:rPr>
          <w:rFonts w:ascii="Times New Roman" w:hAnsi="Times New Roman" w:cs="Times New Roman"/>
          <w:color w:val="0070C0"/>
        </w:rPr>
        <w:t>Мирнинского</w:t>
      </w:r>
      <w:proofErr w:type="spellEnd"/>
      <w:r w:rsidRPr="00AD5B01">
        <w:rPr>
          <w:rFonts w:ascii="Times New Roman" w:hAnsi="Times New Roman" w:cs="Times New Roman"/>
          <w:color w:val="0070C0"/>
        </w:rPr>
        <w:t xml:space="preserve"> районного Совета депутатов от </w:t>
      </w:r>
      <w:r>
        <w:rPr>
          <w:rFonts w:ascii="Times New Roman" w:hAnsi="Times New Roman" w:cs="Times New Roman"/>
          <w:color w:val="0070C0"/>
        </w:rPr>
        <w:t xml:space="preserve">19.06.2019 </w:t>
      </w:r>
      <w:r w:rsidRPr="00AD5B01">
        <w:rPr>
          <w:rFonts w:ascii="Times New Roman" w:hAnsi="Times New Roman" w:cs="Times New Roman"/>
          <w:color w:val="0070C0"/>
        </w:rPr>
        <w:t>№ 9-5</w:t>
      </w:r>
      <w:r>
        <w:rPr>
          <w:rFonts w:ascii="Times New Roman" w:hAnsi="Times New Roman" w:cs="Times New Roman"/>
          <w:color w:val="0070C0"/>
        </w:rPr>
        <w:t>, 17.06.2020 № 16-6, 23.06.2022</w:t>
      </w:r>
      <w:r w:rsidRPr="00AD5B01">
        <w:rPr>
          <w:rFonts w:ascii="Times New Roman" w:hAnsi="Times New Roman" w:cs="Times New Roman"/>
          <w:color w:val="0070C0"/>
        </w:rPr>
        <w:t xml:space="preserve"> №</w:t>
      </w:r>
      <w:r>
        <w:rPr>
          <w:rFonts w:ascii="Times New Roman" w:hAnsi="Times New Roman" w:cs="Times New Roman"/>
          <w:color w:val="0070C0"/>
        </w:rPr>
        <w:t xml:space="preserve"> </w:t>
      </w:r>
      <w:r w:rsidRPr="00AD5B01">
        <w:rPr>
          <w:rFonts w:ascii="Times New Roman" w:hAnsi="Times New Roman" w:cs="Times New Roman"/>
          <w:color w:val="0070C0"/>
        </w:rPr>
        <w:t xml:space="preserve">35-3, </w:t>
      </w:r>
      <w:r>
        <w:rPr>
          <w:rFonts w:ascii="Times New Roman" w:hAnsi="Times New Roman" w:cs="Times New Roman"/>
          <w:color w:val="0070C0"/>
        </w:rPr>
        <w:t xml:space="preserve">14.06.2023 </w:t>
      </w:r>
      <w:r w:rsidRPr="00AD5B01">
        <w:rPr>
          <w:rFonts w:ascii="Times New Roman" w:hAnsi="Times New Roman" w:cs="Times New Roman"/>
          <w:color w:val="0070C0"/>
        </w:rPr>
        <w:t>№</w:t>
      </w:r>
      <w:r>
        <w:rPr>
          <w:rFonts w:ascii="Times New Roman" w:hAnsi="Times New Roman" w:cs="Times New Roman"/>
          <w:color w:val="0070C0"/>
        </w:rPr>
        <w:t xml:space="preserve"> 42-6</w:t>
      </w:r>
      <w:r w:rsidRPr="00AD5B01">
        <w:rPr>
          <w:rFonts w:ascii="Times New Roman" w:hAnsi="Times New Roman" w:cs="Times New Roman"/>
          <w:color w:val="0070C0"/>
        </w:rPr>
        <w:t>)</w:t>
      </w:r>
    </w:p>
    <w:p w:rsidR="00A76454" w:rsidRDefault="00A76454" w:rsidP="00AD5B01">
      <w:pPr>
        <w:spacing w:after="0"/>
        <w:jc w:val="center"/>
      </w:pPr>
    </w:p>
    <w:sectPr w:rsidR="00A76454" w:rsidSect="006A2AB7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78D4"/>
    <w:rsid w:val="00096DCA"/>
    <w:rsid w:val="000D30C7"/>
    <w:rsid w:val="000E5634"/>
    <w:rsid w:val="001023AF"/>
    <w:rsid w:val="001F3D77"/>
    <w:rsid w:val="001F60C9"/>
    <w:rsid w:val="00225295"/>
    <w:rsid w:val="002B5CC6"/>
    <w:rsid w:val="002C5119"/>
    <w:rsid w:val="00323671"/>
    <w:rsid w:val="00337C17"/>
    <w:rsid w:val="003B7783"/>
    <w:rsid w:val="004019E4"/>
    <w:rsid w:val="00431D7A"/>
    <w:rsid w:val="00490501"/>
    <w:rsid w:val="004E5F26"/>
    <w:rsid w:val="004F2B24"/>
    <w:rsid w:val="005A298E"/>
    <w:rsid w:val="005B1CDB"/>
    <w:rsid w:val="006053D5"/>
    <w:rsid w:val="00692D54"/>
    <w:rsid w:val="006A2AB7"/>
    <w:rsid w:val="006C7341"/>
    <w:rsid w:val="006E1A09"/>
    <w:rsid w:val="00711801"/>
    <w:rsid w:val="007378D4"/>
    <w:rsid w:val="00745B43"/>
    <w:rsid w:val="007E2F04"/>
    <w:rsid w:val="0081023E"/>
    <w:rsid w:val="00843473"/>
    <w:rsid w:val="008E24D5"/>
    <w:rsid w:val="009230B6"/>
    <w:rsid w:val="00936F4A"/>
    <w:rsid w:val="009A1498"/>
    <w:rsid w:val="009A24B9"/>
    <w:rsid w:val="009C1628"/>
    <w:rsid w:val="009E3D6D"/>
    <w:rsid w:val="009F3CFC"/>
    <w:rsid w:val="00A54B57"/>
    <w:rsid w:val="00A606FF"/>
    <w:rsid w:val="00A76454"/>
    <w:rsid w:val="00A85CEA"/>
    <w:rsid w:val="00AA6DD4"/>
    <w:rsid w:val="00AB1025"/>
    <w:rsid w:val="00AB7E6C"/>
    <w:rsid w:val="00AC38B8"/>
    <w:rsid w:val="00AD5B01"/>
    <w:rsid w:val="00B355A0"/>
    <w:rsid w:val="00B83A32"/>
    <w:rsid w:val="00B85B75"/>
    <w:rsid w:val="00BC361C"/>
    <w:rsid w:val="00BF4C78"/>
    <w:rsid w:val="00C9612F"/>
    <w:rsid w:val="00CA7562"/>
    <w:rsid w:val="00D328B7"/>
    <w:rsid w:val="00D601D4"/>
    <w:rsid w:val="00D645A8"/>
    <w:rsid w:val="00D964DB"/>
    <w:rsid w:val="00E70637"/>
    <w:rsid w:val="00EA61E5"/>
    <w:rsid w:val="00EE1ABD"/>
    <w:rsid w:val="00F16E26"/>
    <w:rsid w:val="00F3313C"/>
    <w:rsid w:val="00F6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1E3F2"/>
  <w15:docId w15:val="{B9D9EEBA-08C1-40FA-93D1-66949DF2A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6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1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19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DCC775-8874-49FA-975E-4676F904C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nsaem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kaf-stat</dc:creator>
  <cp:lastModifiedBy>Лащенко Юлия Владимировна</cp:lastModifiedBy>
  <cp:revision>23</cp:revision>
  <dcterms:created xsi:type="dcterms:W3CDTF">2017-11-02T19:57:00Z</dcterms:created>
  <dcterms:modified xsi:type="dcterms:W3CDTF">2025-02-21T18:25:00Z</dcterms:modified>
</cp:coreProperties>
</file>