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DB73" w14:textId="77777777" w:rsidR="00DC5374" w:rsidRPr="00A54D0F" w:rsidRDefault="00DC5374" w:rsidP="00DC537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4976B6C0" w14:textId="77777777" w:rsidR="00DC5374" w:rsidRPr="005C3B41" w:rsidRDefault="00DC5374" w:rsidP="00DC5374">
      <w:pPr>
        <w:rPr>
          <w:b/>
          <w:sz w:val="28"/>
          <w:szCs w:val="28"/>
        </w:rPr>
      </w:pPr>
    </w:p>
    <w:p w14:paraId="6A4DB3D9" w14:textId="255A64E1" w:rsidR="00DC5374" w:rsidRDefault="00DC5374" w:rsidP="00DC5374">
      <w:pPr>
        <w:ind w:left="1416"/>
        <w:jc w:val="right"/>
      </w:pPr>
      <w:r w:rsidRPr="00A54D0F">
        <w:t>от «</w:t>
      </w:r>
      <w:r w:rsidR="00AA26BB">
        <w:t>01</w:t>
      </w:r>
      <w:r w:rsidRPr="00A54D0F">
        <w:t xml:space="preserve">» </w:t>
      </w:r>
      <w:r w:rsidR="00AA26BB">
        <w:t>10</w:t>
      </w:r>
      <w:r w:rsidRPr="00A54D0F">
        <w:t xml:space="preserve"> 20</w:t>
      </w:r>
      <w:r>
        <w:t>21</w:t>
      </w:r>
      <w:r w:rsidRPr="00A54D0F">
        <w:t xml:space="preserve"> г.</w:t>
      </w:r>
      <w:r w:rsidRPr="004D3765">
        <w:t xml:space="preserve"> </w:t>
      </w:r>
      <w:r>
        <w:t>№</w:t>
      </w:r>
      <w:r w:rsidR="00AA26BB">
        <w:t>1483</w:t>
      </w:r>
    </w:p>
    <w:p w14:paraId="41F96C57" w14:textId="77777777" w:rsidR="00DC5374" w:rsidRPr="00AD53CF" w:rsidRDefault="00DC5374" w:rsidP="00DC5374">
      <w:pPr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85"/>
      </w:tblGrid>
      <w:tr w:rsidR="00DC5374" w:rsidRPr="004C22AF" w14:paraId="50842D30" w14:textId="77777777" w:rsidTr="00000BA8">
        <w:trPr>
          <w:trHeight w:val="1027"/>
        </w:trPr>
        <w:tc>
          <w:tcPr>
            <w:tcW w:w="6085" w:type="dxa"/>
            <w:shd w:val="clear" w:color="auto" w:fill="auto"/>
          </w:tcPr>
          <w:p w14:paraId="18BE1DA6" w14:textId="77777777" w:rsidR="00DC5374" w:rsidRPr="004C22AF" w:rsidRDefault="00DC5374" w:rsidP="00000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C22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4C22A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«</w:t>
            </w:r>
            <w:r w:rsidRPr="004C22AF">
              <w:rPr>
                <w:rFonts w:ascii="Times New Roman" w:hAnsi="Times New Roman"/>
                <w:b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4C22A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»</w:t>
            </w:r>
          </w:p>
        </w:tc>
      </w:tr>
    </w:tbl>
    <w:p w14:paraId="79C67A01" w14:textId="77777777" w:rsidR="00DC5374" w:rsidRPr="004C22AF" w:rsidRDefault="00DC5374" w:rsidP="00DC5374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4363F6" w14:textId="77777777" w:rsidR="00DC5374" w:rsidRPr="004C22AF" w:rsidRDefault="00DC5374" w:rsidP="00DC5374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C22AF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услуг»:</w:t>
      </w:r>
    </w:p>
    <w:p w14:paraId="0A5EA7EA" w14:textId="77777777" w:rsidR="00DC5374" w:rsidRPr="004C22AF" w:rsidRDefault="00DC5374" w:rsidP="00DC5374">
      <w:pPr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14:paraId="6C5C83C9" w14:textId="77777777" w:rsidR="00DC5374" w:rsidRPr="004C22AF" w:rsidRDefault="00DC5374" w:rsidP="00DC537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C22AF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4C22AF">
        <w:rPr>
          <w:rFonts w:ascii="Times New Roman" w:hAnsi="Times New Roman"/>
          <w:spacing w:val="2"/>
          <w:sz w:val="28"/>
          <w:szCs w:val="28"/>
        </w:rPr>
        <w:t>«</w:t>
      </w:r>
      <w:r w:rsidRPr="004C22AF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C22AF">
        <w:rPr>
          <w:rFonts w:ascii="Times New Roman" w:hAnsi="Times New Roman"/>
          <w:spacing w:val="2"/>
          <w:sz w:val="28"/>
          <w:szCs w:val="28"/>
        </w:rPr>
        <w:t>»</w:t>
      </w:r>
      <w:r w:rsidRPr="004C22AF">
        <w:rPr>
          <w:rFonts w:ascii="Times New Roman" w:hAnsi="Times New Roman"/>
          <w:sz w:val="28"/>
          <w:szCs w:val="28"/>
        </w:rPr>
        <w:t xml:space="preserve"> (приложение).</w:t>
      </w:r>
    </w:p>
    <w:p w14:paraId="3438B6AC" w14:textId="77777777" w:rsidR="00DC5374" w:rsidRPr="004C22AF" w:rsidRDefault="00DC5374" w:rsidP="00DC5374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EC4B9AD" w14:textId="77777777" w:rsidR="00DC5374" w:rsidRPr="004C22AF" w:rsidRDefault="00DC5374" w:rsidP="00DC5374">
      <w:pPr>
        <w:numPr>
          <w:ilvl w:val="0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C22AF">
        <w:rPr>
          <w:rFonts w:ascii="Times New Roman" w:hAnsi="Times New Roman"/>
          <w:sz w:val="28"/>
          <w:szCs w:val="28"/>
        </w:rPr>
        <w:t>Управлению архитектуры и градостроительства (</w:t>
      </w:r>
      <w:proofErr w:type="spellStart"/>
      <w:r>
        <w:rPr>
          <w:rFonts w:ascii="Times New Roman" w:hAnsi="Times New Roman"/>
          <w:sz w:val="28"/>
          <w:szCs w:val="28"/>
        </w:rPr>
        <w:t>Джумабаев</w:t>
      </w:r>
      <w:proofErr w:type="spellEnd"/>
      <w:r w:rsidRPr="004C22AF">
        <w:rPr>
          <w:rFonts w:ascii="Times New Roman" w:hAnsi="Times New Roman"/>
          <w:sz w:val="28"/>
          <w:szCs w:val="28"/>
        </w:rPr>
        <w:t xml:space="preserve"> Э.Н.) совместно с управлением по связям с общественностью и взаимодействию со СМИ (</w:t>
      </w:r>
      <w:proofErr w:type="spellStart"/>
      <w:r w:rsidRPr="004C22AF">
        <w:rPr>
          <w:rFonts w:ascii="Times New Roman" w:hAnsi="Times New Roman"/>
          <w:sz w:val="28"/>
          <w:szCs w:val="28"/>
        </w:rPr>
        <w:t>Гибало</w:t>
      </w:r>
      <w:proofErr w:type="spellEnd"/>
      <w:r w:rsidRPr="004C22AF">
        <w:rPr>
          <w:rFonts w:ascii="Times New Roman" w:hAnsi="Times New Roman"/>
          <w:sz w:val="28"/>
          <w:szCs w:val="28"/>
        </w:rPr>
        <w:t xml:space="preserve"> А.О.) разместить настоящее постановление с приложением на официальном сайте муниципального образования «Мирнинский район» Республики Саха (Якутия) </w:t>
      </w:r>
      <w:hyperlink w:history="1">
        <w:r w:rsidRPr="00E71B7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71B7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71B77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proofErr w:type="spellStart"/>
        <w:r w:rsidRPr="00E71B77">
          <w:rPr>
            <w:rStyle w:val="a3"/>
            <w:rFonts w:ascii="Times New Roman" w:hAnsi="Times New Roman"/>
            <w:sz w:val="28"/>
            <w:szCs w:val="28"/>
          </w:rPr>
          <w:t>лмазный</w:t>
        </w:r>
        <w:proofErr w:type="spellEnd"/>
        <w:r w:rsidRPr="00E71B77">
          <w:rPr>
            <w:rStyle w:val="a3"/>
            <w:rFonts w:ascii="Times New Roman" w:hAnsi="Times New Roman"/>
            <w:sz w:val="28"/>
            <w:szCs w:val="28"/>
          </w:rPr>
          <w:t xml:space="preserve"> - </w:t>
        </w:r>
        <w:proofErr w:type="spellStart"/>
        <w:r w:rsidRPr="00E71B77">
          <w:rPr>
            <w:rStyle w:val="a3"/>
            <w:rFonts w:ascii="Times New Roman" w:hAnsi="Times New Roman"/>
            <w:sz w:val="28"/>
            <w:szCs w:val="28"/>
          </w:rPr>
          <w:t>край.рф</w:t>
        </w:r>
        <w:proofErr w:type="spellEnd"/>
      </w:hyperlink>
      <w:r w:rsidRPr="00E71B77">
        <w:rPr>
          <w:rFonts w:ascii="Times New Roman" w:hAnsi="Times New Roman"/>
          <w:sz w:val="28"/>
          <w:szCs w:val="28"/>
        </w:rPr>
        <w:t>.</w:t>
      </w:r>
    </w:p>
    <w:p w14:paraId="5C140FD7" w14:textId="77777777" w:rsidR="00DC5374" w:rsidRPr="004C22AF" w:rsidRDefault="00DC5374" w:rsidP="00DC5374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8B09DD3" w14:textId="77777777" w:rsidR="00DC5374" w:rsidRPr="004C22AF" w:rsidRDefault="00DC5374" w:rsidP="00DC5374">
      <w:pPr>
        <w:numPr>
          <w:ilvl w:val="0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C22AF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муниципального образования «Мирнинский район» Республики Саха (Якутия) по строительству и </w:t>
      </w:r>
      <w:proofErr w:type="spellStart"/>
      <w:r w:rsidRPr="004C22AF">
        <w:rPr>
          <w:rFonts w:ascii="Times New Roman" w:hAnsi="Times New Roman"/>
          <w:sz w:val="28"/>
          <w:szCs w:val="28"/>
        </w:rPr>
        <w:t>жилищно</w:t>
      </w:r>
      <w:proofErr w:type="spellEnd"/>
      <w:r w:rsidRPr="004C22AF">
        <w:rPr>
          <w:rFonts w:ascii="Times New Roman" w:hAnsi="Times New Roman"/>
          <w:sz w:val="28"/>
          <w:szCs w:val="28"/>
        </w:rPr>
        <w:t xml:space="preserve"> - коммунальному хозяйству Видмана И.А.</w:t>
      </w:r>
    </w:p>
    <w:p w14:paraId="632EFBED" w14:textId="616541E4" w:rsidR="006F21C8" w:rsidRDefault="006F21C8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49DAD5C" w14:textId="213AA11E" w:rsidR="00DC5374" w:rsidRDefault="00DC5374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143C194" w14:textId="15CCC37D" w:rsidR="00DC5374" w:rsidRDefault="00DC5374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B7442BD" w14:textId="3DBF971B" w:rsidR="00DC5374" w:rsidRDefault="00DC5374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A14BB66" w14:textId="1C33B881" w:rsidR="00DC5374" w:rsidRDefault="00DC5374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39FE9D" w14:textId="483FFBBC" w:rsidR="00DC5374" w:rsidRDefault="00DC5374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9A93B5B" w14:textId="3581565C" w:rsidR="00DC5374" w:rsidRDefault="00DC5374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DDAD952" w14:textId="456CE614" w:rsidR="00DC5374" w:rsidRDefault="00DC5374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DC37257" w14:textId="77777777" w:rsidR="00DC5374" w:rsidRDefault="00DC5374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08C835" w14:textId="31D212FB" w:rsidR="00BA7B4D" w:rsidRPr="00CA3DB1" w:rsidRDefault="00BA7B4D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4"/>
          <w:szCs w:val="24"/>
        </w:rPr>
      </w:pPr>
      <w:r w:rsidRPr="00CA3DB1">
        <w:rPr>
          <w:rFonts w:ascii="Times New Roman" w:hAnsi="Times New Roman"/>
          <w:b/>
          <w:bCs/>
          <w:sz w:val="24"/>
          <w:szCs w:val="24"/>
        </w:rPr>
        <w:t>Приложение к Постановлени</w:t>
      </w:r>
      <w:r w:rsidR="004512D6">
        <w:rPr>
          <w:rFonts w:ascii="Times New Roman" w:hAnsi="Times New Roman"/>
          <w:b/>
          <w:bCs/>
          <w:sz w:val="24"/>
          <w:szCs w:val="24"/>
        </w:rPr>
        <w:t>ю</w:t>
      </w:r>
      <w:r w:rsidRPr="00CA3D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F59C75" w14:textId="4F9324B0" w:rsidR="00BA7B4D" w:rsidRPr="00CA3DB1" w:rsidRDefault="004512D6" w:rsidP="00451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Администрации МО «Мирнинский </w:t>
      </w:r>
      <w:r w:rsidR="00BA7B4D" w:rsidRPr="00CA3DB1">
        <w:rPr>
          <w:rFonts w:ascii="Times New Roman" w:hAnsi="Times New Roman"/>
          <w:b/>
          <w:bCs/>
          <w:sz w:val="24"/>
          <w:szCs w:val="24"/>
        </w:rPr>
        <w:t>район» РС (Я)</w:t>
      </w:r>
    </w:p>
    <w:p w14:paraId="147FEA15" w14:textId="46928DEA" w:rsidR="00BA7B4D" w:rsidRPr="00CA3DB1" w:rsidRDefault="00BA7B4D" w:rsidP="004512D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/>
          <w:bCs/>
          <w:sz w:val="28"/>
          <w:szCs w:val="28"/>
        </w:rPr>
      </w:pPr>
      <w:r w:rsidRPr="00CA3DB1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C27B91" w:rsidRPr="00CA3DB1">
        <w:rPr>
          <w:rFonts w:ascii="Times New Roman" w:hAnsi="Times New Roman"/>
          <w:b/>
          <w:bCs/>
          <w:sz w:val="24"/>
          <w:szCs w:val="24"/>
        </w:rPr>
        <w:t>«</w:t>
      </w:r>
      <w:r w:rsidR="00AA26BB">
        <w:rPr>
          <w:rFonts w:ascii="Times New Roman" w:hAnsi="Times New Roman"/>
          <w:b/>
          <w:bCs/>
          <w:sz w:val="24"/>
          <w:szCs w:val="24"/>
        </w:rPr>
        <w:t>01</w:t>
      </w:r>
      <w:r w:rsidRPr="00CA3DB1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AA26BB"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CA3DB1">
        <w:rPr>
          <w:rFonts w:ascii="Times New Roman" w:hAnsi="Times New Roman"/>
          <w:b/>
          <w:bCs/>
          <w:sz w:val="24"/>
          <w:szCs w:val="24"/>
        </w:rPr>
        <w:t>2021г. №</w:t>
      </w:r>
      <w:r w:rsidRPr="00CA3D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26BB" w:rsidRPr="00AA26BB">
        <w:rPr>
          <w:rFonts w:ascii="Times New Roman" w:hAnsi="Times New Roman"/>
          <w:b/>
          <w:bCs/>
          <w:sz w:val="24"/>
          <w:szCs w:val="24"/>
        </w:rPr>
        <w:t>1483</w:t>
      </w:r>
    </w:p>
    <w:p w14:paraId="0A43D63D" w14:textId="77777777" w:rsidR="00BA7B4D" w:rsidRPr="00CA3DB1" w:rsidRDefault="00BA7B4D" w:rsidP="00545ED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51E1FE" w14:textId="77777777" w:rsidR="005F5D83" w:rsidRPr="00CA3DB1" w:rsidRDefault="005F5D83" w:rsidP="005F5D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640F3F" w14:textId="77777777" w:rsidR="00C27B91" w:rsidRPr="00CA3DB1" w:rsidRDefault="00C27B91" w:rsidP="00C27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DB1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14:paraId="35A9D0C2" w14:textId="4EBA7965" w:rsidR="00C27B91" w:rsidRPr="00CA3DB1" w:rsidRDefault="00C27B91" w:rsidP="00C27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DB1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14:paraId="62CFE624" w14:textId="3C000E7C" w:rsidR="00C27B91" w:rsidRPr="00CA3DB1" w:rsidRDefault="00C27B91" w:rsidP="00C27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DB1">
        <w:rPr>
          <w:rFonts w:ascii="Times New Roman" w:hAnsi="Times New Roman"/>
          <w:b/>
          <w:bCs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</w:t>
      </w:r>
      <w:r w:rsidR="006D1D0E" w:rsidRPr="00CA3DB1">
        <w:rPr>
          <w:rFonts w:ascii="Times New Roman" w:hAnsi="Times New Roman"/>
          <w:b/>
          <w:bCs/>
          <w:sz w:val="28"/>
          <w:szCs w:val="28"/>
        </w:rPr>
        <w:t>)</w:t>
      </w:r>
      <w:r w:rsidRPr="00CA3DB1">
        <w:rPr>
          <w:rFonts w:ascii="Times New Roman" w:hAnsi="Times New Roman"/>
          <w:b/>
          <w:bCs/>
          <w:sz w:val="28"/>
          <w:szCs w:val="28"/>
        </w:rPr>
        <w:t xml:space="preserve"> КАПИТАЛА»</w:t>
      </w:r>
    </w:p>
    <w:p w14:paraId="37E47B2B" w14:textId="03D3DD4E" w:rsidR="00C27B91" w:rsidRDefault="0071104B" w:rsidP="00C27B91">
      <w:pPr>
        <w:jc w:val="center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 </w:t>
      </w:r>
    </w:p>
    <w:p w14:paraId="71DDA76A" w14:textId="77777777" w:rsidR="00CA3DB1" w:rsidRPr="00CA3DB1" w:rsidRDefault="00CA3DB1" w:rsidP="00C27B91">
      <w:pPr>
        <w:jc w:val="center"/>
        <w:rPr>
          <w:rFonts w:ascii="Times New Roman" w:hAnsi="Times New Roman"/>
          <w:sz w:val="28"/>
          <w:szCs w:val="28"/>
        </w:rPr>
      </w:pPr>
    </w:p>
    <w:p w14:paraId="06B85426" w14:textId="2B42AC9B" w:rsidR="00431AE9" w:rsidRPr="00CA3DB1" w:rsidRDefault="00431AE9" w:rsidP="00C27B91">
      <w:pPr>
        <w:jc w:val="center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34BBBE3E" w14:textId="77777777" w:rsidR="00431AE9" w:rsidRPr="00CA3DB1" w:rsidRDefault="00431AE9" w:rsidP="0064739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</w:p>
    <w:p w14:paraId="217E2438" w14:textId="77777777" w:rsidR="00431AE9" w:rsidRPr="00CA3DB1" w:rsidRDefault="00431AE9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404E0F" w14:textId="17BEE797" w:rsidR="0071104B" w:rsidRPr="00CA3DB1" w:rsidRDefault="00431AE9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</w:t>
      </w:r>
      <w:r w:rsidR="00AC4F44" w:rsidRPr="00CA3DB1">
        <w:rPr>
          <w:rFonts w:ascii="Times New Roman" w:hAnsi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/>
          <w:sz w:val="28"/>
          <w:szCs w:val="28"/>
        </w:rPr>
        <w:t xml:space="preserve"> </w:t>
      </w:r>
      <w:r w:rsidRPr="00CA3DB1">
        <w:rPr>
          <w:rFonts w:ascii="Times New Roman" w:hAnsi="Times New Roman"/>
          <w:sz w:val="28"/>
          <w:szCs w:val="28"/>
        </w:rPr>
        <w:t xml:space="preserve">услуги </w:t>
      </w:r>
      <w:r w:rsidR="0071104B" w:rsidRPr="00CA3DB1">
        <w:rPr>
          <w:rFonts w:ascii="Times New Roman" w:hAnsi="Times New Roman"/>
          <w:sz w:val="28"/>
          <w:szCs w:val="28"/>
        </w:rPr>
        <w:t>«</w:t>
      </w:r>
      <w:r w:rsidR="00AC4F44" w:rsidRPr="00CA3DB1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C7345" w:rsidRPr="00CA3DB1">
        <w:rPr>
          <w:rFonts w:ascii="Times New Roman" w:hAnsi="Times New Roman"/>
          <w:sz w:val="28"/>
          <w:szCs w:val="28"/>
        </w:rPr>
        <w:t>»</w:t>
      </w:r>
      <w:r w:rsidR="005B19C9" w:rsidRPr="00CA3DB1">
        <w:rPr>
          <w:rFonts w:ascii="Times New Roman" w:hAnsi="Times New Roman"/>
          <w:sz w:val="28"/>
          <w:szCs w:val="28"/>
        </w:rPr>
        <w:t xml:space="preserve"> (далее - а</w:t>
      </w:r>
      <w:r w:rsidRPr="00CA3DB1">
        <w:rPr>
          <w:rFonts w:ascii="Times New Roman" w:hAnsi="Times New Roman"/>
          <w:sz w:val="28"/>
          <w:szCs w:val="28"/>
        </w:rPr>
        <w:t xml:space="preserve">дминистративный регламент) разработан в целях повышения качества и доступности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/>
          <w:sz w:val="28"/>
          <w:szCs w:val="28"/>
        </w:rPr>
        <w:t xml:space="preserve"> </w:t>
      </w:r>
      <w:r w:rsidRPr="00CA3DB1">
        <w:rPr>
          <w:rFonts w:ascii="Times New Roman" w:hAnsi="Times New Roman"/>
          <w:sz w:val="28"/>
          <w:szCs w:val="28"/>
        </w:rPr>
        <w:t xml:space="preserve"> услуги, создания комфортных условий для участников правоотношений, возникающих в процессе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/>
          <w:sz w:val="28"/>
          <w:szCs w:val="28"/>
        </w:rPr>
        <w:t xml:space="preserve"> </w:t>
      </w:r>
      <w:r w:rsidRPr="00CA3DB1">
        <w:rPr>
          <w:rFonts w:ascii="Times New Roman" w:hAnsi="Times New Roman"/>
          <w:sz w:val="28"/>
          <w:szCs w:val="28"/>
        </w:rPr>
        <w:t xml:space="preserve"> услуги, и определяет сроки, последовательность административных процедур и административных действий.</w:t>
      </w:r>
      <w:r w:rsidR="0071104B" w:rsidRPr="00CA3DB1">
        <w:rPr>
          <w:rFonts w:ascii="Times New Roman" w:hAnsi="Times New Roman"/>
          <w:sz w:val="28"/>
          <w:szCs w:val="28"/>
        </w:rPr>
        <w:t xml:space="preserve"> Предметом регулирования настоящего административного регламента является предоставление </w:t>
      </w:r>
      <w:r w:rsidR="00AC4F44" w:rsidRPr="00CA3DB1">
        <w:rPr>
          <w:rFonts w:ascii="Times New Roman" w:hAnsi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/>
          <w:sz w:val="28"/>
          <w:szCs w:val="28"/>
        </w:rPr>
        <w:t xml:space="preserve"> услуги по </w:t>
      </w:r>
      <w:r w:rsidR="00AC4F44" w:rsidRPr="00CA3DB1">
        <w:rPr>
          <w:rFonts w:ascii="Times New Roman" w:hAnsi="Times New Roman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1104B" w:rsidRPr="00CA3DB1">
        <w:rPr>
          <w:rFonts w:ascii="Times New Roman" w:hAnsi="Times New Roman"/>
          <w:sz w:val="28"/>
          <w:szCs w:val="28"/>
        </w:rPr>
        <w:t>.</w:t>
      </w:r>
    </w:p>
    <w:p w14:paraId="60FF8DDB" w14:textId="77777777" w:rsidR="005F5D83" w:rsidRPr="00CA3DB1" w:rsidRDefault="005F5D83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6F206DD" w14:textId="77777777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4DFE333C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C0074AB" w14:textId="1712B8BF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CA3DB1">
        <w:rPr>
          <w:rFonts w:ascii="Times New Roman" w:hAnsi="Times New Roman" w:cs="Times New Roman"/>
          <w:sz w:val="28"/>
          <w:szCs w:val="28"/>
        </w:rPr>
        <w:t xml:space="preserve">1.2. </w:t>
      </w:r>
      <w:r w:rsidR="00AC4F44" w:rsidRPr="00CA3DB1">
        <w:rPr>
          <w:rFonts w:ascii="Times New Roman" w:hAnsi="Times New Roman" w:cs="Times New Roman"/>
          <w:sz w:val="28"/>
          <w:szCs w:val="28"/>
        </w:rPr>
        <w:t>Лицами, имеющими право на предоставление услуги, являются физические лица, имеющие государственный сертификат на материнский (семейный) капитал</w:t>
      </w:r>
      <w:r w:rsidR="0044467B" w:rsidRPr="00CA3DB1">
        <w:rPr>
          <w:rFonts w:ascii="Times New Roman" w:hAnsi="Times New Roman" w:cs="Times New Roman"/>
          <w:sz w:val="28"/>
          <w:szCs w:val="28"/>
        </w:rPr>
        <w:t>.</w:t>
      </w:r>
    </w:p>
    <w:p w14:paraId="3D4C7D42" w14:textId="3BCBFB75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CA3DB1">
        <w:rPr>
          <w:rFonts w:ascii="Times New Roman" w:hAnsi="Times New Roman" w:cs="Times New Roman"/>
          <w:sz w:val="28"/>
          <w:szCs w:val="28"/>
        </w:rPr>
        <w:t xml:space="preserve">1.3. </w:t>
      </w:r>
      <w:r w:rsidR="00AC4F44" w:rsidRPr="00CA3DB1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на основании доверенности,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</w:p>
    <w:p w14:paraId="3A6E1C67" w14:textId="5F6C828B" w:rsidR="00431AE9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0D90435" w14:textId="6A9F7C0B" w:rsidR="00CA3DB1" w:rsidRDefault="00CA3DB1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366B221" w14:textId="1345CFC9" w:rsidR="006F21C8" w:rsidRDefault="006F21C8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841117B" w14:textId="77777777" w:rsidR="006F21C8" w:rsidRPr="00CA3DB1" w:rsidRDefault="006F21C8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D446393" w14:textId="77777777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14:paraId="33ACD52C" w14:textId="5966262F" w:rsidR="00431AE9" w:rsidRPr="00CA3DB1" w:rsidRDefault="00431AE9" w:rsidP="00545E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о</w:t>
      </w:r>
      <w:r w:rsidR="005B19C9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AC4F44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87AB980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6EFE3D2" w14:textId="77777777" w:rsidR="00BA7B4D" w:rsidRPr="00CA3DB1" w:rsidRDefault="00511B5A" w:rsidP="00545ED1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53"/>
      <w:bookmarkEnd w:id="2"/>
      <w:r w:rsidRPr="00CA3DB1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BA7B4D" w:rsidRPr="00CA3DB1">
        <w:rPr>
          <w:rFonts w:ascii="Times New Roman" w:eastAsiaTheme="minorEastAsia" w:hAnsi="Times New Roman"/>
          <w:sz w:val="28"/>
          <w:szCs w:val="28"/>
          <w:lang w:eastAsia="ru-RU"/>
        </w:rPr>
        <w:t>Местонахождение Администрации</w:t>
      </w:r>
      <w:r w:rsidR="00BA7B4D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«Мирнинский район» Республики Саха (Якутия) (далее – Администрация): 678170, Республика Саха (Якутия), г. Мирный, ул. Ленина, д. 19.</w:t>
      </w:r>
      <w:r w:rsidR="00BA7B4D"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6C03D6EA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График работы Администрации:</w:t>
      </w:r>
    </w:p>
    <w:p w14:paraId="6A58B0F0" w14:textId="77777777" w:rsidR="00BA7B4D" w:rsidRPr="00CA3DB1" w:rsidRDefault="00BA7B4D" w:rsidP="00545ED1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>Понедельник - пятница: с 08-30 до 18-00 часов (перерыв с 12-30 до 14-00 часов); суббота и воскресенье: выходные дни.</w:t>
      </w:r>
    </w:p>
    <w:p w14:paraId="2E96B229" w14:textId="76390077" w:rsidR="00BA7B4D" w:rsidRPr="00CA3DB1" w:rsidRDefault="00511B5A" w:rsidP="00545ED1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</w:rPr>
        <w:t xml:space="preserve">1.4.1. </w:t>
      </w:r>
      <w:r w:rsidR="00BA7B4D" w:rsidRPr="00CA3DB1">
        <w:rPr>
          <w:rFonts w:ascii="Times New Roman" w:eastAsiaTheme="minorEastAsia" w:hAnsi="Times New Roman"/>
          <w:sz w:val="28"/>
          <w:szCs w:val="28"/>
          <w:lang w:eastAsia="ru-RU"/>
        </w:rPr>
        <w:t>Структурное подразделение Администрации, ответственное за предоставление муниципальной</w:t>
      </w:r>
      <w:r w:rsidR="00BA7B4D" w:rsidRPr="00CA3DB1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BA7B4D"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услуги – управление архитектуры и градостроительства </w:t>
      </w:r>
      <w:r w:rsid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A7B4D" w:rsidRPr="00CA3DB1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МО «Мирнинский район»</w:t>
      </w:r>
      <w:r w:rsid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BA7B4D"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</w:t>
      </w:r>
      <w:r w:rsidR="000130E0"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УАиГ </w:t>
      </w:r>
      <w:r w:rsidR="00BA7B4D"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). </w:t>
      </w:r>
    </w:p>
    <w:p w14:paraId="663D9E04" w14:textId="6C997F3F" w:rsidR="00BA7B4D" w:rsidRPr="00CA3DB1" w:rsidRDefault="00BA7B4D" w:rsidP="00545ED1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Местонахождение </w:t>
      </w:r>
      <w:r w:rsidR="000130E0"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УАиГ </w:t>
      </w: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: 678170, Республика Саха (Якутия), г. Мирный, ул. </w:t>
      </w:r>
      <w:r w:rsidR="00C27B91" w:rsidRPr="00CA3DB1">
        <w:rPr>
          <w:rFonts w:ascii="Times New Roman" w:eastAsiaTheme="minorEastAsia" w:hAnsi="Times New Roman"/>
          <w:sz w:val="28"/>
          <w:szCs w:val="28"/>
          <w:lang w:eastAsia="ru-RU"/>
        </w:rPr>
        <w:t>Ленина, д.</w:t>
      </w: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 14 А, каб. 115, 116, 117.</w:t>
      </w:r>
    </w:p>
    <w:p w14:paraId="64E3F876" w14:textId="1C9BC6D4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(режим) работы </w:t>
      </w:r>
      <w:r w:rsidR="000130E0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УАиГ 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8BFAE1F" w14:textId="77777777" w:rsidR="00BA7B4D" w:rsidRPr="00CA3DB1" w:rsidRDefault="00BA7B4D" w:rsidP="00545E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Понедельник - пятница с 08-30 до 18-00 часов (перерыв с 12-30 до 14-00 часов).</w:t>
      </w:r>
    </w:p>
    <w:p w14:paraId="0C879A48" w14:textId="77777777" w:rsidR="00BA7B4D" w:rsidRPr="00CA3DB1" w:rsidRDefault="00BA7B4D" w:rsidP="00545ED1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воскресенье – выходные дни.</w:t>
      </w:r>
    </w:p>
    <w:p w14:paraId="4936666A" w14:textId="77777777" w:rsidR="00BA7B4D" w:rsidRPr="00CA3DB1" w:rsidRDefault="00BA7B4D" w:rsidP="00545ED1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>График (режим) работы УАиГ с заявителями:</w:t>
      </w:r>
    </w:p>
    <w:p w14:paraId="4703DB6E" w14:textId="77777777" w:rsidR="00BA7B4D" w:rsidRPr="00CA3DB1" w:rsidRDefault="00BA7B4D" w:rsidP="00545ED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Вторник, четверг с 09-00 до 12-00 часов (перерыв с 12-30 до 14-00 часов). </w:t>
      </w:r>
    </w:p>
    <w:p w14:paraId="7A05EC84" w14:textId="77777777" w:rsidR="00BA7B4D" w:rsidRPr="00CA3DB1" w:rsidRDefault="00BA7B4D" w:rsidP="00545ED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Понедельник, среда, пятница – не приёмные дни (работа с документами). </w:t>
      </w:r>
    </w:p>
    <w:p w14:paraId="504F70D3" w14:textId="77777777" w:rsidR="00BA7B4D" w:rsidRPr="00CA3DB1" w:rsidRDefault="00BA7B4D" w:rsidP="00545ED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>Суббота, воскресенье – выходные дни.</w:t>
      </w:r>
    </w:p>
    <w:p w14:paraId="0A5B15F3" w14:textId="47359084" w:rsidR="00BA7B4D" w:rsidRPr="00CA3DB1" w:rsidRDefault="00511B5A" w:rsidP="00545ED1">
      <w:pPr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</w:rPr>
        <w:t xml:space="preserve">1.4.2. </w:t>
      </w:r>
      <w:r w:rsidR="00BA7B4D" w:rsidRPr="00CA3DB1">
        <w:rPr>
          <w:rFonts w:ascii="Times New Roman" w:eastAsiaTheme="minorEastAsia" w:hAnsi="Times New Roman"/>
          <w:sz w:val="28"/>
          <w:szCs w:val="28"/>
        </w:rPr>
        <w:t>Прием документов и выдача результатов предоставления муниципальн</w:t>
      </w:r>
      <w:r w:rsidR="0044467B" w:rsidRPr="00CA3DB1">
        <w:rPr>
          <w:rFonts w:ascii="Times New Roman" w:eastAsiaTheme="minorEastAsia" w:hAnsi="Times New Roman"/>
          <w:sz w:val="28"/>
          <w:szCs w:val="28"/>
        </w:rPr>
        <w:t>ой</w:t>
      </w:r>
      <w:r w:rsidR="00BA7B4D" w:rsidRPr="00CA3DB1">
        <w:rPr>
          <w:rFonts w:ascii="Times New Roman" w:eastAsiaTheme="minorEastAsia" w:hAnsi="Times New Roman"/>
          <w:sz w:val="28"/>
          <w:szCs w:val="28"/>
        </w:rPr>
        <w:t xml:space="preserve"> услуг</w:t>
      </w:r>
      <w:r w:rsidR="0044467B" w:rsidRPr="00CA3DB1">
        <w:rPr>
          <w:rFonts w:ascii="Times New Roman" w:eastAsiaTheme="minorEastAsia" w:hAnsi="Times New Roman"/>
          <w:sz w:val="28"/>
          <w:szCs w:val="28"/>
        </w:rPr>
        <w:t>и</w:t>
      </w:r>
      <w:r w:rsidR="00BA7B4D" w:rsidRPr="00CA3DB1">
        <w:rPr>
          <w:rFonts w:ascii="Times New Roman" w:eastAsiaTheme="minorEastAsia" w:hAnsi="Times New Roman"/>
          <w:sz w:val="28"/>
          <w:szCs w:val="28"/>
        </w:rPr>
        <w:t xml:space="preserve"> в рамках данного Административного регламента также может осуществляться в отделение Государственного автономного учреждения «Многофункциональный центр предоставления государственных и муниципальных услуг в Республике Саха (Якутия)» по Мирнинскому району (далее по тексту - ГАУ «</w:t>
      </w:r>
      <w:r w:rsidR="00E24506">
        <w:rPr>
          <w:rFonts w:ascii="Times New Roman" w:eastAsiaTheme="minorEastAsia" w:hAnsi="Times New Roman"/>
          <w:sz w:val="28"/>
          <w:szCs w:val="28"/>
        </w:rPr>
        <w:t>ГАУ «МФЦ РС(Я)»</w:t>
      </w:r>
      <w:r w:rsidR="00BA7B4D" w:rsidRPr="00CA3DB1">
        <w:rPr>
          <w:rFonts w:ascii="Times New Roman" w:eastAsiaTheme="minorEastAsia" w:hAnsi="Times New Roman"/>
          <w:sz w:val="28"/>
          <w:szCs w:val="28"/>
        </w:rPr>
        <w:t xml:space="preserve">):  </w:t>
      </w:r>
    </w:p>
    <w:p w14:paraId="6365CA97" w14:textId="7A1C0391" w:rsidR="00BA7B4D" w:rsidRPr="00CA3DB1" w:rsidRDefault="00BA7B4D" w:rsidP="00545ED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A3DB1">
        <w:rPr>
          <w:rFonts w:ascii="Times New Roman" w:eastAsiaTheme="minorEastAsia" w:hAnsi="Times New Roman"/>
          <w:sz w:val="28"/>
          <w:szCs w:val="28"/>
        </w:rPr>
        <w:t>Местонахождения отделения ГАУ «МФЦ РС(Я)»: 678175, Республика Саха (Якутия), г.</w:t>
      </w:r>
      <w:r w:rsidR="00C27B91" w:rsidRPr="00CA3DB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A3DB1">
        <w:rPr>
          <w:rFonts w:ascii="Times New Roman" w:eastAsiaTheme="minorEastAsia" w:hAnsi="Times New Roman"/>
          <w:sz w:val="28"/>
          <w:szCs w:val="28"/>
        </w:rPr>
        <w:t>Мирный, ул. Тихонова, 9.</w:t>
      </w:r>
    </w:p>
    <w:p w14:paraId="5319EF5A" w14:textId="77777777" w:rsidR="00BA7B4D" w:rsidRPr="00CA3DB1" w:rsidRDefault="00BA7B4D" w:rsidP="00545ED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A3DB1">
        <w:rPr>
          <w:rFonts w:ascii="Times New Roman" w:eastAsiaTheme="minorEastAsia" w:hAnsi="Times New Roman"/>
          <w:sz w:val="28"/>
          <w:szCs w:val="28"/>
        </w:rPr>
        <w:t xml:space="preserve">График работы отделения ГАУ «МФЦ РС(Я)»: </w:t>
      </w:r>
    </w:p>
    <w:p w14:paraId="25002A23" w14:textId="77777777" w:rsidR="00BA7B4D" w:rsidRPr="00CA3DB1" w:rsidRDefault="00BA7B4D" w:rsidP="0092678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Понедельник, вторник, четверг, суббота - с 09.00 до 18.00 часов без перерыва на обед. Среда - с 09.00 до 20.00 часов без перерыва на обед. </w:t>
      </w:r>
    </w:p>
    <w:p w14:paraId="125D3D69" w14:textId="77777777" w:rsidR="00BA7B4D" w:rsidRPr="00CA3DB1" w:rsidRDefault="00BA7B4D" w:rsidP="00545ED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Воскресенье – выходной день.</w:t>
      </w:r>
    </w:p>
    <w:p w14:paraId="1E099D91" w14:textId="77777777" w:rsidR="00BA7B4D" w:rsidRPr="00CA3DB1" w:rsidRDefault="00BA7B4D" w:rsidP="00545ED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A3DB1">
        <w:rPr>
          <w:rFonts w:ascii="Times New Roman" w:eastAsiaTheme="minorEastAsia" w:hAnsi="Times New Roman"/>
          <w:sz w:val="28"/>
          <w:szCs w:val="28"/>
        </w:rPr>
        <w:t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 и Администрацией соглашения о взаимодействии.</w:t>
      </w:r>
    </w:p>
    <w:p w14:paraId="13F73194" w14:textId="6B972985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1.5. Местонахождение органов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и муниципальной власти и иных организаций, участвующих в предоставлении муниципальной услуги:</w:t>
      </w:r>
    </w:p>
    <w:p w14:paraId="571BB399" w14:textId="77777777" w:rsidR="00BA7B4D" w:rsidRPr="00CA3DB1" w:rsidRDefault="00511B5A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</w:rPr>
        <w:t xml:space="preserve">1.5.1. </w:t>
      </w:r>
      <w:r w:rsidR="00BA7B4D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Республике Саха (Якутия) по Мирнинскому району (далее - Управление Росреестра по РС (Я)): 678174, Республика Саха (Якутия), г. Мирный, ш. 50 лет Октября, д. 16, к. 2. </w:t>
      </w:r>
    </w:p>
    <w:p w14:paraId="5CC5E93E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</w:p>
    <w:p w14:paraId="2F91E89C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понедельник-пятница: с 09-00 до 18-00 часов (перерыв с 13-00 до 14-00 часов), </w:t>
      </w:r>
    </w:p>
    <w:p w14:paraId="0B957088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суббота-воскресенье: выходные дни.</w:t>
      </w:r>
    </w:p>
    <w:p w14:paraId="54E908FA" w14:textId="77777777" w:rsidR="00BA7B4D" w:rsidRPr="00CA3DB1" w:rsidRDefault="00511B5A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</w:rPr>
        <w:t xml:space="preserve">1.5.2. </w:t>
      </w:r>
      <w:r w:rsidR="00BA7B4D" w:rsidRPr="00CA3DB1">
        <w:rPr>
          <w:rFonts w:ascii="Times New Roman" w:eastAsia="Times New Roman" w:hAnsi="Times New Roman"/>
          <w:sz w:val="28"/>
          <w:szCs w:val="28"/>
          <w:lang w:eastAsia="ru-RU"/>
        </w:rPr>
        <w:t>Межрайонная инспекция Федеральной налоговой службы № 1 по Республике Саха (Якутия) по Мирнинскому району (далее – МРИ ФНС России № 1 по РС (Я)): 678175, Республика Саха (Якутия), г. Мирный, ул. Солдатова, д. 19.</w:t>
      </w:r>
    </w:p>
    <w:p w14:paraId="0B0A343E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</w:p>
    <w:p w14:paraId="2182E4B3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понедельник: с 09-00 до 18-15 часов. </w:t>
      </w:r>
    </w:p>
    <w:p w14:paraId="358C6704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вторник-пятница: с 09-00 до 17-45 часов (перерыв с 12-45 до 14-00 часов). </w:t>
      </w:r>
    </w:p>
    <w:p w14:paraId="6658E2F0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суббота-воскресенье: выходные дни.</w:t>
      </w:r>
    </w:p>
    <w:p w14:paraId="4C71AE17" w14:textId="77777777" w:rsidR="00BA7B4D" w:rsidRPr="00CA3DB1" w:rsidRDefault="00511B5A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</w:rPr>
        <w:t xml:space="preserve">1.5.3. </w:t>
      </w:r>
      <w:r w:rsidR="00BA7B4D" w:rsidRPr="00CA3DB1">
        <w:rPr>
          <w:rFonts w:ascii="Times New Roman" w:eastAsia="Times New Roman" w:hAnsi="Times New Roman"/>
          <w:sz w:val="28"/>
          <w:szCs w:val="28"/>
          <w:lang w:eastAsia="ru-RU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РС(Я)): 678174, Республика Саха (Якутия), г. Мирный, ш. 50 лет Октября, д. 16, к. 2.</w:t>
      </w:r>
    </w:p>
    <w:p w14:paraId="4030984C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</w:p>
    <w:p w14:paraId="234F83B0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понедельник, четверг, пятница: с 09-00 до 17-00 часов. </w:t>
      </w:r>
    </w:p>
    <w:p w14:paraId="3C7BB5E1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вторник: с 08-00 до 17-00 часов, </w:t>
      </w:r>
    </w:p>
    <w:p w14:paraId="70FD4264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среда: с 09-00 до 19-00 часов, (перерыв с 13-00 до 14-00 часов).</w:t>
      </w:r>
    </w:p>
    <w:p w14:paraId="3EE8E55F" w14:textId="77777777" w:rsidR="00BA7B4D" w:rsidRPr="00CA3DB1" w:rsidRDefault="00BA7B4D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суббота-воскресенье: выходные дни.</w:t>
      </w:r>
    </w:p>
    <w:p w14:paraId="2907BB51" w14:textId="740A24A5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1.6. Способы получения информации о месте нахождения и графике работы Администрации, </w:t>
      </w:r>
      <w:r w:rsidR="00BA7B4D" w:rsidRPr="00CA3DB1">
        <w:rPr>
          <w:rFonts w:ascii="Times New Roman" w:hAnsi="Times New Roman"/>
          <w:sz w:val="28"/>
          <w:szCs w:val="28"/>
        </w:rPr>
        <w:t>УАиГ</w:t>
      </w:r>
      <w:r w:rsidRPr="00CA3DB1">
        <w:rPr>
          <w:rFonts w:ascii="Times New Roman" w:hAnsi="Times New Roman"/>
          <w:sz w:val="28"/>
          <w:szCs w:val="28"/>
        </w:rPr>
        <w:t>, предоставляющих муниципальную услугу, ГАУ «МФЦ РС(Я)»:</w:t>
      </w:r>
    </w:p>
    <w:p w14:paraId="28A9D6FD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1.6.1. Через официальные сайты:</w:t>
      </w:r>
    </w:p>
    <w:p w14:paraId="54AE97D2" w14:textId="1A0C7AFB" w:rsidR="00BA7B4D" w:rsidRPr="00CA3DB1" w:rsidRDefault="00BA7B4D" w:rsidP="0044467B">
      <w:pPr>
        <w:spacing w:after="0" w:line="240" w:lineRule="auto"/>
        <w:ind w:left="709" w:right="-1" w:hanging="142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- Администрация – </w:t>
      </w:r>
      <w:hyperlink r:id="rId8" w:history="1">
        <w:r w:rsidRPr="00CA3DB1">
          <w:rPr>
            <w:rStyle w:val="a3"/>
            <w:rFonts w:ascii="Times New Roman" w:eastAsiaTheme="minorEastAsia" w:hAnsi="Times New Roman"/>
            <w:color w:val="auto"/>
            <w:sz w:val="28"/>
            <w:szCs w:val="28"/>
          </w:rPr>
          <w:t>https://алмазный-край.рф/</w:t>
        </w:r>
      </w:hyperlink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;  </w:t>
      </w:r>
    </w:p>
    <w:p w14:paraId="7B4BC950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ГАУ «МФЦ РС(Я)»: www.mfcsakha.ru.</w:t>
      </w:r>
    </w:p>
    <w:p w14:paraId="2576FF58" w14:textId="02A2963B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1.6.2. Федеральная государственная информационная система «Единый портал государственных и муниципальных услуг (функций) (</w:t>
      </w:r>
      <w:r w:rsidRPr="00CA3DB1">
        <w:rPr>
          <w:rFonts w:ascii="Times New Roman" w:hAnsi="Times New Roman"/>
          <w:sz w:val="28"/>
          <w:szCs w:val="28"/>
          <w:lang w:val="en-US"/>
        </w:rPr>
        <w:t>http</w:t>
      </w:r>
      <w:r w:rsidRPr="00CA3DB1">
        <w:rPr>
          <w:rFonts w:ascii="Times New Roman" w:hAnsi="Times New Roman"/>
          <w:sz w:val="28"/>
          <w:szCs w:val="28"/>
        </w:rPr>
        <w:t>://</w:t>
      </w:r>
      <w:r w:rsidRPr="00CA3DB1">
        <w:rPr>
          <w:rFonts w:ascii="Times New Roman" w:hAnsi="Times New Roman"/>
          <w:sz w:val="28"/>
          <w:szCs w:val="28"/>
          <w:lang w:val="en-US"/>
        </w:rPr>
        <w:t>www</w:t>
      </w:r>
      <w:r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  <w:lang w:val="en-US"/>
        </w:rPr>
        <w:t>gosuslugi</w:t>
      </w:r>
      <w:r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  <w:lang w:val="en-US"/>
        </w:rPr>
        <w:t>ru</w:t>
      </w:r>
      <w:r w:rsidRPr="00CA3DB1">
        <w:rPr>
          <w:rFonts w:ascii="Times New Roman" w:hAnsi="Times New Roman"/>
          <w:sz w:val="28"/>
          <w:szCs w:val="28"/>
        </w:rPr>
        <w:t xml:space="preserve">) (далее - ЕПГУ)» и/или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информационной системе «Портал государственных и муниципальных услуг (функций) Республики Саха (Якутия) (</w:t>
      </w:r>
      <w:r w:rsidRPr="00CA3DB1">
        <w:rPr>
          <w:rFonts w:ascii="Times New Roman" w:hAnsi="Times New Roman"/>
          <w:sz w:val="28"/>
          <w:szCs w:val="28"/>
          <w:lang w:val="en-US"/>
        </w:rPr>
        <w:t>http</w:t>
      </w:r>
      <w:r w:rsidRPr="00CA3DB1">
        <w:rPr>
          <w:rFonts w:ascii="Times New Roman" w:hAnsi="Times New Roman"/>
          <w:sz w:val="28"/>
          <w:szCs w:val="28"/>
        </w:rPr>
        <w:t>://</w:t>
      </w:r>
      <w:r w:rsidRPr="00CA3DB1">
        <w:rPr>
          <w:rFonts w:ascii="Times New Roman" w:hAnsi="Times New Roman"/>
          <w:sz w:val="28"/>
          <w:szCs w:val="28"/>
          <w:lang w:val="en-US"/>
        </w:rPr>
        <w:t>www</w:t>
      </w:r>
      <w:r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  <w:lang w:val="en-US"/>
        </w:rPr>
        <w:t>e</w:t>
      </w:r>
      <w:r w:rsidRPr="00CA3DB1">
        <w:rPr>
          <w:rFonts w:ascii="Times New Roman" w:hAnsi="Times New Roman"/>
          <w:sz w:val="28"/>
          <w:szCs w:val="28"/>
        </w:rPr>
        <w:t>-</w:t>
      </w:r>
      <w:r w:rsidRPr="00CA3DB1">
        <w:rPr>
          <w:rFonts w:ascii="Times New Roman" w:hAnsi="Times New Roman"/>
          <w:sz w:val="28"/>
          <w:szCs w:val="28"/>
          <w:lang w:val="en-US"/>
        </w:rPr>
        <w:t>yakutia</w:t>
      </w:r>
      <w:r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  <w:lang w:val="en-US"/>
        </w:rPr>
        <w:t>ru</w:t>
      </w:r>
      <w:r w:rsidRPr="00CA3DB1">
        <w:rPr>
          <w:rFonts w:ascii="Times New Roman" w:hAnsi="Times New Roman"/>
          <w:sz w:val="28"/>
          <w:szCs w:val="28"/>
        </w:rPr>
        <w:t>) (далее - РПГУ)»;</w:t>
      </w:r>
    </w:p>
    <w:p w14:paraId="612EA16B" w14:textId="69FFFBD2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1.6.3. На информационных стендах </w:t>
      </w:r>
      <w:r w:rsidR="000130E0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>;</w:t>
      </w:r>
    </w:p>
    <w:p w14:paraId="54F36687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1.6.4. Через инфоматы, расположенные в здании ГАУ «МФЦ РС(Я)».</w:t>
      </w:r>
    </w:p>
    <w:p w14:paraId="18B12F06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1.7. Информацию по процедуре предоставления муниципальной услуги заинтересованные лица могут получить:</w:t>
      </w:r>
    </w:p>
    <w:p w14:paraId="6065B4D2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1.7.1. При личном обращении посредством получения консультации:</w:t>
      </w:r>
    </w:p>
    <w:p w14:paraId="38D6CC9B" w14:textId="0738CFB4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- у специалиста для физических лиц, индивидуальных предпринимателей, юридических лиц при личном обращении в </w:t>
      </w:r>
      <w:r w:rsidR="000130E0" w:rsidRPr="00CA3DB1">
        <w:rPr>
          <w:rFonts w:ascii="Times New Roman" w:hAnsi="Times New Roman"/>
          <w:sz w:val="28"/>
          <w:szCs w:val="28"/>
        </w:rPr>
        <w:t>УАиГ</w:t>
      </w:r>
      <w:r w:rsidRPr="00CA3DB1">
        <w:rPr>
          <w:rFonts w:ascii="Times New Roman" w:hAnsi="Times New Roman"/>
          <w:sz w:val="28"/>
          <w:szCs w:val="28"/>
        </w:rPr>
        <w:t>;</w:t>
      </w:r>
    </w:p>
    <w:p w14:paraId="23743ADD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у сотрудника ГАУ «МФЦ РС(Я)» для физических лиц, индивидуальных предпринимателей, юридических лиц при личном обращении в ГАУ «МФЦ РС(Я)»;</w:t>
      </w:r>
    </w:p>
    <w:p w14:paraId="3D0300FC" w14:textId="30C21F48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1.7.2. Посредством получения письменной консультации через почтовое отправление (в том числе электронное (указывается адрес электронной почты). Осуществляется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>для физических лиц, индивидуальных предпринимателей, юридических лиц;</w:t>
      </w:r>
    </w:p>
    <w:p w14:paraId="37498F13" w14:textId="4C809039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1.7.3. Посредством получения консультации по телефону. Осуществляется </w:t>
      </w:r>
      <w:proofErr w:type="spellStart"/>
      <w:r w:rsidR="0044467B" w:rsidRPr="00CA3DB1">
        <w:rPr>
          <w:rFonts w:ascii="Times New Roman" w:hAnsi="Times New Roman"/>
          <w:sz w:val="28"/>
          <w:szCs w:val="28"/>
        </w:rPr>
        <w:t>УАиГ</w:t>
      </w:r>
      <w:r w:rsidR="00926785" w:rsidRPr="00CA3DB1">
        <w:rPr>
          <w:rFonts w:ascii="Times New Roman" w:hAnsi="Times New Roman"/>
          <w:sz w:val="28"/>
          <w:szCs w:val="28"/>
        </w:rPr>
        <w:t>по</w:t>
      </w:r>
      <w:proofErr w:type="spellEnd"/>
      <w:r w:rsidR="00926785" w:rsidRPr="00CA3DB1">
        <w:rPr>
          <w:rFonts w:ascii="Times New Roman" w:hAnsi="Times New Roman"/>
          <w:sz w:val="28"/>
          <w:szCs w:val="28"/>
        </w:rPr>
        <w:t xml:space="preserve"> </w:t>
      </w:r>
      <w:r w:rsidRPr="00CA3DB1">
        <w:rPr>
          <w:rFonts w:ascii="Times New Roman" w:hAnsi="Times New Roman"/>
          <w:sz w:val="28"/>
          <w:szCs w:val="28"/>
        </w:rPr>
        <w:t>телефон</w:t>
      </w:r>
      <w:r w:rsidR="00926785" w:rsidRPr="00CA3DB1">
        <w:rPr>
          <w:rFonts w:ascii="Times New Roman" w:hAnsi="Times New Roman"/>
          <w:sz w:val="28"/>
          <w:szCs w:val="28"/>
        </w:rPr>
        <w:t>у 8-411-36-4-97-76</w:t>
      </w:r>
      <w:r w:rsidRPr="00CA3DB1">
        <w:rPr>
          <w:rFonts w:ascii="Times New Roman" w:hAnsi="Times New Roman"/>
          <w:sz w:val="28"/>
          <w:szCs w:val="28"/>
        </w:rPr>
        <w:t>, ГАУ «МФЦ РС(Я)» по телефону 8-800-100-22-16 (звонок бесплатный);</w:t>
      </w:r>
    </w:p>
    <w:p w14:paraId="1C02A957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1.7.4. Самостоятельно посредством ЕПГУ и/или РПГУ.</w:t>
      </w:r>
    </w:p>
    <w:p w14:paraId="2D27357D" w14:textId="0E76A90E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1.8. При консультировании при личном обращении в </w:t>
      </w:r>
      <w:r w:rsidR="000130E0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>/</w:t>
      </w:r>
      <w:r w:rsidR="00756D13" w:rsidRPr="00CA3DB1">
        <w:rPr>
          <w:rFonts w:ascii="Times New Roman" w:hAnsi="Times New Roman"/>
          <w:sz w:val="28"/>
          <w:szCs w:val="28"/>
        </w:rPr>
        <w:t xml:space="preserve">Администрацию </w:t>
      </w:r>
      <w:r w:rsidRPr="00CA3DB1">
        <w:rPr>
          <w:rFonts w:ascii="Times New Roman" w:hAnsi="Times New Roman"/>
          <w:sz w:val="28"/>
          <w:szCs w:val="28"/>
        </w:rPr>
        <w:t xml:space="preserve">либо ГАУ «МФЦ РС(Я)» соблюдаются следующие требования: </w:t>
      </w:r>
    </w:p>
    <w:p w14:paraId="543BCFCE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1.8.1. Время ожидания заинтересованного лица при индивидуальном личном консультировании не может превышать 15 минут.</w:t>
      </w:r>
    </w:p>
    <w:p w14:paraId="159FF20C" w14:textId="3C1FF335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lastRenderedPageBreak/>
        <w:t xml:space="preserve">1.8.2. Консультирование каждого заинтересованного лица осуществляется специалистом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>либо сотрудником ГАУ «МФЦ РС(Я)» и не может превышать 15 минут.</w:t>
      </w:r>
    </w:p>
    <w:p w14:paraId="34157287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1.9. При консультировании посредством почтового отправления (в том числе электронного) соблюдаются следующие требования:</w:t>
      </w:r>
    </w:p>
    <w:p w14:paraId="35D7796A" w14:textId="2D8F4070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1.9.1. Консультирование по почте осуществляется специалистом </w:t>
      </w:r>
      <w:r w:rsidR="000130E0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>;</w:t>
      </w:r>
    </w:p>
    <w:p w14:paraId="26599F37" w14:textId="7A3FD783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1.9.2. При консультировании по почте ответ на обращение заинтересованного лица направляется </w:t>
      </w:r>
      <w:r w:rsidR="00BA7B4D" w:rsidRPr="00CA3DB1">
        <w:rPr>
          <w:rFonts w:ascii="Times New Roman" w:hAnsi="Times New Roman"/>
          <w:sz w:val="28"/>
          <w:szCs w:val="28"/>
        </w:rPr>
        <w:t>Администрацией</w:t>
      </w:r>
      <w:r w:rsidRPr="00CA3DB1">
        <w:rPr>
          <w:rFonts w:ascii="Times New Roman" w:hAnsi="Times New Roman"/>
          <w:sz w:val="28"/>
          <w:szCs w:val="28"/>
        </w:rPr>
        <w:t xml:space="preserve"> в письменной форме в адрес (в том числе на электронный адрес) заинтересованного лица в месячный срок.</w:t>
      </w:r>
    </w:p>
    <w:p w14:paraId="573DD44D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1.10. При консультировании по телефону соблюдаются следующие требования: </w:t>
      </w:r>
    </w:p>
    <w:p w14:paraId="7A066736" w14:textId="0F7CA704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1.10.1. Ответ на телефонный звонок должен начинаться с информации о наименовании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 xml:space="preserve">либо ГАУ «МФЦ РС(Я)», в который позвонил гражданин, фамилии, имени, отчестве и должности специалиста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 xml:space="preserve">либо сотрудника ГАУ «МФЦ РС(Я)», осуществляющего индивидуальное консультирование по телефону. </w:t>
      </w:r>
    </w:p>
    <w:p w14:paraId="62B26944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1.10.2. Время разговора не должно превышать 10 минут. </w:t>
      </w:r>
    </w:p>
    <w:p w14:paraId="717D5035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1.10.3. 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14:paraId="6F7B00C8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1.11.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почты, ЕПГУ и (или) РПГУ или при личном обращении в порядке, указанном в пункте 1.8. настоящего Административного регламента.</w:t>
      </w:r>
    </w:p>
    <w:p w14:paraId="5CD9D87D" w14:textId="4BB2583B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1.12. Специалисты </w:t>
      </w:r>
      <w:r w:rsidR="000130E0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>либо сотрудник ГАУ «МФЦ РС(Я)» при ответе на обращения обязаны:</w:t>
      </w:r>
    </w:p>
    <w:p w14:paraId="2C53198A" w14:textId="13EFBDE2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- при устном обращении заинтересованного лица (по телефону или лично) давать ответ самостоятельно. Если специалист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>либо сотрудник ГАУ «МФЦ РС(Я)»,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</w:t>
      </w:r>
      <w:r w:rsidR="000130E0" w:rsidRPr="00CA3DB1">
        <w:rPr>
          <w:rFonts w:ascii="Times New Roman" w:hAnsi="Times New Roman"/>
          <w:sz w:val="28"/>
          <w:szCs w:val="28"/>
        </w:rPr>
        <w:t>,</w:t>
      </w:r>
      <w:r w:rsidRPr="00CA3DB1">
        <w:rPr>
          <w:rFonts w:ascii="Times New Roman" w:hAnsi="Times New Roman"/>
          <w:sz w:val="28"/>
          <w:szCs w:val="28"/>
        </w:rPr>
        <w:t xml:space="preserve"> либо назначить другое удобное для него время консультации, либо переадресовать (перевести) на другого специалиста </w:t>
      </w:r>
      <w:r w:rsidR="000130E0" w:rsidRPr="00CA3DB1">
        <w:rPr>
          <w:rFonts w:ascii="Times New Roman" w:hAnsi="Times New Roman"/>
          <w:sz w:val="28"/>
          <w:szCs w:val="28"/>
        </w:rPr>
        <w:t xml:space="preserve">УАиГ </w:t>
      </w:r>
      <w:r w:rsidR="00BA7B4D" w:rsidRPr="00CA3DB1">
        <w:rPr>
          <w:rFonts w:ascii="Times New Roman" w:hAnsi="Times New Roman"/>
          <w:sz w:val="28"/>
          <w:szCs w:val="28"/>
        </w:rPr>
        <w:t>,</w:t>
      </w:r>
      <w:r w:rsidRPr="00CA3DB1">
        <w:rPr>
          <w:rFonts w:ascii="Times New Roman" w:hAnsi="Times New Roman"/>
          <w:sz w:val="28"/>
          <w:szCs w:val="28"/>
        </w:rPr>
        <w:t xml:space="preserve"> либо сотрудника ГАУ «МФЦ РС(Я)», или сообщить телефонный номер, по которому можно получить необходимую информацию;</w:t>
      </w:r>
    </w:p>
    <w:p w14:paraId="0B078CB7" w14:textId="0BD6E2C5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- специалисты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 xml:space="preserve">либо сотрудники ГАУ «МФЦ РС(Я)»,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0130E0" w:rsidRPr="00CA3DB1">
        <w:rPr>
          <w:rFonts w:ascii="Times New Roman" w:hAnsi="Times New Roman"/>
          <w:sz w:val="28"/>
          <w:szCs w:val="28"/>
        </w:rPr>
        <w:t>УАиГ</w:t>
      </w:r>
      <w:r w:rsidRPr="00CA3DB1">
        <w:rPr>
          <w:rFonts w:ascii="Times New Roman" w:hAnsi="Times New Roman"/>
          <w:sz w:val="28"/>
          <w:szCs w:val="28"/>
        </w:rPr>
        <w:t>, сотрудник ГАУ «МФЦ РС(Я)» должен кратко подвести итоги и перечислить меры, которые надо принять (кто именно, когда и что должен сделать).</w:t>
      </w:r>
    </w:p>
    <w:p w14:paraId="3BAE0A31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1.13. Ответы на письменные обращения даются в письменном виде и должны содержать:</w:t>
      </w:r>
    </w:p>
    <w:p w14:paraId="1EC9DF1B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ответы на поставленные вопросы;</w:t>
      </w:r>
    </w:p>
    <w:p w14:paraId="4180D877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должность, фамилию и инициалы лица, подписавшего ответ;</w:t>
      </w:r>
    </w:p>
    <w:p w14:paraId="06FD15EA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lastRenderedPageBreak/>
        <w:t>- фамилию и инициалы исполнителя;</w:t>
      </w:r>
    </w:p>
    <w:p w14:paraId="363E6CD4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наименование структурного подразделения - исполнителя;</w:t>
      </w:r>
    </w:p>
    <w:p w14:paraId="13E1CB0C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номер телефона исполнителя.</w:t>
      </w:r>
    </w:p>
    <w:p w14:paraId="58375084" w14:textId="4DC661BA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Письменные обращения, рассматриваются в срок</w:t>
      </w:r>
      <w:r w:rsidR="000130E0" w:rsidRPr="00CA3DB1">
        <w:rPr>
          <w:rFonts w:ascii="Times New Roman" w:hAnsi="Times New Roman"/>
          <w:sz w:val="28"/>
          <w:szCs w:val="28"/>
        </w:rPr>
        <w:t>,</w:t>
      </w:r>
      <w:r w:rsidRPr="00CA3DB1">
        <w:rPr>
          <w:rFonts w:ascii="Times New Roman" w:hAnsi="Times New Roman"/>
          <w:sz w:val="28"/>
          <w:szCs w:val="28"/>
        </w:rPr>
        <w:t xml:space="preserve"> предусмотренный ст. 12 Федерального закона от 02.05.2006 N 59-ФЗ «О порядке рассмотрения обращений граждан Российской Федерации».</w:t>
      </w:r>
    </w:p>
    <w:p w14:paraId="5D18CAE4" w14:textId="423667C6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1.14. Специалист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>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</w:p>
    <w:p w14:paraId="1B2C7F19" w14:textId="6CF6AFC2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1.15. Заявители, представившие в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 xml:space="preserve">либо ГАУ «МФЦ РС(Я)» документы, в обязательном порядке информируются муниципальными служащими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 xml:space="preserve">либо сотрудниками ГАУ «МФЦ РС(Я)»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14:paraId="7640A30C" w14:textId="77777777" w:rsidR="000F018F" w:rsidRPr="00CA3DB1" w:rsidRDefault="000F018F" w:rsidP="00545E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45FF70A" w14:textId="77777777" w:rsidR="00511B5A" w:rsidRPr="00CA3DB1" w:rsidRDefault="00511B5A" w:rsidP="00545E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</w:rPr>
        <w:t>Форма, место размещения и содержание</w:t>
      </w:r>
    </w:p>
    <w:p w14:paraId="50952F98" w14:textId="77777777" w:rsidR="00511B5A" w:rsidRPr="00CA3DB1" w:rsidRDefault="00511B5A" w:rsidP="00545E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</w:rPr>
        <w:t>информации о предоставлении муниципальной услуги</w:t>
      </w:r>
    </w:p>
    <w:p w14:paraId="064FC8D1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D7B14C" w14:textId="3EF50330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1.1</w:t>
      </w:r>
      <w:r w:rsidR="00C76355" w:rsidRPr="00CA3DB1">
        <w:rPr>
          <w:rFonts w:ascii="Times New Roman" w:hAnsi="Times New Roman"/>
          <w:sz w:val="28"/>
          <w:szCs w:val="28"/>
        </w:rPr>
        <w:t>6</w:t>
      </w:r>
      <w:r w:rsidRPr="00CA3DB1">
        <w:rPr>
          <w:rFonts w:ascii="Times New Roman" w:hAnsi="Times New Roman"/>
          <w:sz w:val="28"/>
          <w:szCs w:val="28"/>
        </w:rPr>
        <w:t xml:space="preserve">. Информация о порядке предоставления муниципальной услуги и услуг, которая является необходимой и обязательной для предоставления муниципальной услуги, размещается на официальном сайте </w:t>
      </w:r>
      <w:r w:rsidR="000130E0" w:rsidRPr="00CA3DB1">
        <w:rPr>
          <w:rFonts w:ascii="Times New Roman" w:hAnsi="Times New Roman"/>
          <w:sz w:val="28"/>
          <w:szCs w:val="28"/>
        </w:rPr>
        <w:t>МО «Мирнинский район»</w:t>
      </w:r>
      <w:r w:rsidRPr="00CA3DB1">
        <w:rPr>
          <w:rFonts w:ascii="Times New Roman" w:hAnsi="Times New Roman"/>
          <w:sz w:val="28"/>
          <w:szCs w:val="28"/>
        </w:rPr>
        <w:t xml:space="preserve"> в сети Интернет, в региональной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информационной системе «Реестр государственных и муниципальных услуг (функций) Республики Саха (Якутия)», на ЕПГУ  и (или) РПГУ, на информационном стенде </w:t>
      </w:r>
      <w:r w:rsidR="000130E0" w:rsidRPr="00CA3DB1">
        <w:rPr>
          <w:rFonts w:ascii="Times New Roman" w:hAnsi="Times New Roman"/>
          <w:sz w:val="28"/>
          <w:szCs w:val="28"/>
        </w:rPr>
        <w:t>УАиГ</w:t>
      </w:r>
      <w:r w:rsidRPr="00CA3DB1">
        <w:rPr>
          <w:rFonts w:ascii="Times New Roman" w:hAnsi="Times New Roman"/>
          <w:sz w:val="28"/>
          <w:szCs w:val="28"/>
        </w:rPr>
        <w:t xml:space="preserve">, а также предоставляется непосредственно муниципальными служащими </w:t>
      </w:r>
      <w:r w:rsidR="000130E0" w:rsidRPr="00CA3DB1">
        <w:rPr>
          <w:rFonts w:ascii="Times New Roman" w:hAnsi="Times New Roman"/>
          <w:sz w:val="28"/>
          <w:szCs w:val="28"/>
        </w:rPr>
        <w:t>УАиГ</w:t>
      </w:r>
      <w:r w:rsidRPr="00CA3DB1">
        <w:rPr>
          <w:rFonts w:ascii="Times New Roman" w:hAnsi="Times New Roman"/>
          <w:sz w:val="28"/>
          <w:szCs w:val="28"/>
        </w:rPr>
        <w:t>, сотрудниками ГАУ «МФЦ РС(Я)» в порядке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16B9935E" w14:textId="2AD373D1" w:rsidR="00511B5A" w:rsidRPr="00CA3DB1" w:rsidRDefault="00C76355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1.17</w:t>
      </w:r>
      <w:r w:rsidR="00511B5A" w:rsidRPr="00CA3DB1">
        <w:rPr>
          <w:rFonts w:ascii="Times New Roman" w:hAnsi="Times New Roman"/>
          <w:sz w:val="28"/>
          <w:szCs w:val="28"/>
        </w:rPr>
        <w:t>. На официальном сайте</w:t>
      </w:r>
      <w:r w:rsidR="000130E0" w:rsidRPr="00CA3DB1">
        <w:rPr>
          <w:rFonts w:ascii="Times New Roman" w:hAnsi="Times New Roman"/>
          <w:sz w:val="28"/>
          <w:szCs w:val="28"/>
        </w:rPr>
        <w:t xml:space="preserve"> МО «Мирнинский район»</w:t>
      </w:r>
      <w:r w:rsidR="00511B5A" w:rsidRPr="00CA3DB1">
        <w:rPr>
          <w:rFonts w:ascii="Times New Roman" w:hAnsi="Times New Roman"/>
          <w:sz w:val="28"/>
          <w:szCs w:val="28"/>
        </w:rPr>
        <w:t xml:space="preserve"> в сети «Интернет» размещаются:</w:t>
      </w:r>
    </w:p>
    <w:p w14:paraId="6857400F" w14:textId="6ACFD8DE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график (режим) работы</w:t>
      </w:r>
      <w:r w:rsidR="000130E0" w:rsidRPr="00CA3DB1">
        <w:rPr>
          <w:rFonts w:ascii="Times New Roman" w:hAnsi="Times New Roman"/>
          <w:sz w:val="28"/>
          <w:szCs w:val="28"/>
        </w:rPr>
        <w:t xml:space="preserve"> УАиГ</w:t>
      </w:r>
      <w:r w:rsidRPr="00CA3DB1">
        <w:rPr>
          <w:rFonts w:ascii="Times New Roman" w:hAnsi="Times New Roman"/>
          <w:sz w:val="28"/>
          <w:szCs w:val="28"/>
        </w:rPr>
        <w:t>;</w:t>
      </w:r>
    </w:p>
    <w:p w14:paraId="76416127" w14:textId="4957C6C1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почтовый адрес и адрес электронной почты</w:t>
      </w:r>
      <w:r w:rsidR="000130E0" w:rsidRPr="00CA3DB1">
        <w:rPr>
          <w:rFonts w:ascii="Times New Roman" w:hAnsi="Times New Roman"/>
          <w:sz w:val="28"/>
          <w:szCs w:val="28"/>
        </w:rPr>
        <w:t xml:space="preserve"> УАиГ </w:t>
      </w:r>
      <w:r w:rsidRPr="00CA3DB1">
        <w:rPr>
          <w:rFonts w:ascii="Times New Roman" w:hAnsi="Times New Roman"/>
          <w:sz w:val="28"/>
          <w:szCs w:val="28"/>
        </w:rPr>
        <w:t>;</w:t>
      </w:r>
    </w:p>
    <w:p w14:paraId="69982D9F" w14:textId="77777777" w:rsidR="006F21C8" w:rsidRDefault="006F21C8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390FFA" w14:textId="61F75C2E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сведения о телефонных номерах для получения информации о предоставлении муниципальной услуги;</w:t>
      </w:r>
    </w:p>
    <w:p w14:paraId="3926B892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информационные материалы (брошюры, буклеты и т.д.);</w:t>
      </w:r>
    </w:p>
    <w:p w14:paraId="1D838F36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Административный регламент с приложениями;</w:t>
      </w:r>
    </w:p>
    <w:p w14:paraId="5B19B9BF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14:paraId="04F7B7E5" w14:textId="461F214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- адреса и контакты территориальных органов федеральных органов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власти и иных организаций, участвующих в предоставлении муниципальной услуги;</w:t>
      </w:r>
    </w:p>
    <w:p w14:paraId="2E56880F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адреса и контакты организаций, участвующих в предоставлении муниципальной услуги;</w:t>
      </w:r>
    </w:p>
    <w:p w14:paraId="48AE864F" w14:textId="4770A6B1" w:rsidR="00511B5A" w:rsidRPr="00CA3DB1" w:rsidRDefault="00C76355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1.18</w:t>
      </w:r>
      <w:r w:rsidR="00511B5A" w:rsidRPr="00CA3DB1">
        <w:rPr>
          <w:rFonts w:ascii="Times New Roman" w:hAnsi="Times New Roman"/>
          <w:sz w:val="28"/>
          <w:szCs w:val="28"/>
        </w:rPr>
        <w:t xml:space="preserve">. На информационном стенде </w:t>
      </w:r>
      <w:r w:rsidR="0044467B" w:rsidRPr="00CA3DB1">
        <w:rPr>
          <w:rFonts w:ascii="Times New Roman" w:hAnsi="Times New Roman"/>
          <w:sz w:val="28"/>
          <w:szCs w:val="28"/>
        </w:rPr>
        <w:t xml:space="preserve">УАиГ </w:t>
      </w:r>
      <w:r w:rsidR="00511B5A" w:rsidRPr="00CA3DB1">
        <w:rPr>
          <w:rFonts w:ascii="Times New Roman" w:hAnsi="Times New Roman"/>
          <w:sz w:val="28"/>
          <w:szCs w:val="28"/>
        </w:rPr>
        <w:t>размещаются:</w:t>
      </w:r>
    </w:p>
    <w:p w14:paraId="6A635CE3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режим приема заявителей;</w:t>
      </w:r>
    </w:p>
    <w:p w14:paraId="00EF68A7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lastRenderedPageBreak/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7B8E8FA1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извлечения из настоящего Административного регламента с приложениями;</w:t>
      </w:r>
    </w:p>
    <w:p w14:paraId="2728FFD6" w14:textId="77777777" w:rsidR="00511B5A" w:rsidRPr="00CA3DB1" w:rsidRDefault="00511B5A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14:paraId="6AEB8CC8" w14:textId="102812F4" w:rsidR="00511B5A" w:rsidRPr="00CA3DB1" w:rsidRDefault="00C76355" w:rsidP="0054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1.19</w:t>
      </w:r>
      <w:r w:rsidR="00511B5A" w:rsidRPr="00CA3DB1">
        <w:rPr>
          <w:rFonts w:ascii="Times New Roman" w:hAnsi="Times New Roman"/>
          <w:sz w:val="28"/>
          <w:szCs w:val="28"/>
        </w:rPr>
        <w:t>. На ЕПГУ и (или) РПГУ размещается информация:</w:t>
      </w:r>
    </w:p>
    <w:p w14:paraId="6984BEE7" w14:textId="0F097C98" w:rsidR="00511B5A" w:rsidRPr="00CA3DB1" w:rsidRDefault="00511B5A" w:rsidP="00545ED1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полное наименование, полные почтовые адреса и график работы </w:t>
      </w:r>
      <w:r w:rsidR="000130E0" w:rsidRPr="00CA3DB1">
        <w:rPr>
          <w:rFonts w:ascii="Times New Roman" w:eastAsia="Calibri" w:hAnsi="Times New Roman"/>
          <w:sz w:val="28"/>
          <w:szCs w:val="28"/>
        </w:rPr>
        <w:t>УАиГ</w:t>
      </w:r>
      <w:r w:rsidRPr="00CA3DB1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услуги;</w:t>
      </w:r>
    </w:p>
    <w:p w14:paraId="249C93A3" w14:textId="77777777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14:paraId="25D8A763" w14:textId="77777777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перечень категорий заявителей, имеющих право на получение муниципальной услуги;</w:t>
      </w:r>
    </w:p>
    <w:p w14:paraId="039A4C46" w14:textId="77777777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14:paraId="516CBB99" w14:textId="77777777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14:paraId="5365AFD4" w14:textId="77777777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рекомендации и требования к заполнению заявлений;</w:t>
      </w:r>
    </w:p>
    <w:p w14:paraId="7F172A49" w14:textId="0C75FFBD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 основания для отказа в предоставлении муниципальной услуги</w:t>
      </w:r>
      <w:r w:rsidR="000130E0" w:rsidRPr="00CA3DB1">
        <w:rPr>
          <w:rFonts w:ascii="Times New Roman" w:hAnsi="Times New Roman"/>
          <w:sz w:val="28"/>
          <w:szCs w:val="28"/>
        </w:rPr>
        <w:t>;</w:t>
      </w:r>
    </w:p>
    <w:p w14:paraId="36BE1D4B" w14:textId="77777777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367699F1" w14:textId="77777777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 (в виде блок-схемы);</w:t>
      </w:r>
    </w:p>
    <w:p w14:paraId="7EFC8844" w14:textId="77777777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14:paraId="3904911D" w14:textId="25E0AD09" w:rsidR="00511B5A" w:rsidRPr="00CA3DB1" w:rsidRDefault="00511B5A" w:rsidP="00545ED1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порядок обжалования решений, действий (бездействия) </w:t>
      </w:r>
      <w:r w:rsidR="000130E0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hAnsi="Times New Roman"/>
          <w:sz w:val="28"/>
          <w:szCs w:val="28"/>
        </w:rPr>
        <w:t>, ГАУ «МФЦ РС(Я)», их должностных лиц.</w:t>
      </w:r>
    </w:p>
    <w:p w14:paraId="7F3FDB79" w14:textId="77777777" w:rsidR="00511B5A" w:rsidRPr="00CA3DB1" w:rsidRDefault="00511B5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D3BE45" w14:textId="1A4570CA" w:rsidR="00431AE9" w:rsidRPr="00CA3DB1" w:rsidRDefault="00431AE9" w:rsidP="00545ED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9374D16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9950DAD" w14:textId="5252891D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563A60AA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89B4A27" w14:textId="160E9586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2.1. </w:t>
      </w:r>
      <w:r w:rsidR="005C438D" w:rsidRPr="00CA3DB1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</w:p>
    <w:p w14:paraId="18787F54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1B98617" w14:textId="5113AFFE" w:rsidR="000535FC" w:rsidRPr="00CA3DB1" w:rsidRDefault="000535FC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Наимено</w:t>
      </w:r>
      <w:r w:rsidR="005C438D" w:rsidRPr="00CA3DB1">
        <w:rPr>
          <w:rFonts w:ascii="Times New Roman" w:hAnsi="Times New Roman" w:cs="Times New Roman"/>
          <w:b/>
          <w:sz w:val="28"/>
          <w:szCs w:val="28"/>
        </w:rPr>
        <w:t>вание органа, предоставляющего муниципальную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услугу, и органов </w:t>
      </w:r>
      <w:r w:rsidR="005C438D" w:rsidRPr="00CA3DB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власти, территориальных органов федеральных органов </w:t>
      </w:r>
      <w:r w:rsidR="005C438D" w:rsidRPr="00CA3DB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власти и иных организаций, участвующих в предоставлении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55A12A0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B8937AE" w14:textId="1261DB2C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услуги осуществляется </w:t>
      </w:r>
      <w:r w:rsidR="00B63232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29C07D" w14:textId="69F1F1AF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"/>
      <w:bookmarkEnd w:id="3"/>
      <w:r w:rsidRPr="00CA3DB1">
        <w:rPr>
          <w:rFonts w:ascii="Times New Roman" w:hAnsi="Times New Roman" w:cs="Times New Roman"/>
          <w:sz w:val="28"/>
          <w:szCs w:val="28"/>
        </w:rPr>
        <w:t xml:space="preserve">2.3. Наименование органов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и иных организаций, обращение в которые необходимо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ECA50AE" w14:textId="466A61BB" w:rsidR="00431AE9" w:rsidRPr="00CA3DB1" w:rsidRDefault="00B6323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1AE9" w:rsidRPr="00CA3DB1">
        <w:rPr>
          <w:rFonts w:ascii="Times New Roman" w:hAnsi="Times New Roman" w:cs="Times New Roman"/>
          <w:sz w:val="28"/>
          <w:szCs w:val="28"/>
        </w:rPr>
        <w:t xml:space="preserve"> Управление Росреестра по </w:t>
      </w:r>
      <w:r w:rsidR="00444AB2" w:rsidRPr="00CA3DB1">
        <w:rPr>
          <w:rFonts w:ascii="Times New Roman" w:hAnsi="Times New Roman" w:cs="Times New Roman"/>
          <w:sz w:val="28"/>
          <w:szCs w:val="28"/>
        </w:rPr>
        <w:t>Республике Саха (Якутия);</w:t>
      </w:r>
    </w:p>
    <w:p w14:paraId="5285F1CF" w14:textId="2C3F4D50" w:rsidR="00765497" w:rsidRPr="00CA3DB1" w:rsidRDefault="00B6323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AE9" w:rsidRPr="00CA3DB1">
        <w:rPr>
          <w:rFonts w:ascii="Times New Roman" w:hAnsi="Times New Roman" w:cs="Times New Roman"/>
          <w:sz w:val="28"/>
          <w:szCs w:val="28"/>
        </w:rPr>
        <w:t xml:space="preserve"> ФГБУ </w:t>
      </w:r>
      <w:r w:rsidR="000237BE" w:rsidRPr="00CA3DB1">
        <w:rPr>
          <w:rFonts w:ascii="Times New Roman" w:hAnsi="Times New Roman" w:cs="Times New Roman"/>
          <w:sz w:val="28"/>
          <w:szCs w:val="28"/>
        </w:rPr>
        <w:t>«</w:t>
      </w:r>
      <w:r w:rsidR="00DC7345" w:rsidRPr="00CA3DB1">
        <w:rPr>
          <w:rFonts w:ascii="Times New Roman" w:hAnsi="Times New Roman" w:cs="Times New Roman"/>
          <w:sz w:val="28"/>
          <w:szCs w:val="28"/>
        </w:rPr>
        <w:t>ФКП Росреестра</w:t>
      </w:r>
      <w:r w:rsidR="00765497" w:rsidRPr="00CA3DB1">
        <w:rPr>
          <w:rFonts w:ascii="Times New Roman" w:hAnsi="Times New Roman" w:cs="Times New Roman"/>
          <w:sz w:val="28"/>
          <w:szCs w:val="28"/>
        </w:rPr>
        <w:t xml:space="preserve">» по </w:t>
      </w:r>
      <w:r w:rsidR="00444AB2" w:rsidRPr="00CA3DB1">
        <w:rPr>
          <w:rFonts w:ascii="Times New Roman" w:hAnsi="Times New Roman" w:cs="Times New Roman"/>
          <w:sz w:val="28"/>
          <w:szCs w:val="28"/>
        </w:rPr>
        <w:t>Республике Саха (Якутия);</w:t>
      </w:r>
    </w:p>
    <w:p w14:paraId="779A80CA" w14:textId="1D4F1028" w:rsidR="00765497" w:rsidRPr="00CA3DB1" w:rsidRDefault="00B6323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3AC" w:rsidRPr="00CA3DB1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5C438D" w:rsidRPr="00CA3DB1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по Республике </w:t>
      </w:r>
      <w:r w:rsidR="00444AB2" w:rsidRPr="00CA3DB1">
        <w:rPr>
          <w:rFonts w:ascii="Times New Roman" w:hAnsi="Times New Roman" w:cs="Times New Roman"/>
          <w:sz w:val="28"/>
          <w:szCs w:val="28"/>
        </w:rPr>
        <w:t>Саха (Якутия).</w:t>
      </w:r>
    </w:p>
    <w:p w14:paraId="7D4BC97A" w14:textId="10A727E1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2.4.</w:t>
      </w:r>
      <w:r w:rsidR="00756D13" w:rsidRPr="00CA3DB1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0237BE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B63232">
        <w:rPr>
          <w:rFonts w:ascii="Times New Roman" w:hAnsi="Times New Roman" w:cs="Times New Roman"/>
          <w:sz w:val="28"/>
          <w:szCs w:val="28"/>
        </w:rPr>
        <w:t>УАиГ</w:t>
      </w:r>
      <w:r w:rsidR="00711ED9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не вправе требовать осуществления действий, в том числе согласований, необходимых для получения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связанных с обращением в территориальные органы федеральных органов </w:t>
      </w:r>
      <w:r w:rsidR="005C438D" w:rsidRPr="00CA3DB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A3DB1">
        <w:rPr>
          <w:rFonts w:ascii="Times New Roman" w:hAnsi="Times New Roman" w:cs="Times New Roman"/>
          <w:sz w:val="28"/>
          <w:szCs w:val="28"/>
        </w:rPr>
        <w:t xml:space="preserve">власти и иные организации, указанные в </w:t>
      </w:r>
      <w:hyperlink w:anchor="P187" w:history="1">
        <w:r w:rsidRPr="00CA3DB1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0237BE" w:rsidRPr="00CA3DB1">
        <w:rPr>
          <w:rFonts w:ascii="Times New Roman" w:hAnsi="Times New Roman" w:cs="Times New Roman"/>
          <w:sz w:val="28"/>
          <w:szCs w:val="28"/>
        </w:rPr>
        <w:t xml:space="preserve"> а</w:t>
      </w:r>
      <w:r w:rsidRPr="00CA3D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5F7D5683" w14:textId="375AEEAA" w:rsidR="008743A1" w:rsidRPr="00CA3DB1" w:rsidRDefault="008743A1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2.4.1. Заявители вправе использовать простую электронную подпись в случае, предусмотренном пунктом 2.1</w:t>
      </w:r>
      <w:r w:rsidR="000130E0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770DBD5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FAE7171" w14:textId="38897F7C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="00AC4F44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2242C7A8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47C3AD9" w14:textId="77777777" w:rsidR="00AC4F44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2.5. Результат</w:t>
      </w:r>
      <w:r w:rsidR="00AC4F44" w:rsidRPr="00CA3DB1">
        <w:rPr>
          <w:rFonts w:ascii="Times New Roman" w:hAnsi="Times New Roman" w:cs="Times New Roman"/>
          <w:sz w:val="28"/>
          <w:szCs w:val="28"/>
        </w:rPr>
        <w:t>ами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C4F44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AC4F44" w:rsidRPr="00CA3DB1">
        <w:rPr>
          <w:rFonts w:ascii="Times New Roman" w:hAnsi="Times New Roman" w:cs="Times New Roman"/>
          <w:sz w:val="28"/>
          <w:szCs w:val="28"/>
        </w:rPr>
        <w:t>услуги являю</w:t>
      </w:r>
      <w:r w:rsidRPr="00CA3DB1">
        <w:rPr>
          <w:rFonts w:ascii="Times New Roman" w:hAnsi="Times New Roman" w:cs="Times New Roman"/>
          <w:sz w:val="28"/>
          <w:szCs w:val="28"/>
        </w:rPr>
        <w:t>тся</w:t>
      </w:r>
      <w:r w:rsidR="00AC4F44" w:rsidRPr="00CA3DB1">
        <w:rPr>
          <w:rFonts w:ascii="Times New Roman" w:hAnsi="Times New Roman" w:cs="Times New Roman"/>
          <w:sz w:val="28"/>
          <w:szCs w:val="28"/>
        </w:rPr>
        <w:t>: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D2888" w14:textId="7E0F0178" w:rsidR="00AC4F44" w:rsidRPr="00CA3DB1" w:rsidRDefault="00AC4F44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1)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(фо</w:t>
      </w:r>
      <w:r w:rsidR="00A427FA" w:rsidRPr="00CA3DB1">
        <w:rPr>
          <w:rFonts w:ascii="Times New Roman" w:hAnsi="Times New Roman" w:cs="Times New Roman"/>
          <w:sz w:val="28"/>
          <w:szCs w:val="28"/>
        </w:rPr>
        <w:t>рма приведена в Приложении № 2</w:t>
      </w:r>
      <w:r w:rsidRPr="00CA3D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14:paraId="76F23612" w14:textId="5D21C59C" w:rsidR="00431AE9" w:rsidRPr="00CA3DB1" w:rsidRDefault="00AC4F44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услуги (форма приведена в Приложении № </w:t>
      </w:r>
      <w:r w:rsidR="00A427FA" w:rsidRPr="00CA3DB1">
        <w:rPr>
          <w:rFonts w:ascii="Times New Roman" w:hAnsi="Times New Roman" w:cs="Times New Roman"/>
          <w:sz w:val="28"/>
          <w:szCs w:val="28"/>
        </w:rPr>
        <w:t>3</w:t>
      </w:r>
      <w:r w:rsidRPr="00CA3D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14:paraId="7FA6A7E4" w14:textId="77777777" w:rsidR="00AC4F44" w:rsidRPr="00CA3DB1" w:rsidRDefault="00AC4F44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 </w:t>
      </w:r>
    </w:p>
    <w:p w14:paraId="3C8374D8" w14:textId="1F59E00E" w:rsidR="00AC4F44" w:rsidRPr="00CA3DB1" w:rsidRDefault="00AC4F44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 В уведомлении орган, ответственный за предоставление услуги, указывает доступное для получения результата предоставления услуги </w:t>
      </w:r>
      <w:r w:rsidR="00E24506">
        <w:rPr>
          <w:rFonts w:ascii="Times New Roman" w:hAnsi="Times New Roman" w:cs="Times New Roman"/>
          <w:sz w:val="28"/>
          <w:szCs w:val="28"/>
        </w:rPr>
        <w:t>ГАУ «МФЦ РС(Я)»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 указанием адреса.</w:t>
      </w:r>
    </w:p>
    <w:p w14:paraId="2016B19A" w14:textId="77777777" w:rsidR="009D0FE4" w:rsidRPr="00CA3DB1" w:rsidRDefault="009D0FE4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5BE06575" w14:textId="77777777" w:rsidR="000F3C27" w:rsidRDefault="000F3C27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1A82AC0" w14:textId="20A10242" w:rsidR="00CD1F64" w:rsidRPr="00CA3DB1" w:rsidRDefault="00CD1F64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424BD8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услуги, срок приостановления предоставления </w:t>
      </w:r>
      <w:r w:rsidR="00424BD8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424BD8" w:rsidRPr="00CA3DB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услуги.</w:t>
      </w:r>
    </w:p>
    <w:p w14:paraId="4B7CDE5E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90B874F" w14:textId="09BA3CF8" w:rsidR="00424BD8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2.6. </w:t>
      </w:r>
      <w:r w:rsidR="00C144AB" w:rsidRPr="00CA3DB1">
        <w:rPr>
          <w:rFonts w:ascii="Times New Roman" w:hAnsi="Times New Roman" w:cs="Times New Roman"/>
          <w:sz w:val="28"/>
          <w:szCs w:val="28"/>
        </w:rPr>
        <w:t xml:space="preserve">УАиГ </w:t>
      </w:r>
      <w:r w:rsidR="00703EA5" w:rsidRPr="00CA3DB1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424BD8" w:rsidRPr="00CA3DB1">
        <w:rPr>
          <w:rFonts w:ascii="Times New Roman" w:hAnsi="Times New Roman" w:cs="Times New Roman"/>
          <w:sz w:val="28"/>
          <w:szCs w:val="28"/>
        </w:rPr>
        <w:t>10</w:t>
      </w:r>
      <w:r w:rsidR="00703EA5" w:rsidRPr="00CA3DB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и документов, необходимых для предоставления </w:t>
      </w:r>
      <w:r w:rsidR="00424BD8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03EA5" w:rsidRPr="00CA3DB1">
        <w:rPr>
          <w:rFonts w:ascii="Times New Roman" w:hAnsi="Times New Roman" w:cs="Times New Roman"/>
          <w:sz w:val="28"/>
          <w:szCs w:val="28"/>
        </w:rPr>
        <w:t xml:space="preserve"> услуги, указанных в пунктах </w:t>
      </w:r>
      <w:r w:rsidR="00C76355" w:rsidRPr="00CA3DB1">
        <w:rPr>
          <w:rFonts w:ascii="Times New Roman" w:hAnsi="Times New Roman" w:cs="Times New Roman"/>
          <w:sz w:val="28"/>
          <w:szCs w:val="28"/>
        </w:rPr>
        <w:t>2.12</w:t>
      </w:r>
      <w:r w:rsidR="00C144AB" w:rsidRPr="00CA3DB1">
        <w:rPr>
          <w:rFonts w:ascii="Times New Roman" w:hAnsi="Times New Roman" w:cs="Times New Roman"/>
          <w:sz w:val="28"/>
          <w:szCs w:val="28"/>
        </w:rPr>
        <w:t>.</w:t>
      </w:r>
      <w:r w:rsidR="00C76355" w:rsidRPr="00CA3DB1">
        <w:rPr>
          <w:rFonts w:ascii="Times New Roman" w:hAnsi="Times New Roman" w:cs="Times New Roman"/>
          <w:sz w:val="28"/>
          <w:szCs w:val="28"/>
        </w:rPr>
        <w:t>, 2.19</w:t>
      </w:r>
      <w:r w:rsidR="008E1C29" w:rsidRPr="00CA3DB1">
        <w:rPr>
          <w:rFonts w:ascii="Times New Roman" w:hAnsi="Times New Roman" w:cs="Times New Roman"/>
          <w:sz w:val="28"/>
          <w:szCs w:val="28"/>
        </w:rPr>
        <w:t>.</w:t>
      </w:r>
      <w:r w:rsidR="00C76355" w:rsidRPr="00CA3D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03EA5" w:rsidRPr="00CA3DB1">
        <w:rPr>
          <w:rFonts w:ascii="Times New Roman" w:hAnsi="Times New Roman" w:cs="Times New Roman"/>
          <w:sz w:val="28"/>
          <w:szCs w:val="28"/>
        </w:rPr>
        <w:t>Административного регламента, выдает</w:t>
      </w:r>
      <w:r w:rsidR="00424BD8" w:rsidRPr="00CA3DB1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проведение основных работ по </w:t>
      </w:r>
      <w:r w:rsidR="00424BD8" w:rsidRPr="00CA3DB1">
        <w:rPr>
          <w:rFonts w:ascii="Times New Roman" w:hAnsi="Times New Roman" w:cs="Times New Roman"/>
          <w:sz w:val="28"/>
          <w:szCs w:val="28"/>
        </w:rPr>
        <w:lastRenderedPageBreak/>
        <w:t>строительству (реконструкции) объекта ИЖС.</w:t>
      </w:r>
    </w:p>
    <w:p w14:paraId="0A435E23" w14:textId="77777777" w:rsidR="007B5293" w:rsidRPr="00CA3DB1" w:rsidRDefault="007B529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F22D4" w14:textId="5A996281" w:rsidR="009D5CDC" w:rsidRPr="00CA3DB1" w:rsidRDefault="009D5CDC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</w:t>
      </w:r>
      <w:r w:rsidR="006042C9" w:rsidRPr="00CA3DB1">
        <w:rPr>
          <w:rFonts w:ascii="Times New Roman" w:hAnsi="Times New Roman" w:cs="Times New Roman"/>
          <w:b/>
          <w:sz w:val="28"/>
          <w:szCs w:val="28"/>
        </w:rPr>
        <w:t xml:space="preserve">авление </w:t>
      </w:r>
      <w:r w:rsidR="00424BD8" w:rsidRPr="00CA3DB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042C9"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37643E0" w14:textId="330684F7" w:rsidR="008D06E1" w:rsidRPr="008D06E1" w:rsidRDefault="008D06E1" w:rsidP="008D06E1">
      <w:pPr>
        <w:pStyle w:val="a6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п2_4"/>
      <w:r w:rsidRPr="008D06E1">
        <w:rPr>
          <w:rFonts w:ascii="Times New Roman" w:hAnsi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bookmarkEnd w:id="4"/>
      <w:r w:rsidRPr="008D06E1">
        <w:rPr>
          <w:rFonts w:ascii="Times New Roman" w:hAnsi="Times New Roman"/>
          <w:sz w:val="28"/>
          <w:szCs w:val="28"/>
        </w:rPr>
        <w:t>:</w:t>
      </w:r>
    </w:p>
    <w:p w14:paraId="6B169B8C" w14:textId="77777777" w:rsidR="008D06E1" w:rsidRPr="008D06E1" w:rsidRDefault="00B772A0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D06E1" w:rsidRPr="008D06E1">
          <w:rPr>
            <w:rFonts w:ascii="Times New Roman" w:hAnsi="Times New Roman"/>
            <w:sz w:val="28"/>
            <w:szCs w:val="28"/>
          </w:rPr>
          <w:t>Конституция Российской Федерации</w:t>
        </w:r>
      </w:hyperlink>
      <w:r w:rsidR="008D06E1" w:rsidRPr="008D06E1">
        <w:rPr>
          <w:rFonts w:ascii="Times New Roman" w:hAnsi="Times New Roman"/>
          <w:sz w:val="28"/>
          <w:szCs w:val="28"/>
        </w:rPr>
        <w:t>;</w:t>
      </w:r>
    </w:p>
    <w:p w14:paraId="5D5A4C62" w14:textId="77777777" w:rsidR="008D06E1" w:rsidRPr="008D06E1" w:rsidRDefault="00B772A0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D06E1" w:rsidRPr="008D06E1">
          <w:rPr>
            <w:rFonts w:ascii="Times New Roman" w:hAnsi="Times New Roman"/>
            <w:sz w:val="28"/>
            <w:szCs w:val="28"/>
          </w:rPr>
          <w:t>Федеральный закон от 06.10.2003 № 131-ФЗ «Об общих принципах организации местного самоуправления в Российской Федерации»</w:t>
        </w:r>
      </w:hyperlink>
      <w:r w:rsidR="008D06E1" w:rsidRPr="008D06E1">
        <w:rPr>
          <w:rFonts w:ascii="Times New Roman" w:hAnsi="Times New Roman"/>
          <w:sz w:val="28"/>
          <w:szCs w:val="28"/>
        </w:rPr>
        <w:t>;</w:t>
      </w:r>
    </w:p>
    <w:p w14:paraId="6C31359F" w14:textId="77777777" w:rsidR="008D06E1" w:rsidRPr="008D06E1" w:rsidRDefault="00B772A0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8D06E1" w:rsidRPr="008D06E1">
          <w:rPr>
            <w:rFonts w:ascii="Times New Roman" w:hAnsi="Times New Roman"/>
            <w:sz w:val="28"/>
            <w:szCs w:val="28"/>
          </w:rPr>
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8D06E1" w:rsidRPr="008D06E1">
        <w:rPr>
          <w:rFonts w:ascii="Times New Roman" w:hAnsi="Times New Roman"/>
          <w:sz w:val="28"/>
          <w:szCs w:val="28"/>
        </w:rPr>
        <w:t>;</w:t>
      </w:r>
    </w:p>
    <w:p w14:paraId="36E315CA" w14:textId="77777777" w:rsidR="008D06E1" w:rsidRPr="008D06E1" w:rsidRDefault="00B772A0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D06E1" w:rsidRPr="008D06E1">
          <w:rPr>
            <w:rFonts w:ascii="Times New Roman" w:hAnsi="Times New Roman"/>
            <w:sz w:val="28"/>
            <w:szCs w:val="28"/>
          </w:rPr>
          <w:t>Федеральный закон от 27.07.2010 № 210-ФЗ «Об организации предоставления государственных и муниципальных услуг»</w:t>
        </w:r>
      </w:hyperlink>
      <w:r w:rsidR="008D06E1" w:rsidRPr="008D06E1">
        <w:rPr>
          <w:rFonts w:ascii="Times New Roman" w:hAnsi="Times New Roman"/>
          <w:sz w:val="28"/>
          <w:szCs w:val="28"/>
        </w:rPr>
        <w:t>;</w:t>
      </w:r>
    </w:p>
    <w:p w14:paraId="40C7B821" w14:textId="77777777" w:rsidR="008D06E1" w:rsidRPr="008D06E1" w:rsidRDefault="00B772A0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D06E1" w:rsidRPr="008D06E1">
          <w:rPr>
            <w:rFonts w:ascii="Times New Roman" w:hAnsi="Times New Roman"/>
            <w:sz w:val="28"/>
            <w:szCs w:val="28"/>
          </w:rPr>
          <w:t>Федеральный закон от 06.04.2011 № 63-ФЗ «Об электронной подписи»</w:t>
        </w:r>
      </w:hyperlink>
      <w:r w:rsidR="008D06E1" w:rsidRPr="008D06E1">
        <w:rPr>
          <w:rFonts w:ascii="Times New Roman" w:hAnsi="Times New Roman"/>
          <w:sz w:val="28"/>
          <w:szCs w:val="28"/>
        </w:rPr>
        <w:t>;</w:t>
      </w:r>
    </w:p>
    <w:p w14:paraId="48EFAA59" w14:textId="77777777" w:rsidR="008D06E1" w:rsidRPr="008D06E1" w:rsidRDefault="00B772A0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D06E1" w:rsidRPr="008D06E1">
          <w:rPr>
            <w:rFonts w:ascii="Times New Roman" w:hAnsi="Times New Roman"/>
            <w:sz w:val="28"/>
            <w:szCs w:val="28"/>
          </w:rPr>
  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</w:r>
      </w:hyperlink>
      <w:r w:rsidR="008D06E1" w:rsidRPr="008D06E1">
        <w:rPr>
          <w:rFonts w:ascii="Times New Roman" w:hAnsi="Times New Roman"/>
          <w:sz w:val="28"/>
          <w:szCs w:val="28"/>
        </w:rPr>
        <w:t>;</w:t>
      </w:r>
    </w:p>
    <w:p w14:paraId="2D66E270" w14:textId="77777777" w:rsidR="008D06E1" w:rsidRPr="008D06E1" w:rsidRDefault="008D06E1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E1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F09AED0" w14:textId="77777777" w:rsidR="008D06E1" w:rsidRPr="008D06E1" w:rsidRDefault="008D06E1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E1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26.03.2016 № 236 «Требования к предоставлению в электронной форме государственных и муниципальных услуг»;</w:t>
      </w:r>
    </w:p>
    <w:p w14:paraId="11845062" w14:textId="77777777" w:rsidR="008D06E1" w:rsidRPr="008D06E1" w:rsidRDefault="008D06E1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E1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14:paraId="1C0C8BE2" w14:textId="77777777" w:rsidR="008D06E1" w:rsidRPr="008D06E1" w:rsidRDefault="008D06E1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E1">
        <w:rPr>
          <w:rFonts w:ascii="Times New Roman" w:hAnsi="Times New Roman"/>
          <w:sz w:val="28"/>
          <w:szCs w:val="28"/>
        </w:rPr>
        <w:t>Приказ Минкомсвязи России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285F0D22" w14:textId="77777777" w:rsidR="008D06E1" w:rsidRPr="008D06E1" w:rsidRDefault="008D06E1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E1">
        <w:rPr>
          <w:rFonts w:ascii="Times New Roman" w:hAnsi="Times New Roman"/>
          <w:sz w:val="28"/>
          <w:szCs w:val="28"/>
        </w:rPr>
        <w:lastRenderedPageBreak/>
        <w:t>Указ Президента Республики Саха (Якутия) от 16.03.2011 № 529 «Об утверждении Порядка разработки и утверждения административного регламента предоставления государственной услуги»;</w:t>
      </w:r>
    </w:p>
    <w:p w14:paraId="61879562" w14:textId="7F7E253C" w:rsidR="008D06E1" w:rsidRDefault="008D06E1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E1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14:paraId="25677B11" w14:textId="7EDBF8B2" w:rsidR="008D06E1" w:rsidRDefault="008D06E1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29.12.2006 № 256-ФЗ «О дополнительных мерах государственной поддержки семей, имеющих детей»;</w:t>
      </w:r>
    </w:p>
    <w:p w14:paraId="57E0C29E" w14:textId="11FF4CBF" w:rsidR="008D06E1" w:rsidRDefault="008D06E1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от 18.08.2011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14:paraId="0A2FEA85" w14:textId="5AABA85D" w:rsidR="008D06E1" w:rsidRPr="008D06E1" w:rsidRDefault="008D06E1" w:rsidP="008D06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</w:t>
      </w:r>
      <w:r w:rsidR="007B4DA7">
        <w:rPr>
          <w:rFonts w:ascii="Times New Roman" w:hAnsi="Times New Roman"/>
          <w:sz w:val="28"/>
          <w:szCs w:val="28"/>
        </w:rPr>
        <w:t xml:space="preserve"> жилищного строительства, в результате которых общая площадь жилого помещения (жилых помещений) реконструированного объекта увеличивается не менее чем на учетную норму площади жилого помещения, устанавливаемую в соответствии с жилым законодательством Российской Федерации».</w:t>
      </w:r>
    </w:p>
    <w:p w14:paraId="7F292FBA" w14:textId="2C1848DD" w:rsidR="00424BD8" w:rsidRPr="006F21C8" w:rsidRDefault="00424BD8" w:rsidP="007B4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D632D2" w14:textId="5BEBD5F3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6B5E77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услуги, подлежащих</w:t>
      </w:r>
      <w:r w:rsidR="006B5E77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представлению заявителем самостоятельно</w:t>
      </w:r>
    </w:p>
    <w:p w14:paraId="08689EE6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0A493A7" w14:textId="1AFD184C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9"/>
      <w:bookmarkEnd w:id="5"/>
      <w:r w:rsidRPr="00CA3DB1">
        <w:rPr>
          <w:rFonts w:ascii="Times New Roman" w:hAnsi="Times New Roman" w:cs="Times New Roman"/>
          <w:sz w:val="28"/>
          <w:szCs w:val="28"/>
        </w:rPr>
        <w:t xml:space="preserve">2.8. </w:t>
      </w:r>
      <w:r w:rsidR="00424BD8" w:rsidRPr="00CA3DB1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предоставляется при поступлении заявления </w:t>
      </w:r>
      <w:r w:rsidR="002E474D" w:rsidRPr="00CA3DB1">
        <w:rPr>
          <w:rFonts w:ascii="Times New Roman" w:hAnsi="Times New Roman" w:cs="Times New Roman"/>
          <w:sz w:val="28"/>
          <w:szCs w:val="28"/>
        </w:rPr>
        <w:t xml:space="preserve">о </w:t>
      </w:r>
      <w:r w:rsidR="00424BD8" w:rsidRPr="00CA3DB1">
        <w:rPr>
          <w:rFonts w:ascii="Times New Roman" w:hAnsi="Times New Roman" w:cs="Times New Roman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</w:p>
    <w:p w14:paraId="34C14D0D" w14:textId="58ABC8B7" w:rsidR="00431AE9" w:rsidRPr="00CA3DB1" w:rsidRDefault="00B772A0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704" w:history="1">
        <w:r w:rsidR="00431AE9" w:rsidRPr="00CA3DB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31AE9" w:rsidRPr="00CA3DB1">
        <w:rPr>
          <w:rFonts w:ascii="Times New Roman" w:hAnsi="Times New Roman" w:cs="Times New Roman"/>
          <w:sz w:val="28"/>
          <w:szCs w:val="28"/>
        </w:rPr>
        <w:t xml:space="preserve"> оформляется на бланке </w:t>
      </w:r>
      <w:r w:rsidR="004C0DEC" w:rsidRPr="00CA3DB1">
        <w:rPr>
          <w:rFonts w:ascii="Times New Roman" w:hAnsi="Times New Roman" w:cs="Times New Roman"/>
          <w:sz w:val="28"/>
          <w:szCs w:val="28"/>
        </w:rPr>
        <w:t xml:space="preserve">формы, </w:t>
      </w:r>
      <w:r w:rsidR="00431AE9" w:rsidRPr="00CA3DB1">
        <w:rPr>
          <w:rFonts w:ascii="Times New Roman" w:hAnsi="Times New Roman" w:cs="Times New Roman"/>
          <w:sz w:val="28"/>
          <w:szCs w:val="28"/>
        </w:rPr>
        <w:t xml:space="preserve">установленной в приложении </w:t>
      </w:r>
      <w:r w:rsidR="00DC7345" w:rsidRPr="00CA3DB1">
        <w:rPr>
          <w:rFonts w:ascii="Times New Roman" w:hAnsi="Times New Roman" w:cs="Times New Roman"/>
          <w:sz w:val="28"/>
          <w:szCs w:val="28"/>
        </w:rPr>
        <w:t>№</w:t>
      </w:r>
      <w:r w:rsidR="004C0DEC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34143C" w:rsidRPr="00CA3DB1">
        <w:rPr>
          <w:rFonts w:ascii="Times New Roman" w:hAnsi="Times New Roman" w:cs="Times New Roman"/>
          <w:sz w:val="28"/>
          <w:szCs w:val="28"/>
        </w:rPr>
        <w:t>1</w:t>
      </w:r>
      <w:r w:rsidR="004C0DEC" w:rsidRPr="00CA3D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144AB" w:rsidRPr="00CA3DB1">
        <w:rPr>
          <w:rFonts w:ascii="Times New Roman" w:hAnsi="Times New Roman" w:cs="Times New Roman"/>
          <w:sz w:val="28"/>
          <w:szCs w:val="28"/>
        </w:rPr>
        <w:t>А</w:t>
      </w:r>
      <w:r w:rsidR="00431AE9" w:rsidRPr="00CA3DB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76B5CE53" w14:textId="77777777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2.9. 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14:paraId="7E052EC6" w14:textId="77777777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2.10. Заявление подписывается заявителем либо представителем заявителя.</w:t>
      </w:r>
    </w:p>
    <w:p w14:paraId="31F1492A" w14:textId="51B632F4" w:rsidR="006F21C8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При</w:t>
      </w:r>
      <w:r w:rsidR="006F21C8" w:rsidRPr="006F21C8">
        <w:rPr>
          <w:rFonts w:ascii="Times New Roman" w:hAnsi="Times New Roman" w:cs="Times New Roman"/>
          <w:sz w:val="28"/>
          <w:szCs w:val="28"/>
        </w:rPr>
        <w:t xml:space="preserve">  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представлении</w:t>
      </w:r>
      <w:r w:rsidR="006F21C8" w:rsidRPr="006F21C8">
        <w:rPr>
          <w:rFonts w:ascii="Times New Roman" w:hAnsi="Times New Roman" w:cs="Times New Roman"/>
          <w:sz w:val="28"/>
          <w:szCs w:val="28"/>
        </w:rPr>
        <w:t xml:space="preserve">  </w:t>
      </w:r>
      <w:r w:rsidRPr="00CA3DB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6F21C8" w:rsidRPr="006F21C8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6F21C8" w:rsidRPr="006F21C8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представителем</w:t>
      </w:r>
      <w:r w:rsidR="006F21C8" w:rsidRPr="006F21C8">
        <w:rPr>
          <w:rFonts w:ascii="Times New Roman" w:hAnsi="Times New Roman" w:cs="Times New Roman"/>
          <w:sz w:val="28"/>
          <w:szCs w:val="28"/>
        </w:rPr>
        <w:t xml:space="preserve">  </w:t>
      </w:r>
      <w:r w:rsidRPr="00CA3DB1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6F21C8" w:rsidRPr="006F21C8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к</w:t>
      </w:r>
      <w:r w:rsidR="006F21C8" w:rsidRPr="006F21C8">
        <w:rPr>
          <w:rFonts w:ascii="Times New Roman" w:hAnsi="Times New Roman" w:cs="Times New Roman"/>
          <w:sz w:val="28"/>
          <w:szCs w:val="28"/>
        </w:rPr>
        <w:t xml:space="preserve">  </w:t>
      </w:r>
      <w:r w:rsidRPr="00CA3DB1">
        <w:rPr>
          <w:rFonts w:ascii="Times New Roman" w:hAnsi="Times New Roman" w:cs="Times New Roman"/>
          <w:sz w:val="28"/>
          <w:szCs w:val="28"/>
        </w:rPr>
        <w:t xml:space="preserve"> такому </w:t>
      </w:r>
    </w:p>
    <w:p w14:paraId="632C07C9" w14:textId="77777777" w:rsidR="006F21C8" w:rsidRDefault="006F21C8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E0608F" w14:textId="63DAFD15" w:rsidR="00431AE9" w:rsidRPr="00CA3DB1" w:rsidRDefault="00431AE9" w:rsidP="006F2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65E526E3" w14:textId="77777777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2.11. В случае представления заявления при личном обращении заявителя или представителя заявителя</w:t>
      </w:r>
      <w:r w:rsidR="004C0DEC" w:rsidRPr="00CA3DB1">
        <w:rPr>
          <w:rFonts w:ascii="Times New Roman" w:hAnsi="Times New Roman" w:cs="Times New Roman"/>
          <w:sz w:val="28"/>
          <w:szCs w:val="28"/>
        </w:rPr>
        <w:t>,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предъявляется документ, удостоверяющий соответственно личность заявителя или представителя заявителя.</w:t>
      </w:r>
    </w:p>
    <w:p w14:paraId="2311C39C" w14:textId="01A7E87C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Pr="00CA3DB1">
        <w:rPr>
          <w:rFonts w:ascii="Times New Roman" w:hAnsi="Times New Roman" w:cs="Times New Roman"/>
          <w:sz w:val="28"/>
          <w:szCs w:val="28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14:paraId="7B89F5C9" w14:textId="5795A2D1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9"/>
      <w:bookmarkEnd w:id="6"/>
      <w:r w:rsidRPr="00CA3DB1">
        <w:rPr>
          <w:rFonts w:ascii="Times New Roman" w:hAnsi="Times New Roman" w:cs="Times New Roman"/>
          <w:sz w:val="28"/>
          <w:szCs w:val="28"/>
        </w:rPr>
        <w:t xml:space="preserve">2.12. </w:t>
      </w:r>
      <w:r w:rsidR="00643C06" w:rsidRPr="00CA3DB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643C06" w:rsidRPr="00CA3DB1">
        <w:rPr>
          <w:rFonts w:ascii="Times New Roman" w:hAnsi="Times New Roman" w:cs="Times New Roman"/>
          <w:sz w:val="28"/>
          <w:szCs w:val="28"/>
        </w:rPr>
        <w:t xml:space="preserve"> услуги и прилагаемых к заявлению о выдаче </w:t>
      </w:r>
      <w:r w:rsidR="0034143C" w:rsidRPr="00CA3DB1">
        <w:rPr>
          <w:rFonts w:ascii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объекта индивидуального жилищного строительства</w:t>
      </w:r>
      <w:r w:rsidR="00643C06" w:rsidRPr="00CA3DB1">
        <w:rPr>
          <w:rFonts w:ascii="Times New Roman" w:hAnsi="Times New Roman" w:cs="Times New Roman"/>
          <w:sz w:val="28"/>
          <w:szCs w:val="28"/>
        </w:rPr>
        <w:t>:</w:t>
      </w:r>
    </w:p>
    <w:p w14:paraId="0FCFF9AB" w14:textId="1EA35A93" w:rsidR="009B62FE" w:rsidRPr="00CA3DB1" w:rsidRDefault="009B62FE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1) </w:t>
      </w:r>
      <w:r w:rsidR="00C144AB" w:rsidRPr="00CA3DB1">
        <w:rPr>
          <w:rFonts w:ascii="Times New Roman" w:hAnsi="Times New Roman" w:cs="Times New Roman"/>
          <w:sz w:val="28"/>
          <w:szCs w:val="28"/>
        </w:rPr>
        <w:t>д</w:t>
      </w:r>
      <w:r w:rsidRPr="00CA3DB1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- в случае, если отсутствуют сведения о документе, подтверждающем полномочия представителя в Единой информационной системе нотариата;</w:t>
      </w:r>
    </w:p>
    <w:p w14:paraId="646C8F41" w14:textId="6BF66717" w:rsidR="009B62FE" w:rsidRPr="00CA3DB1" w:rsidRDefault="009B62FE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2) </w:t>
      </w:r>
      <w:r w:rsidR="00C144AB" w:rsidRPr="00CA3DB1">
        <w:rPr>
          <w:rFonts w:ascii="Times New Roman" w:hAnsi="Times New Roman" w:cs="Times New Roman"/>
          <w:sz w:val="28"/>
          <w:szCs w:val="28"/>
        </w:rPr>
        <w:t>п</w:t>
      </w:r>
      <w:r w:rsidRPr="00CA3DB1">
        <w:rPr>
          <w:rFonts w:ascii="Times New Roman" w:hAnsi="Times New Roman" w:cs="Times New Roman"/>
          <w:sz w:val="28"/>
          <w:szCs w:val="28"/>
        </w:rPr>
        <w:t xml:space="preserve">равоустанавливающие документы на земельный участок - 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государственных органах исполнительной власти, органах местного самоуправления, уполномоченных на управление и распоряжение земельными участками, находящимися в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>, муниципальной собственности, а также государственная собственность на которые не разграничена;</w:t>
      </w:r>
    </w:p>
    <w:p w14:paraId="300CBD65" w14:textId="6502F14D" w:rsidR="009B62FE" w:rsidRPr="00CA3DB1" w:rsidRDefault="009B62FE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3) </w:t>
      </w:r>
      <w:r w:rsidR="00C144AB" w:rsidRPr="00CA3DB1">
        <w:rPr>
          <w:rFonts w:ascii="Times New Roman" w:hAnsi="Times New Roman" w:cs="Times New Roman"/>
          <w:sz w:val="28"/>
          <w:szCs w:val="28"/>
        </w:rPr>
        <w:t>п</w:t>
      </w:r>
      <w:r w:rsidRPr="00CA3DB1">
        <w:rPr>
          <w:rFonts w:ascii="Times New Roman" w:hAnsi="Times New Roman" w:cs="Times New Roman"/>
          <w:sz w:val="28"/>
          <w:szCs w:val="28"/>
        </w:rPr>
        <w:t>равоустанавливающие документы на объект индивидуального жилищного строительства - в случае, если необходимые документы и сведения о правах на объект недвижимости отсутствуют в ЕГРН;</w:t>
      </w:r>
    </w:p>
    <w:p w14:paraId="799069F8" w14:textId="6123519D" w:rsidR="009B62FE" w:rsidRPr="00CA3DB1" w:rsidRDefault="009B62FE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4) </w:t>
      </w:r>
      <w:r w:rsidR="00C144AB" w:rsidRPr="00CA3DB1">
        <w:rPr>
          <w:rFonts w:ascii="Times New Roman" w:hAnsi="Times New Roman" w:cs="Times New Roman"/>
          <w:sz w:val="28"/>
          <w:szCs w:val="28"/>
        </w:rPr>
        <w:t>т</w:t>
      </w:r>
      <w:r w:rsidRPr="00CA3DB1">
        <w:rPr>
          <w:rFonts w:ascii="Times New Roman" w:hAnsi="Times New Roman" w:cs="Times New Roman"/>
          <w:sz w:val="28"/>
          <w:szCs w:val="28"/>
        </w:rPr>
        <w:t>ехнический паспорт на объект индивидуального жилищного строительства - при реконструкции объекта ИЖС.</w:t>
      </w:r>
    </w:p>
    <w:p w14:paraId="3C6EEAD1" w14:textId="48298405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2.1</w:t>
      </w:r>
      <w:r w:rsidR="00911FB7" w:rsidRPr="00CA3DB1">
        <w:rPr>
          <w:rFonts w:ascii="Times New Roman" w:hAnsi="Times New Roman" w:cs="Times New Roman"/>
          <w:sz w:val="28"/>
          <w:szCs w:val="28"/>
        </w:rPr>
        <w:t>3</w:t>
      </w:r>
      <w:r w:rsidRPr="00CA3DB1">
        <w:rPr>
          <w:rFonts w:ascii="Times New Roman" w:hAnsi="Times New Roman" w:cs="Times New Roman"/>
          <w:sz w:val="28"/>
          <w:szCs w:val="28"/>
        </w:rPr>
        <w:t xml:space="preserve">. Заявление, указанное в </w:t>
      </w:r>
      <w:hyperlink w:anchor="P269" w:history="1">
        <w:r w:rsidRPr="00CA3DB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D57D7A" w:rsidRPr="00CA3DB1">
        <w:rPr>
          <w:rFonts w:ascii="Times New Roman" w:hAnsi="Times New Roman" w:cs="Times New Roman"/>
          <w:sz w:val="28"/>
          <w:szCs w:val="28"/>
        </w:rPr>
        <w:t>8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="003D78B8" w:rsidRPr="00CA3DB1">
        <w:rPr>
          <w:rFonts w:ascii="Times New Roman" w:hAnsi="Times New Roman" w:cs="Times New Roman"/>
          <w:sz w:val="28"/>
          <w:szCs w:val="28"/>
        </w:rPr>
        <w:t>,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933B93" w:rsidRPr="00CA3DB1">
        <w:rPr>
          <w:rFonts w:ascii="Times New Roman" w:hAnsi="Times New Roman" w:cs="Times New Roman"/>
          <w:sz w:val="28"/>
          <w:szCs w:val="28"/>
        </w:rPr>
        <w:t>указанными в пункте 2.12</w:t>
      </w:r>
      <w:r w:rsidR="00C144AB" w:rsidRPr="00CA3DB1">
        <w:rPr>
          <w:rFonts w:ascii="Times New Roman" w:hAnsi="Times New Roman" w:cs="Times New Roman"/>
          <w:sz w:val="28"/>
          <w:szCs w:val="28"/>
        </w:rPr>
        <w:t>.</w:t>
      </w:r>
      <w:r w:rsidR="000C5A52" w:rsidRPr="00CA3DB1">
        <w:rPr>
          <w:rFonts w:ascii="Times New Roman" w:hAnsi="Times New Roman" w:cs="Times New Roman"/>
          <w:sz w:val="28"/>
          <w:szCs w:val="28"/>
        </w:rPr>
        <w:t xml:space="preserve"> А</w:t>
      </w:r>
      <w:r w:rsidR="00CD2A44" w:rsidRPr="00CA3DB1">
        <w:rPr>
          <w:rFonts w:ascii="Times New Roman" w:hAnsi="Times New Roman" w:cs="Times New Roman"/>
          <w:sz w:val="28"/>
          <w:szCs w:val="28"/>
        </w:rPr>
        <w:t>дминистративного регламента,</w:t>
      </w:r>
      <w:r w:rsidR="00933B93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может быть направлено заявителем в </w:t>
      </w:r>
      <w:r w:rsidR="00C144AB" w:rsidRPr="00CA3DB1">
        <w:rPr>
          <w:rFonts w:ascii="Times New Roman" w:hAnsi="Times New Roman" w:cs="Times New Roman"/>
          <w:sz w:val="28"/>
          <w:szCs w:val="28"/>
        </w:rPr>
        <w:t>УАиГ</w:t>
      </w:r>
      <w:r w:rsidR="00756D13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14:paraId="06331B90" w14:textId="77777777" w:rsidR="00431AE9" w:rsidRPr="00CA3DB1" w:rsidRDefault="00D57D7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2.14. </w:t>
      </w:r>
      <w:r w:rsidR="00431AE9" w:rsidRPr="00CA3DB1">
        <w:rPr>
          <w:rFonts w:ascii="Times New Roman" w:hAnsi="Times New Roman" w:cs="Times New Roman"/>
          <w:sz w:val="28"/>
          <w:szCs w:val="28"/>
        </w:rPr>
        <w:t>В случае направления заявления с полным комплектом документов посредством почтовой связи копии документов должны быть нотариально заверены.</w:t>
      </w:r>
    </w:p>
    <w:p w14:paraId="71B5094C" w14:textId="1D06A1CF" w:rsidR="00890DB7" w:rsidRDefault="00820240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315"/>
      <w:bookmarkEnd w:id="7"/>
      <w:r w:rsidRPr="00CA3DB1">
        <w:rPr>
          <w:rFonts w:ascii="Times New Roman" w:eastAsiaTheme="minorHAnsi" w:hAnsi="Times New Roman"/>
          <w:sz w:val="28"/>
          <w:szCs w:val="28"/>
        </w:rPr>
        <w:t>2.1</w:t>
      </w:r>
      <w:r w:rsidR="00D57D7A" w:rsidRPr="00CA3DB1">
        <w:rPr>
          <w:rFonts w:ascii="Times New Roman" w:eastAsiaTheme="minorHAnsi" w:hAnsi="Times New Roman"/>
          <w:sz w:val="28"/>
          <w:szCs w:val="28"/>
        </w:rPr>
        <w:t>5</w:t>
      </w:r>
      <w:r w:rsidRPr="00CA3DB1">
        <w:rPr>
          <w:rFonts w:ascii="Times New Roman" w:eastAsiaTheme="minorHAnsi" w:hAnsi="Times New Roman"/>
          <w:sz w:val="28"/>
          <w:szCs w:val="28"/>
        </w:rPr>
        <w:t xml:space="preserve">. </w:t>
      </w:r>
      <w:r w:rsidR="00890DB7" w:rsidRPr="00CA3DB1">
        <w:rPr>
          <w:rFonts w:ascii="Times New Roman" w:hAnsi="Times New Roman"/>
          <w:sz w:val="28"/>
          <w:szCs w:val="28"/>
          <w:lang w:eastAsia="ru-RU"/>
        </w:rPr>
        <w:t xml:space="preserve">Заявление, указанное в </w:t>
      </w:r>
      <w:hyperlink r:id="rId15" w:history="1">
        <w:r w:rsidR="00890DB7" w:rsidRPr="00CA3DB1">
          <w:rPr>
            <w:rFonts w:ascii="Times New Roman" w:hAnsi="Times New Roman"/>
            <w:sz w:val="28"/>
            <w:szCs w:val="28"/>
            <w:lang w:eastAsia="ru-RU"/>
          </w:rPr>
          <w:t>пункте 2.8</w:t>
        </w:r>
      </w:hyperlink>
      <w:r w:rsidR="00C144AB" w:rsidRPr="00CA3DB1">
        <w:rPr>
          <w:rFonts w:ascii="Times New Roman" w:hAnsi="Times New Roman"/>
          <w:sz w:val="28"/>
          <w:szCs w:val="28"/>
          <w:lang w:eastAsia="ru-RU"/>
        </w:rPr>
        <w:t>.</w:t>
      </w:r>
      <w:r w:rsidR="00890DB7" w:rsidRPr="00CA3D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62C" w:rsidRPr="00CA3DB1">
        <w:rPr>
          <w:rFonts w:ascii="Times New Roman" w:hAnsi="Times New Roman"/>
          <w:sz w:val="28"/>
          <w:szCs w:val="28"/>
        </w:rPr>
        <w:t>с приложениями, указан</w:t>
      </w:r>
      <w:r w:rsidR="008969FE" w:rsidRPr="00CA3DB1">
        <w:rPr>
          <w:rFonts w:ascii="Times New Roman" w:hAnsi="Times New Roman"/>
          <w:sz w:val="28"/>
          <w:szCs w:val="28"/>
        </w:rPr>
        <w:t>ными в пункте 2.12</w:t>
      </w:r>
      <w:r w:rsidR="00C144AB" w:rsidRPr="00CA3DB1">
        <w:rPr>
          <w:rFonts w:ascii="Times New Roman" w:hAnsi="Times New Roman"/>
          <w:sz w:val="28"/>
          <w:szCs w:val="28"/>
        </w:rPr>
        <w:t>.</w:t>
      </w:r>
      <w:r w:rsidR="008969FE" w:rsidRPr="00CA3DB1">
        <w:rPr>
          <w:rFonts w:ascii="Times New Roman" w:hAnsi="Times New Roman"/>
          <w:sz w:val="28"/>
          <w:szCs w:val="28"/>
        </w:rPr>
        <w:t xml:space="preserve"> настоящего А</w:t>
      </w:r>
      <w:r w:rsidR="0021362C" w:rsidRPr="00CA3DB1">
        <w:rPr>
          <w:rFonts w:ascii="Times New Roman" w:hAnsi="Times New Roman"/>
          <w:sz w:val="28"/>
          <w:szCs w:val="28"/>
        </w:rPr>
        <w:t>дминистративного регламента</w:t>
      </w:r>
      <w:r w:rsidR="00890DB7" w:rsidRPr="00CA3DB1">
        <w:rPr>
          <w:rFonts w:ascii="Times New Roman" w:hAnsi="Times New Roman"/>
          <w:sz w:val="28"/>
          <w:szCs w:val="28"/>
          <w:lang w:eastAsia="ru-RU"/>
        </w:rPr>
        <w:t xml:space="preserve">, могут быть поданы заявителем в электронной форме посредством заполнения электронной формы в ЕПГУ и/или РПГУ (далее - </w:t>
      </w:r>
      <w:r w:rsidR="00157B2D" w:rsidRPr="00CA3DB1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890DB7" w:rsidRPr="00CA3DB1">
        <w:rPr>
          <w:rFonts w:ascii="Times New Roman" w:hAnsi="Times New Roman"/>
          <w:sz w:val="28"/>
          <w:szCs w:val="28"/>
          <w:lang w:eastAsia="ru-RU"/>
        </w:rPr>
        <w:t>).</w:t>
      </w:r>
    </w:p>
    <w:p w14:paraId="227A55BF" w14:textId="483D82A2" w:rsidR="006F21C8" w:rsidRDefault="006F21C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C9567E" w14:textId="77777777" w:rsidR="006F21C8" w:rsidRPr="00CA3DB1" w:rsidRDefault="006F21C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32AC55" w14:textId="77777777" w:rsidR="00A66DC1" w:rsidRPr="00CA3DB1" w:rsidRDefault="00A66DC1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A78CDA" w14:textId="77777777" w:rsidR="00C27B91" w:rsidRPr="00CA3DB1" w:rsidRDefault="00A66DC1" w:rsidP="00545E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  <w:lang w:val="sah-RU"/>
        </w:rPr>
        <w:t>Порядок</w:t>
      </w:r>
      <w:r w:rsidRPr="00CA3DB1">
        <w:rPr>
          <w:rFonts w:ascii="Times New Roman" w:hAnsi="Times New Roman"/>
          <w:b/>
          <w:sz w:val="28"/>
          <w:szCs w:val="28"/>
        </w:rPr>
        <w:t xml:space="preserve"> осуществления административных процедур (действий) </w:t>
      </w:r>
    </w:p>
    <w:p w14:paraId="775FD8C9" w14:textId="558BC8EA" w:rsidR="00A66DC1" w:rsidRPr="00CA3DB1" w:rsidRDefault="00A66DC1" w:rsidP="00545E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DB1">
        <w:rPr>
          <w:rFonts w:ascii="Times New Roman" w:hAnsi="Times New Roman"/>
          <w:b/>
          <w:sz w:val="28"/>
          <w:szCs w:val="28"/>
        </w:rPr>
        <w:t>в электронной форме</w:t>
      </w:r>
    </w:p>
    <w:p w14:paraId="330C94FA" w14:textId="77777777" w:rsidR="00E9577C" w:rsidRPr="00CA3DB1" w:rsidRDefault="00E9577C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4BBFB56" w14:textId="608C7258" w:rsidR="005B426C" w:rsidRPr="00CA3DB1" w:rsidRDefault="008969FE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2.16. При предоставлении муниципальной</w:t>
      </w:r>
      <w:r w:rsidR="005B426C" w:rsidRPr="00CA3DB1">
        <w:rPr>
          <w:rFonts w:ascii="Times New Roman" w:hAnsi="Times New Roman"/>
          <w:sz w:val="28"/>
          <w:szCs w:val="28"/>
          <w:lang w:eastAsia="ru-RU"/>
        </w:rPr>
        <w:t xml:space="preserve"> услуги в электронной форме осуществляются:</w:t>
      </w:r>
    </w:p>
    <w:p w14:paraId="3AA5D4C7" w14:textId="1529086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 xml:space="preserve">1) регистрация в федеральной </w:t>
      </w:r>
      <w:r w:rsidR="00A11DA7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в порядке установленном приказом от 13</w:t>
      </w:r>
      <w:r w:rsidR="00C144AB" w:rsidRPr="00CA3DB1">
        <w:rPr>
          <w:rFonts w:ascii="Times New Roman" w:hAnsi="Times New Roman"/>
          <w:sz w:val="28"/>
          <w:szCs w:val="28"/>
          <w:lang w:eastAsia="ru-RU"/>
        </w:rPr>
        <w:t>.04.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2012 № 107 Министерства связи и массовых коммуникаций Российской Федерации «Об утверждении положения о федеральной </w:t>
      </w:r>
      <w:r w:rsidR="00A11DA7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информационной </w:t>
      </w:r>
      <w:r w:rsidRPr="00CA3DB1">
        <w:rPr>
          <w:rFonts w:ascii="Times New Roman" w:hAnsi="Times New Roman"/>
          <w:sz w:val="28"/>
          <w:szCs w:val="28"/>
          <w:lang w:eastAsia="ru-RU"/>
        </w:rPr>
        <w:lastRenderedPageBreak/>
        <w:t>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случае наличия у заявителя подтвержденной учетной записи на ЕСИА);</w:t>
      </w:r>
    </w:p>
    <w:p w14:paraId="06E0BB86" w14:textId="7777777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2) подача заявления и прилагаемые к нему документы в форме электронного документа с использованием ЕПГУ и/или РПГУ. Формирование заявления заявителем осуществляется посредством заполнения электронной формы на ЕПГУ и/или РПГУ.</w:t>
      </w:r>
    </w:p>
    <w:p w14:paraId="7686C65D" w14:textId="45B6F726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</w:t>
      </w:r>
      <w:r w:rsidR="003E4C30" w:rsidRPr="00CA3DB1">
        <w:rPr>
          <w:rFonts w:ascii="Times New Roman" w:hAnsi="Times New Roman"/>
          <w:sz w:val="28"/>
          <w:szCs w:val="28"/>
          <w:lang w:eastAsia="ru-RU"/>
        </w:rPr>
        <w:t>17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. Подача заявления в электронной форме через ЕПГУ и/или РПГУ подтверждает ознакомление заявителем </w:t>
      </w:r>
      <w:r w:rsidR="00C27B91" w:rsidRPr="00CA3DB1">
        <w:rPr>
          <w:rFonts w:ascii="Times New Roman" w:hAnsi="Times New Roman"/>
          <w:sz w:val="28"/>
          <w:szCs w:val="28"/>
          <w:lang w:eastAsia="ru-RU"/>
        </w:rPr>
        <w:t>с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порядком подачи заявления в электронной форме, а также согласие на передачу заявления по открытым каналам связи сети Интернет.</w:t>
      </w:r>
    </w:p>
    <w:p w14:paraId="2B74D0F4" w14:textId="0F66111A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</w:t>
      </w:r>
      <w:r w:rsidR="003E4C30" w:rsidRPr="00CA3DB1">
        <w:rPr>
          <w:rFonts w:ascii="Times New Roman" w:hAnsi="Times New Roman"/>
          <w:sz w:val="28"/>
          <w:szCs w:val="28"/>
          <w:lang w:eastAsia="ru-RU"/>
        </w:rPr>
        <w:t>18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. При обращении в электронной форме заявителю необходимо ознакомиться с информацией о порядке и сроках предоставления </w:t>
      </w:r>
      <w:r w:rsidR="00BE0C8A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услуги в электронной форме и полностью заполнить все поля запроса.</w:t>
      </w:r>
    </w:p>
    <w:p w14:paraId="3B80DB29" w14:textId="7777777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</w:t>
      </w:r>
      <w:r w:rsidR="00912335" w:rsidRPr="00CA3DB1">
        <w:rPr>
          <w:rFonts w:ascii="Times New Roman" w:hAnsi="Times New Roman"/>
          <w:sz w:val="28"/>
          <w:szCs w:val="28"/>
          <w:lang w:eastAsia="ru-RU"/>
        </w:rPr>
        <w:t>18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3E4C30" w:rsidRPr="00CA3DB1">
        <w:rPr>
          <w:rFonts w:ascii="Times New Roman" w:hAnsi="Times New Roman"/>
          <w:sz w:val="28"/>
          <w:szCs w:val="28"/>
          <w:lang w:eastAsia="ru-RU"/>
        </w:rPr>
        <w:t>К з</w:t>
      </w:r>
      <w:r w:rsidRPr="00CA3DB1">
        <w:rPr>
          <w:rFonts w:ascii="Times New Roman" w:hAnsi="Times New Roman"/>
          <w:sz w:val="28"/>
          <w:szCs w:val="28"/>
          <w:lang w:eastAsia="ru-RU"/>
        </w:rPr>
        <w:t>аявлению, поданному в электронной форме посредством ЕПГУ и/или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полном объеме прочитать текст документа и распознать его реквизиты.</w:t>
      </w:r>
    </w:p>
    <w:p w14:paraId="5964886A" w14:textId="7777777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</w:t>
      </w:r>
      <w:r w:rsidR="00912335" w:rsidRPr="00CA3DB1">
        <w:rPr>
          <w:rFonts w:ascii="Times New Roman" w:hAnsi="Times New Roman"/>
          <w:sz w:val="28"/>
          <w:szCs w:val="28"/>
          <w:lang w:eastAsia="ru-RU"/>
        </w:rPr>
        <w:t>18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.2. Электронные формы заявлений размещены на ЕПГУ и/или РПГУ </w:t>
      </w:r>
      <w:r w:rsidRPr="00CA3DB1">
        <w:rPr>
          <w:rFonts w:ascii="Times New Roman" w:hAnsi="Times New Roman"/>
          <w:sz w:val="28"/>
          <w:szCs w:val="28"/>
        </w:rPr>
        <w:t>(</w:t>
      </w:r>
      <w:r w:rsidRPr="00CA3DB1">
        <w:rPr>
          <w:rFonts w:ascii="Times New Roman" w:hAnsi="Times New Roman"/>
          <w:sz w:val="28"/>
          <w:szCs w:val="28"/>
          <w:lang w:val="en-US"/>
        </w:rPr>
        <w:t>http</w:t>
      </w:r>
      <w:r w:rsidRPr="00CA3DB1">
        <w:rPr>
          <w:rFonts w:ascii="Times New Roman" w:hAnsi="Times New Roman"/>
          <w:sz w:val="28"/>
          <w:szCs w:val="28"/>
        </w:rPr>
        <w:t>://</w:t>
      </w:r>
      <w:r w:rsidRPr="00CA3DB1">
        <w:rPr>
          <w:rFonts w:ascii="Times New Roman" w:hAnsi="Times New Roman"/>
          <w:sz w:val="28"/>
          <w:szCs w:val="28"/>
          <w:lang w:val="en-US"/>
        </w:rPr>
        <w:t>www</w:t>
      </w:r>
      <w:r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  <w:lang w:val="en-US"/>
        </w:rPr>
        <w:t>e</w:t>
      </w:r>
      <w:r w:rsidRPr="00CA3DB1">
        <w:rPr>
          <w:rFonts w:ascii="Times New Roman" w:hAnsi="Times New Roman"/>
          <w:sz w:val="28"/>
          <w:szCs w:val="28"/>
        </w:rPr>
        <w:t>-</w:t>
      </w:r>
      <w:r w:rsidRPr="00CA3DB1">
        <w:rPr>
          <w:rFonts w:ascii="Times New Roman" w:hAnsi="Times New Roman"/>
          <w:sz w:val="28"/>
          <w:szCs w:val="28"/>
          <w:lang w:val="en-US"/>
        </w:rPr>
        <w:t>yakutia</w:t>
      </w:r>
      <w:r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  <w:lang w:val="en-US"/>
        </w:rPr>
        <w:t>ru</w:t>
      </w:r>
      <w:r w:rsidRPr="00CA3DB1">
        <w:rPr>
          <w:rFonts w:ascii="Times New Roman" w:hAnsi="Times New Roman"/>
          <w:sz w:val="28"/>
          <w:szCs w:val="28"/>
        </w:rPr>
        <w:t>).</w:t>
      </w:r>
    </w:p>
    <w:p w14:paraId="00D22028" w14:textId="7777777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</w:t>
      </w:r>
      <w:r w:rsidR="00912335" w:rsidRPr="00CA3DB1">
        <w:rPr>
          <w:rFonts w:ascii="Times New Roman" w:hAnsi="Times New Roman"/>
          <w:sz w:val="28"/>
          <w:szCs w:val="28"/>
          <w:lang w:eastAsia="ru-RU"/>
        </w:rPr>
        <w:t>18</w:t>
      </w:r>
      <w:r w:rsidRPr="00CA3DB1">
        <w:rPr>
          <w:rFonts w:ascii="Times New Roman" w:hAnsi="Times New Roman"/>
          <w:sz w:val="28"/>
          <w:szCs w:val="28"/>
          <w:lang w:eastAsia="ru-RU"/>
        </w:rPr>
        <w:t>.3. При обращении в электронной форме заявитель может указать способ получения результата услуги:</w:t>
      </w:r>
    </w:p>
    <w:p w14:paraId="18284340" w14:textId="7777777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- личное получение;</w:t>
      </w:r>
    </w:p>
    <w:p w14:paraId="5BA8A1E0" w14:textId="7777777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- почтовое отправление;</w:t>
      </w:r>
    </w:p>
    <w:p w14:paraId="6F56F97C" w14:textId="7777777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- отправление на представленный адрес электронной почты;</w:t>
      </w:r>
    </w:p>
    <w:p w14:paraId="76ADE9CD" w14:textId="7777777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 xml:space="preserve">- в личном кабинете на ЕПГУ и/или РПГУ </w:t>
      </w:r>
      <w:r w:rsidRPr="00CA3DB1">
        <w:rPr>
          <w:rFonts w:ascii="Times New Roman" w:hAnsi="Times New Roman"/>
          <w:sz w:val="28"/>
          <w:szCs w:val="28"/>
        </w:rPr>
        <w:t>(</w:t>
      </w:r>
      <w:hyperlink r:id="rId16" w:history="1">
        <w:r w:rsidRPr="00CA3DB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CA3DB1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CA3DB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A3DB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CA3DB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Pr="00CA3DB1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CA3DB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yakutia</w:t>
        </w:r>
        <w:r w:rsidRPr="00CA3DB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CA3DB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A3DB1">
        <w:rPr>
          <w:rFonts w:ascii="Times New Roman" w:hAnsi="Times New Roman"/>
          <w:sz w:val="28"/>
          <w:szCs w:val="28"/>
        </w:rPr>
        <w:t>).</w:t>
      </w:r>
    </w:p>
    <w:p w14:paraId="08EF6313" w14:textId="4AB3FDD5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</w:t>
      </w:r>
      <w:r w:rsidR="00912335" w:rsidRPr="00CA3DB1">
        <w:rPr>
          <w:rFonts w:ascii="Times New Roman" w:hAnsi="Times New Roman"/>
          <w:sz w:val="28"/>
          <w:szCs w:val="28"/>
          <w:lang w:eastAsia="ru-RU"/>
        </w:rPr>
        <w:t>18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.4. </w:t>
      </w:r>
      <w:r w:rsidR="000A7EA8" w:rsidRPr="00CA3DB1">
        <w:rPr>
          <w:rFonts w:ascii="Times New Roman" w:hAnsi="Times New Roman"/>
          <w:sz w:val="28"/>
          <w:szCs w:val="28"/>
          <w:lang w:eastAsia="ru-RU"/>
        </w:rPr>
        <w:t xml:space="preserve">При регистрации заявления, поданного в электронной форме посредством ЕПГУ и/или РПГУ, ответ, содержащий информацию о приеме (регистрации), либо отказе в приеме заявления, направляется </w:t>
      </w:r>
      <w:r w:rsidR="00C144AB" w:rsidRPr="00CA3DB1"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="000A7EA8" w:rsidRPr="00CA3DB1">
        <w:rPr>
          <w:rFonts w:ascii="Times New Roman" w:hAnsi="Times New Roman"/>
          <w:sz w:val="28"/>
          <w:szCs w:val="28"/>
          <w:lang w:eastAsia="ru-RU"/>
        </w:rPr>
        <w:t>служащим в электронной форме посредством ЕПГУ и/или РПГУ.</w:t>
      </w:r>
    </w:p>
    <w:p w14:paraId="62B87E48" w14:textId="11EC0E8E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</w:t>
      </w:r>
      <w:r w:rsidR="00912335" w:rsidRPr="00CA3DB1">
        <w:rPr>
          <w:rFonts w:ascii="Times New Roman" w:hAnsi="Times New Roman"/>
          <w:sz w:val="28"/>
          <w:szCs w:val="28"/>
          <w:lang w:eastAsia="ru-RU"/>
        </w:rPr>
        <w:t>18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.5. Предоставление </w:t>
      </w:r>
      <w:r w:rsidR="00BE0C8A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услуги через ЕПГУ и/или РПГУ предусматривает возможность совершения заявителем следующих действий:</w:t>
      </w:r>
    </w:p>
    <w:p w14:paraId="5AD17AB4" w14:textId="43A4CF1E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 xml:space="preserve">- получение информации о порядке и сроках предоставления </w:t>
      </w:r>
      <w:r w:rsidR="00BE0C8A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14:paraId="315D3078" w14:textId="38EE3A45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 xml:space="preserve">- запись на прием в орган, предоставляющий услугу и другие организации, участвующие в предоставлении </w:t>
      </w:r>
      <w:r w:rsidR="00BE0C8A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услуги для подачи заявления о предоставлении услуги;</w:t>
      </w:r>
    </w:p>
    <w:p w14:paraId="5F1946B4" w14:textId="7777777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67BA62CC" w14:textId="3F217AAF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 xml:space="preserve">- получение сведений о ходе выполнения заявления о предоставлении </w:t>
      </w:r>
      <w:r w:rsidR="00BE0C8A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14:paraId="746D0C2A" w14:textId="2501452C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 xml:space="preserve">- получение результата предоставления </w:t>
      </w:r>
      <w:r w:rsidR="00BE0C8A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услуги; </w:t>
      </w:r>
    </w:p>
    <w:p w14:paraId="1678A238" w14:textId="2E2F893B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 xml:space="preserve">- осуществления оценки качества предоставления </w:t>
      </w:r>
      <w:r w:rsidR="00BE0C8A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14:paraId="2CF3F4AB" w14:textId="2E5B2B67" w:rsidR="005B426C" w:rsidRPr="00CA3DB1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</w:t>
      </w:r>
      <w:r w:rsidR="00AF09DD" w:rsidRPr="00CA3DB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 услуги и их должностных лиц.</w:t>
      </w:r>
    </w:p>
    <w:p w14:paraId="4A944B9B" w14:textId="761DAFF1" w:rsidR="003956DD" w:rsidRPr="00CA3DB1" w:rsidRDefault="003956DD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2.18.6. Результат по муниципальной услуге выдается в форме электронного документа, по</w:t>
      </w:r>
      <w:r w:rsidR="00BE0C8A" w:rsidRPr="00CA3DB1">
        <w:rPr>
          <w:rFonts w:ascii="Times New Roman" w:hAnsi="Times New Roman"/>
          <w:sz w:val="28"/>
          <w:szCs w:val="28"/>
          <w:lang w:eastAsia="ru-RU"/>
        </w:rPr>
        <w:t>дписанного электронной подписью, в соответствии с п. 2.5</w:t>
      </w:r>
      <w:r w:rsidR="00C144AB" w:rsidRPr="00CA3DB1">
        <w:rPr>
          <w:rFonts w:ascii="Times New Roman" w:hAnsi="Times New Roman"/>
          <w:sz w:val="28"/>
          <w:szCs w:val="28"/>
          <w:lang w:eastAsia="ru-RU"/>
        </w:rPr>
        <w:t>.</w:t>
      </w:r>
      <w:r w:rsidR="00BE0C8A" w:rsidRPr="00CA3DB1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CA3DB1">
        <w:rPr>
          <w:rFonts w:ascii="Times New Roman" w:hAnsi="Times New Roman"/>
          <w:sz w:val="28"/>
          <w:szCs w:val="28"/>
          <w:lang w:eastAsia="ru-RU"/>
        </w:rPr>
        <w:t>.</w:t>
      </w:r>
    </w:p>
    <w:p w14:paraId="25FE120C" w14:textId="77777777" w:rsidR="00E9577C" w:rsidRPr="00CA3DB1" w:rsidRDefault="00E9577C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146EC67" w14:textId="1EE636A5" w:rsidR="004E2AA8" w:rsidRPr="00CA3DB1" w:rsidRDefault="004E2AA8" w:rsidP="00545ED1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A11DA7" w:rsidRPr="00CA3DB1">
        <w:rPr>
          <w:rFonts w:ascii="Times New Roman" w:hAnsi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/>
          <w:b/>
          <w:sz w:val="28"/>
          <w:szCs w:val="28"/>
        </w:rPr>
        <w:t xml:space="preserve"> услуги, которые находятся в распоряжении территориальных органов федеральных органов </w:t>
      </w:r>
      <w:r w:rsidR="005C438D" w:rsidRPr="00CA3DB1">
        <w:rPr>
          <w:rFonts w:ascii="Times New Roman" w:hAnsi="Times New Roman"/>
          <w:b/>
          <w:sz w:val="28"/>
          <w:szCs w:val="28"/>
        </w:rPr>
        <w:t>государственной</w:t>
      </w:r>
      <w:r w:rsidRPr="00CA3DB1">
        <w:rPr>
          <w:rFonts w:ascii="Times New Roman" w:hAnsi="Times New Roman"/>
          <w:b/>
          <w:sz w:val="28"/>
          <w:szCs w:val="28"/>
        </w:rPr>
        <w:t xml:space="preserve"> власти, органов </w:t>
      </w:r>
      <w:r w:rsidR="005C438D" w:rsidRPr="00CA3DB1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CA3DB1">
        <w:rPr>
          <w:rFonts w:ascii="Times New Roman" w:hAnsi="Times New Roman"/>
          <w:b/>
          <w:sz w:val="28"/>
          <w:szCs w:val="28"/>
        </w:rPr>
        <w:t xml:space="preserve">власти и иных организаций, участвующих в предоставлении </w:t>
      </w:r>
      <w:r w:rsidR="00A11DA7" w:rsidRPr="00CA3DB1">
        <w:rPr>
          <w:rFonts w:ascii="Times New Roman" w:hAnsi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/>
          <w:b/>
          <w:sz w:val="28"/>
          <w:szCs w:val="28"/>
        </w:rPr>
        <w:t xml:space="preserve"> услуги, и которые заявитель вправе представить самостоятельно</w:t>
      </w:r>
    </w:p>
    <w:p w14:paraId="48E8312A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ED4A765" w14:textId="0732F1BE" w:rsidR="00A11DA7" w:rsidRPr="00CA3DB1" w:rsidRDefault="00431AE9" w:rsidP="00545E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P334"/>
      <w:bookmarkEnd w:id="8"/>
      <w:r w:rsidRPr="00CA3DB1">
        <w:rPr>
          <w:rFonts w:ascii="Times New Roman" w:hAnsi="Times New Roman"/>
          <w:sz w:val="28"/>
          <w:szCs w:val="28"/>
        </w:rPr>
        <w:t>2.1</w:t>
      </w:r>
      <w:r w:rsidR="002338FA" w:rsidRPr="00CA3DB1">
        <w:rPr>
          <w:rFonts w:ascii="Times New Roman" w:hAnsi="Times New Roman"/>
          <w:sz w:val="28"/>
          <w:szCs w:val="28"/>
        </w:rPr>
        <w:t>9</w:t>
      </w:r>
      <w:r w:rsidR="00A11DA7" w:rsidRPr="00CA3DB1">
        <w:rPr>
          <w:rFonts w:ascii="Times New Roman" w:hAnsi="Times New Roman"/>
          <w:sz w:val="28"/>
          <w:szCs w:val="28"/>
        </w:rPr>
        <w:t xml:space="preserve">. </w:t>
      </w:r>
      <w:r w:rsidR="00C144AB" w:rsidRPr="00CA3DB1">
        <w:rPr>
          <w:rFonts w:ascii="Times New Roman" w:hAnsi="Times New Roman"/>
          <w:sz w:val="28"/>
          <w:szCs w:val="28"/>
        </w:rPr>
        <w:t>УАиГ</w:t>
      </w:r>
      <w:r w:rsidR="00A11DA7" w:rsidRPr="00CA3DB1">
        <w:rPr>
          <w:rFonts w:ascii="Times New Roman" w:hAnsi="Times New Roman"/>
          <w:sz w:val="28"/>
          <w:szCs w:val="28"/>
        </w:rPr>
        <w:t xml:space="preserve"> в целя</w:t>
      </w:r>
      <w:r w:rsidR="005C438D" w:rsidRPr="00CA3DB1">
        <w:rPr>
          <w:rFonts w:ascii="Times New Roman" w:hAnsi="Times New Roman"/>
          <w:sz w:val="28"/>
          <w:szCs w:val="28"/>
        </w:rPr>
        <w:t>х</w:t>
      </w:r>
      <w:r w:rsidR="00A11DA7" w:rsidRPr="00CA3DB1">
        <w:rPr>
          <w:rFonts w:ascii="Times New Roman" w:hAnsi="Times New Roman"/>
          <w:sz w:val="28"/>
          <w:szCs w:val="28"/>
        </w:rPr>
        <w:t xml:space="preserve"> предоставления услуги запрашивает следующие сведения (документы) посредством межведомственного взаимодействия: </w:t>
      </w:r>
    </w:p>
    <w:p w14:paraId="0CBB4524" w14:textId="295AE039" w:rsidR="00AF09DD" w:rsidRPr="00CA3DB1" w:rsidRDefault="00A11DA7" w:rsidP="00545ED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C144AB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ведения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реестра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недвижимости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40230AD" w14:textId="4C179BF3" w:rsidR="00AF09DD" w:rsidRPr="00CA3DB1" w:rsidRDefault="00A11DA7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C144AB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ведения о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выданных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сертификатах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материнский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(семейный)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5FADB25" w14:textId="1BA8075A" w:rsidR="00AF09DD" w:rsidRPr="00CA3DB1" w:rsidRDefault="00A11DA7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C144AB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ведения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нотариальной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доверенности;</w:t>
      </w:r>
    </w:p>
    <w:p w14:paraId="2A4E6E8B" w14:textId="54595273" w:rsidR="00A11DA7" w:rsidRPr="00CA3DB1" w:rsidRDefault="00A11DA7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C144AB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ведения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разрешении на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строительство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D7BED74" w14:textId="44E44D31" w:rsidR="00A11DA7" w:rsidRPr="00CA3DB1" w:rsidRDefault="00A11DA7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r w:rsidR="00C144AB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ведомление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параметров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планируемого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строительства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E317062" w14:textId="09282F41" w:rsidR="00AF09DD" w:rsidRPr="00CA3DB1" w:rsidRDefault="00A11DA7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 </w:t>
      </w:r>
      <w:r w:rsidR="00C144AB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равоустанавливающие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на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земельный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участок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D4C2516" w14:textId="34E984C2" w:rsidR="00AF09DD" w:rsidRPr="00CA3DB1" w:rsidRDefault="00A11DA7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 </w:t>
      </w:r>
      <w:r w:rsidR="00C144AB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ведения из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ЕГРЮЛ, в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 подачи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заявления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9DD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CAFA1AB" w14:textId="200E7644" w:rsidR="00A11DA7" w:rsidRPr="00CA3DB1" w:rsidRDefault="00A11DA7" w:rsidP="00545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 </w:t>
      </w:r>
      <w:r w:rsidR="00C144AB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ведения из ЕГРИП, в случае подачи заявления индивидуальным предпринимателем.</w:t>
      </w:r>
    </w:p>
    <w:p w14:paraId="6F2CE699" w14:textId="14F03542" w:rsidR="00FE6C4F" w:rsidRPr="00CA3DB1" w:rsidRDefault="00FE6C4F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</w:t>
      </w:r>
      <w:r w:rsidR="00A11DA7" w:rsidRPr="00CA3DB1">
        <w:rPr>
          <w:rFonts w:ascii="Times New Roman" w:hAnsi="Times New Roman" w:cs="Times New Roman"/>
          <w:sz w:val="28"/>
          <w:szCs w:val="28"/>
        </w:rPr>
        <w:t>.</w:t>
      </w:r>
      <w:r w:rsidR="00C27B91" w:rsidRPr="00CA3DB1">
        <w:rPr>
          <w:rFonts w:ascii="Times New Roman" w:hAnsi="Times New Roman" w:cs="Times New Roman"/>
          <w:sz w:val="28"/>
          <w:szCs w:val="28"/>
        </w:rPr>
        <w:t>20. Наименование</w:t>
      </w:r>
      <w:r w:rsidRPr="00CA3DB1">
        <w:rPr>
          <w:rFonts w:ascii="Times New Roman" w:hAnsi="Times New Roman" w:cs="Times New Roman"/>
          <w:sz w:val="28"/>
          <w:szCs w:val="28"/>
        </w:rPr>
        <w:t xml:space="preserve"> государственных органов, территориальных органов федеральных органов </w:t>
      </w:r>
      <w:r w:rsidR="005C438D" w:rsidRPr="00CA3DB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власти и подведомственных государственным органам организациях, в распоряжении которых находятся необходимы</w:t>
      </w:r>
      <w:r w:rsidR="00A11DA7" w:rsidRPr="00CA3DB1">
        <w:rPr>
          <w:rFonts w:ascii="Times New Roman" w:hAnsi="Times New Roman" w:cs="Times New Roman"/>
          <w:sz w:val="28"/>
          <w:szCs w:val="28"/>
        </w:rPr>
        <w:t>е документы для предоставления 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предусмотрены пунктом 2.3</w:t>
      </w:r>
      <w:r w:rsidR="00164292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8977605" w14:textId="09721F38" w:rsidR="003A3852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</w:t>
      </w:r>
      <w:r w:rsidR="002338FA" w:rsidRPr="00CA3DB1">
        <w:rPr>
          <w:rFonts w:ascii="Times New Roman" w:hAnsi="Times New Roman" w:cs="Times New Roman"/>
          <w:sz w:val="28"/>
          <w:szCs w:val="28"/>
        </w:rPr>
        <w:t>20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  <w:r w:rsidR="00FE6C4F" w:rsidRPr="00CA3DB1">
        <w:rPr>
          <w:rFonts w:ascii="Times New Roman" w:hAnsi="Times New Roman" w:cs="Times New Roman"/>
          <w:sz w:val="28"/>
          <w:szCs w:val="28"/>
        </w:rPr>
        <w:t>2</w:t>
      </w:r>
      <w:r w:rsidR="00B2216F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563AA2" w:rsidRPr="00CA3DB1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запросам, </w:t>
      </w:r>
      <w:r w:rsidR="00C27B91" w:rsidRPr="00CA3DB1">
        <w:rPr>
          <w:rFonts w:ascii="Times New Roman" w:hAnsi="Times New Roman" w:cs="Times New Roman"/>
          <w:sz w:val="28"/>
          <w:szCs w:val="28"/>
        </w:rPr>
        <w:t>документов,</w:t>
      </w:r>
      <w:r w:rsidR="00563AA2" w:rsidRPr="00CA3DB1">
        <w:rPr>
          <w:rFonts w:ascii="Times New Roman" w:hAnsi="Times New Roman" w:cs="Times New Roman"/>
          <w:sz w:val="28"/>
          <w:szCs w:val="28"/>
        </w:rPr>
        <w:t xml:space="preserve"> указанных в пункте 2.19</w:t>
      </w:r>
      <w:r w:rsidR="00164292" w:rsidRPr="00CA3DB1">
        <w:rPr>
          <w:rFonts w:ascii="Times New Roman" w:hAnsi="Times New Roman" w:cs="Times New Roman"/>
          <w:sz w:val="28"/>
          <w:szCs w:val="28"/>
        </w:rPr>
        <w:t>.</w:t>
      </w:r>
      <w:r w:rsidR="00563AA2" w:rsidRPr="00CA3D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64292" w:rsidRPr="00CA3DB1">
        <w:rPr>
          <w:rFonts w:ascii="Times New Roman" w:hAnsi="Times New Roman" w:cs="Times New Roman"/>
          <w:sz w:val="28"/>
          <w:szCs w:val="28"/>
        </w:rPr>
        <w:t>А</w:t>
      </w:r>
      <w:r w:rsidR="00563AA2" w:rsidRPr="00CA3D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(их копии или сведения, содержащиеся в них) предоставляются </w:t>
      </w:r>
      <w:r w:rsidR="00B2216F" w:rsidRPr="00CA3DB1">
        <w:rPr>
          <w:rFonts w:ascii="Times New Roman" w:hAnsi="Times New Roman" w:cs="Times New Roman"/>
          <w:sz w:val="28"/>
          <w:szCs w:val="28"/>
        </w:rPr>
        <w:t xml:space="preserve">государственными органами, территориальными органами федеральных органов </w:t>
      </w:r>
      <w:r w:rsidR="005C438D" w:rsidRPr="00CA3DB1">
        <w:rPr>
          <w:rFonts w:ascii="Times New Roman" w:hAnsi="Times New Roman" w:cs="Times New Roman"/>
          <w:sz w:val="28"/>
          <w:szCs w:val="28"/>
        </w:rPr>
        <w:t>государственной</w:t>
      </w:r>
      <w:r w:rsidR="00B2216F" w:rsidRPr="00CA3DB1">
        <w:rPr>
          <w:rFonts w:ascii="Times New Roman" w:hAnsi="Times New Roman" w:cs="Times New Roman"/>
          <w:sz w:val="28"/>
          <w:szCs w:val="28"/>
        </w:rPr>
        <w:t xml:space="preserve"> власти и подведомственным государственным органам организациях, в распоряжении которых находятся необходимые документы</w:t>
      </w:r>
      <w:r w:rsidR="00563AA2" w:rsidRPr="00CA3DB1">
        <w:rPr>
          <w:rFonts w:ascii="Times New Roman" w:hAnsi="Times New Roman" w:cs="Times New Roman"/>
          <w:sz w:val="28"/>
          <w:szCs w:val="28"/>
        </w:rPr>
        <w:t xml:space="preserve">, в срок не позднее </w:t>
      </w:r>
      <w:r w:rsidR="00A11DA7" w:rsidRPr="00CA3DB1">
        <w:rPr>
          <w:rFonts w:ascii="Times New Roman" w:hAnsi="Times New Roman" w:cs="Times New Roman"/>
          <w:sz w:val="28"/>
          <w:szCs w:val="28"/>
        </w:rPr>
        <w:t>5</w:t>
      </w:r>
      <w:r w:rsidR="00563AA2" w:rsidRPr="00CA3DB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14:paraId="559760BA" w14:textId="7A2459FE" w:rsidR="00431AE9" w:rsidRPr="00CA3DB1" w:rsidRDefault="002B6795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2.20.</w:t>
      </w:r>
      <w:r w:rsidR="00FE6C4F" w:rsidRPr="00CA3DB1">
        <w:rPr>
          <w:rFonts w:ascii="Times New Roman" w:hAnsi="Times New Roman" w:cs="Times New Roman"/>
          <w:sz w:val="28"/>
          <w:szCs w:val="28"/>
        </w:rPr>
        <w:t>3</w:t>
      </w:r>
      <w:r w:rsidR="003A3852" w:rsidRPr="00CA3DB1">
        <w:rPr>
          <w:rFonts w:ascii="Times New Roman" w:hAnsi="Times New Roman" w:cs="Times New Roman"/>
          <w:sz w:val="28"/>
          <w:szCs w:val="28"/>
        </w:rPr>
        <w:t xml:space="preserve">. </w:t>
      </w:r>
      <w:r w:rsidR="00AD6485" w:rsidRPr="00CA3DB1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и информацию, указанные в пункте 2.19</w:t>
      </w:r>
      <w:r w:rsidR="00164292" w:rsidRPr="00CA3DB1">
        <w:rPr>
          <w:rFonts w:ascii="Times New Roman" w:hAnsi="Times New Roman" w:cs="Times New Roman"/>
          <w:sz w:val="28"/>
          <w:szCs w:val="28"/>
        </w:rPr>
        <w:t>.</w:t>
      </w:r>
      <w:r w:rsidR="00AD6485" w:rsidRPr="00CA3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по собственной инициативе.</w:t>
      </w:r>
    </w:p>
    <w:p w14:paraId="2B66A147" w14:textId="77777777" w:rsidR="007D5B86" w:rsidRPr="00CA3DB1" w:rsidRDefault="007D5B8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A6D194" w14:textId="77777777" w:rsidR="00C27B91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  <w:r w:rsidR="005A6640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14:paraId="1B45F53D" w14:textId="6CD82F98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документов и информации</w:t>
      </w:r>
    </w:p>
    <w:p w14:paraId="65DDF3D5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EE027F2" w14:textId="6C6B2DB4" w:rsidR="00BB0776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</w:t>
      </w:r>
      <w:r w:rsidR="00071DD2" w:rsidRPr="00CA3DB1">
        <w:rPr>
          <w:rFonts w:ascii="Times New Roman" w:hAnsi="Times New Roman" w:cs="Times New Roman"/>
          <w:sz w:val="28"/>
          <w:szCs w:val="28"/>
        </w:rPr>
        <w:t>21</w:t>
      </w:r>
      <w:r w:rsidRPr="00CA3DB1">
        <w:rPr>
          <w:rFonts w:ascii="Times New Roman" w:hAnsi="Times New Roman" w:cs="Times New Roman"/>
          <w:sz w:val="28"/>
          <w:szCs w:val="28"/>
        </w:rPr>
        <w:t xml:space="preserve">. </w:t>
      </w:r>
      <w:r w:rsidR="008E1C29" w:rsidRPr="00CA3DB1">
        <w:rPr>
          <w:rFonts w:ascii="Times New Roman" w:hAnsi="Times New Roman" w:cs="Times New Roman"/>
          <w:sz w:val="28"/>
          <w:szCs w:val="28"/>
        </w:rPr>
        <w:t xml:space="preserve">УАиГ </w:t>
      </w:r>
      <w:r w:rsidR="00BB0776" w:rsidRPr="00CA3DB1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14:paraId="4869222A" w14:textId="64E8D512" w:rsidR="00BB0776" w:rsidRPr="00CA3DB1" w:rsidRDefault="00BB077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CA3DB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4508864" w14:textId="310324FE" w:rsidR="00BB0776" w:rsidRPr="00CA3DB1" w:rsidRDefault="00BB077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</w:t>
      </w:r>
      <w:r w:rsidR="00B71919" w:rsidRPr="00CA3DB1">
        <w:rPr>
          <w:rFonts w:ascii="Times New Roman" w:hAnsi="Times New Roman" w:cs="Times New Roman"/>
          <w:sz w:val="28"/>
          <w:szCs w:val="28"/>
        </w:rPr>
        <w:t xml:space="preserve">     </w:t>
      </w:r>
      <w:r w:rsidRPr="00CA3DB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в соответствии с нормативными правовыми актами Российской Федерации, нормативными правовыми актами Республики Саха (Якутия),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услуги по собственной инициативе;</w:t>
      </w:r>
    </w:p>
    <w:p w14:paraId="208D23B8" w14:textId="73C186A4" w:rsidR="00BB0776" w:rsidRPr="00CA3DB1" w:rsidRDefault="00BB077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статье 7</w:t>
      </w:r>
      <w:r w:rsidR="00B71919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>1</w:t>
      </w:r>
      <w:r w:rsidR="00B71919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>, 7.2</w:t>
      </w:r>
      <w:r w:rsidR="00B71919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>, 9 Федерального закона от 27.07.2010 № 210-ФЗ «Об организации предоставления государственных и муниципальных услуг»;</w:t>
      </w:r>
    </w:p>
    <w:p w14:paraId="61A016F1" w14:textId="51637DFC" w:rsidR="00BB0776" w:rsidRPr="00CA3DB1" w:rsidRDefault="00BB077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14:paraId="559D183B" w14:textId="409CF837" w:rsidR="00BB0776" w:rsidRPr="00CA3DB1" w:rsidRDefault="00BB077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1) изменение требований нормативных правовых актов, касающихся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6B772DE" w14:textId="1B493201" w:rsidR="00BB0776" w:rsidRPr="00CA3DB1" w:rsidRDefault="00BB077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2) наличие ошибок в заявлении о предоставлении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46BE638C" w14:textId="2551BBD1" w:rsidR="00BB0776" w:rsidRPr="00CA3DB1" w:rsidRDefault="00BB077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0FDD4D8" w14:textId="2BA00184" w:rsidR="00D61DC5" w:rsidRPr="00CA3DB1" w:rsidRDefault="00BB077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4) выявление документально подтвержденного факта (признаков) ошибочного или противоправного действия (бездействия) должностного</w:t>
      </w:r>
      <w:r w:rsidR="00A11DA7" w:rsidRPr="00CA3DB1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муниципальную услугу, муниципального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служащего, работника многофункционального центра, работника организации, предусмотренной пунктом 4 частью 1 статьи 7 Федерального закона от 27.07.2010 № 210-ФЗ «Об организации предоставления государственных и муниципальных услуг» при первоначальном отказе в приеме документов, необходимых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о чем в письменном </w:t>
      </w:r>
      <w:r w:rsidRPr="00CA3DB1">
        <w:rPr>
          <w:rFonts w:ascii="Times New Roman" w:hAnsi="Times New Roman" w:cs="Times New Roman"/>
          <w:sz w:val="28"/>
          <w:szCs w:val="28"/>
        </w:rPr>
        <w:lastRenderedPageBreak/>
        <w:t xml:space="preserve">виде за подписью руководителя органа, предоставляющего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муниципальную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</w:p>
    <w:p w14:paraId="3466EC49" w14:textId="77777777" w:rsidR="00926785" w:rsidRPr="00CA3DB1" w:rsidRDefault="00926785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2D46E8" w14:textId="41A4F969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  <w:r w:rsidR="003B1A8F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4E" w:rsidRPr="00CA3DB1">
        <w:rPr>
          <w:rFonts w:ascii="Times New Roman" w:hAnsi="Times New Roman" w:cs="Times New Roman"/>
          <w:b/>
          <w:sz w:val="28"/>
          <w:szCs w:val="28"/>
        </w:rPr>
        <w:t xml:space="preserve">документов, </w:t>
      </w:r>
      <w:r w:rsidRPr="00CA3DB1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</w:t>
      </w:r>
      <w:r w:rsidR="003B1A8F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C6B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A184E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5D0623B9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F954A32" w14:textId="2C9C72C9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2.2</w:t>
      </w:r>
      <w:r w:rsidR="00071DD2" w:rsidRPr="00CA3DB1">
        <w:rPr>
          <w:rFonts w:ascii="Times New Roman" w:hAnsi="Times New Roman" w:cs="Times New Roman"/>
          <w:sz w:val="28"/>
          <w:szCs w:val="28"/>
        </w:rPr>
        <w:t>2</w:t>
      </w:r>
      <w:r w:rsidRPr="00CA3DB1">
        <w:rPr>
          <w:rFonts w:ascii="Times New Roman" w:hAnsi="Times New Roman" w:cs="Times New Roman"/>
          <w:sz w:val="28"/>
          <w:szCs w:val="28"/>
        </w:rPr>
        <w:t>. Основани</w:t>
      </w:r>
      <w:r w:rsidR="009B62FE" w:rsidRPr="00CA3DB1">
        <w:rPr>
          <w:rFonts w:ascii="Times New Roman" w:hAnsi="Times New Roman" w:cs="Times New Roman"/>
          <w:sz w:val="28"/>
          <w:szCs w:val="28"/>
        </w:rPr>
        <w:t>я</w:t>
      </w:r>
      <w:r w:rsidRPr="00CA3DB1">
        <w:rPr>
          <w:rFonts w:ascii="Times New Roman" w:hAnsi="Times New Roman" w:cs="Times New Roman"/>
          <w:sz w:val="28"/>
          <w:szCs w:val="28"/>
        </w:rPr>
        <w:t>м</w:t>
      </w:r>
      <w:r w:rsidR="009B62FE" w:rsidRPr="00CA3DB1">
        <w:rPr>
          <w:rFonts w:ascii="Times New Roman" w:hAnsi="Times New Roman" w:cs="Times New Roman"/>
          <w:sz w:val="28"/>
          <w:szCs w:val="28"/>
        </w:rPr>
        <w:t>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0F1C6B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BA184E" w:rsidRPr="00CA3DB1">
        <w:rPr>
          <w:rFonts w:ascii="Times New Roman" w:hAnsi="Times New Roman" w:cs="Times New Roman"/>
          <w:sz w:val="28"/>
          <w:szCs w:val="28"/>
        </w:rPr>
        <w:t>услуги, явля</w:t>
      </w:r>
      <w:r w:rsidR="009B62FE" w:rsidRPr="00CA3DB1">
        <w:rPr>
          <w:rFonts w:ascii="Times New Roman" w:hAnsi="Times New Roman" w:cs="Times New Roman"/>
          <w:sz w:val="28"/>
          <w:szCs w:val="28"/>
        </w:rPr>
        <w:t>ю</w:t>
      </w:r>
      <w:r w:rsidRPr="00CA3DB1">
        <w:rPr>
          <w:rFonts w:ascii="Times New Roman" w:hAnsi="Times New Roman" w:cs="Times New Roman"/>
          <w:sz w:val="28"/>
          <w:szCs w:val="28"/>
        </w:rPr>
        <w:t>тся:</w:t>
      </w:r>
    </w:p>
    <w:p w14:paraId="1D0ED1FB" w14:textId="49AB7A28" w:rsidR="009B62FE" w:rsidRPr="00CA3DB1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1) </w:t>
      </w:r>
      <w:r w:rsidR="00B71919" w:rsidRPr="00CA3DB1">
        <w:rPr>
          <w:rFonts w:ascii="Times New Roman" w:hAnsi="Times New Roman"/>
          <w:sz w:val="28"/>
          <w:szCs w:val="28"/>
        </w:rPr>
        <w:t>п</w:t>
      </w:r>
      <w:r w:rsidRPr="00CA3DB1">
        <w:rPr>
          <w:rFonts w:ascii="Times New Roman" w:hAnsi="Times New Roman"/>
          <w:sz w:val="28"/>
          <w:szCs w:val="28"/>
        </w:rPr>
        <w:t>редставление неполного комплекта документов;</w:t>
      </w:r>
    </w:p>
    <w:p w14:paraId="28B90986" w14:textId="355EDD2C" w:rsidR="009B62FE" w:rsidRPr="00CA3DB1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2) </w:t>
      </w:r>
      <w:r w:rsidR="00B71919" w:rsidRPr="00CA3DB1">
        <w:rPr>
          <w:rFonts w:ascii="Times New Roman" w:hAnsi="Times New Roman"/>
          <w:sz w:val="28"/>
          <w:szCs w:val="28"/>
        </w:rPr>
        <w:t>п</w:t>
      </w:r>
      <w:r w:rsidRPr="00CA3DB1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F9D2412" w14:textId="28C95544" w:rsidR="009B62FE" w:rsidRPr="00CA3DB1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3) </w:t>
      </w:r>
      <w:r w:rsidR="00B71919" w:rsidRPr="00CA3DB1">
        <w:rPr>
          <w:rFonts w:ascii="Times New Roman" w:hAnsi="Times New Roman"/>
          <w:sz w:val="28"/>
          <w:szCs w:val="28"/>
        </w:rPr>
        <w:t>п</w:t>
      </w:r>
      <w:r w:rsidRPr="00CA3DB1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A62616C" w14:textId="6DDD5E33" w:rsidR="009B62FE" w:rsidRPr="00CA3DB1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4) </w:t>
      </w:r>
      <w:r w:rsidR="00B71919" w:rsidRPr="00CA3DB1">
        <w:rPr>
          <w:rFonts w:ascii="Times New Roman" w:hAnsi="Times New Roman"/>
          <w:sz w:val="28"/>
          <w:szCs w:val="28"/>
        </w:rPr>
        <w:t>п</w:t>
      </w:r>
      <w:r w:rsidRPr="00CA3DB1">
        <w:rPr>
          <w:rFonts w:ascii="Times New Roman" w:hAnsi="Times New Roman"/>
          <w:sz w:val="28"/>
          <w:szCs w:val="28"/>
        </w:rPr>
        <w:t>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14:paraId="0FF0CEB0" w14:textId="518943E5" w:rsidR="009B62FE" w:rsidRPr="00CA3DB1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5) </w:t>
      </w:r>
      <w:r w:rsidR="00B71919" w:rsidRPr="00CA3DB1">
        <w:rPr>
          <w:rFonts w:ascii="Times New Roman" w:hAnsi="Times New Roman"/>
          <w:sz w:val="28"/>
          <w:szCs w:val="28"/>
        </w:rPr>
        <w:t>н</w:t>
      </w:r>
      <w:r w:rsidRPr="00CA3DB1">
        <w:rPr>
          <w:rFonts w:ascii="Times New Roman" w:hAnsi="Times New Roman"/>
          <w:sz w:val="28"/>
          <w:szCs w:val="28"/>
        </w:rPr>
        <w:t>еполное заполнение обязательных полей в форме запроса о предоставлении услуги (недостоверное, неправильное);</w:t>
      </w:r>
    </w:p>
    <w:p w14:paraId="57718A87" w14:textId="5478D6F2" w:rsidR="000F1C6B" w:rsidRPr="00CA3DB1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6) </w:t>
      </w:r>
      <w:r w:rsidR="00B71919" w:rsidRPr="00CA3DB1">
        <w:rPr>
          <w:rFonts w:ascii="Times New Roman" w:hAnsi="Times New Roman"/>
          <w:sz w:val="28"/>
          <w:szCs w:val="28"/>
        </w:rPr>
        <w:t>п</w:t>
      </w:r>
      <w:r w:rsidRPr="00CA3DB1">
        <w:rPr>
          <w:rFonts w:ascii="Times New Roman" w:hAnsi="Times New Roman"/>
          <w:sz w:val="28"/>
          <w:szCs w:val="28"/>
        </w:rPr>
        <w:t>одача заявления о предоставлении услуги и документов, необходимых для предоставления услуги, в электронной форме с нарушением установленных</w:t>
      </w:r>
      <w:r w:rsidR="000F1C6B" w:rsidRPr="00CA3DB1">
        <w:rPr>
          <w:rFonts w:ascii="Times New Roman" w:hAnsi="Times New Roman"/>
          <w:sz w:val="28"/>
          <w:szCs w:val="28"/>
        </w:rPr>
        <w:t xml:space="preserve"> требований;</w:t>
      </w:r>
    </w:p>
    <w:p w14:paraId="32F1C80A" w14:textId="7CEA81B7" w:rsidR="000F1C6B" w:rsidRPr="00CA3DB1" w:rsidRDefault="000F1C6B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7) </w:t>
      </w:r>
      <w:r w:rsidR="00B71919" w:rsidRPr="00CA3DB1">
        <w:rPr>
          <w:rFonts w:ascii="Times New Roman" w:hAnsi="Times New Roman"/>
          <w:sz w:val="28"/>
          <w:szCs w:val="28"/>
        </w:rPr>
        <w:t>з</w:t>
      </w:r>
      <w:r w:rsidR="009B62FE" w:rsidRPr="00CA3DB1">
        <w:rPr>
          <w:rFonts w:ascii="Times New Roman" w:hAnsi="Times New Roman"/>
          <w:sz w:val="28"/>
          <w:szCs w:val="28"/>
        </w:rPr>
        <w:t xml:space="preserve">аявление подано в орган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власти, орган местного </w:t>
      </w:r>
      <w:r w:rsidR="009B62FE" w:rsidRPr="00CA3DB1">
        <w:rPr>
          <w:rFonts w:ascii="Times New Roman" w:hAnsi="Times New Roman"/>
          <w:sz w:val="28"/>
          <w:szCs w:val="28"/>
        </w:rPr>
        <w:t>самоуправления или организацию, в полномочия к</w:t>
      </w:r>
      <w:r w:rsidRPr="00CA3DB1">
        <w:rPr>
          <w:rFonts w:ascii="Times New Roman" w:hAnsi="Times New Roman"/>
          <w:sz w:val="28"/>
          <w:szCs w:val="28"/>
        </w:rPr>
        <w:t>оторых не входит предоставление услуги;</w:t>
      </w:r>
    </w:p>
    <w:p w14:paraId="1CAF83C6" w14:textId="6E79A20A" w:rsidR="009B62FE" w:rsidRPr="00CA3DB1" w:rsidRDefault="000F1C6B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8) </w:t>
      </w:r>
      <w:r w:rsidR="00B71919" w:rsidRPr="00CA3DB1">
        <w:rPr>
          <w:rFonts w:ascii="Times New Roman" w:hAnsi="Times New Roman"/>
          <w:sz w:val="28"/>
          <w:szCs w:val="28"/>
        </w:rPr>
        <w:t>з</w:t>
      </w:r>
      <w:r w:rsidR="009B62FE" w:rsidRPr="00CA3DB1">
        <w:rPr>
          <w:rFonts w:ascii="Times New Roman" w:hAnsi="Times New Roman"/>
          <w:sz w:val="28"/>
          <w:szCs w:val="28"/>
        </w:rPr>
        <w:t>аявление подано лицом, не имеющим п</w:t>
      </w:r>
      <w:r w:rsidRPr="00CA3DB1">
        <w:rPr>
          <w:rFonts w:ascii="Times New Roman" w:hAnsi="Times New Roman"/>
          <w:sz w:val="28"/>
          <w:szCs w:val="28"/>
        </w:rPr>
        <w:t xml:space="preserve">олномочий представлять интересы </w:t>
      </w:r>
      <w:r w:rsidR="009B62FE" w:rsidRPr="00CA3DB1">
        <w:rPr>
          <w:rFonts w:ascii="Times New Roman" w:hAnsi="Times New Roman"/>
          <w:sz w:val="28"/>
          <w:szCs w:val="28"/>
        </w:rPr>
        <w:t>Заявителя.</w:t>
      </w:r>
    </w:p>
    <w:p w14:paraId="246DAE3E" w14:textId="32DBF708" w:rsidR="001333B1" w:rsidRPr="00CA3DB1" w:rsidRDefault="001333B1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 в случае, если запрос и документы, необходимые для предоставления услуги, поданы в соответствии с информацией о сроках и порядке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</w:t>
      </w:r>
      <w:r w:rsidR="00F737E0" w:rsidRPr="00CA3DB1">
        <w:rPr>
          <w:rFonts w:ascii="Times New Roman" w:hAnsi="Times New Roman"/>
          <w:sz w:val="28"/>
          <w:szCs w:val="28"/>
        </w:rPr>
        <w:t>луги, опубликованной на ЕПГУ и/или</w:t>
      </w:r>
      <w:r w:rsidRPr="00CA3DB1">
        <w:rPr>
          <w:rFonts w:ascii="Times New Roman" w:hAnsi="Times New Roman"/>
          <w:sz w:val="28"/>
          <w:szCs w:val="28"/>
        </w:rPr>
        <w:t xml:space="preserve"> РПГУ.</w:t>
      </w:r>
    </w:p>
    <w:p w14:paraId="1EC2453C" w14:textId="77777777" w:rsidR="00C143C3" w:rsidRPr="00CA3DB1" w:rsidRDefault="00C143C3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39D871" w14:textId="77777777" w:rsidR="00C27B91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или отказа</w:t>
      </w:r>
      <w:r w:rsidR="00C143C3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F683BA" w14:textId="66C3023D" w:rsidR="00431AE9" w:rsidRPr="00CA3DB1" w:rsidRDefault="00BA184E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1AE9" w:rsidRPr="00CA3DB1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0F1C6B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E9"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B284E3C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544E4191" w14:textId="3B2FEE2D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64"/>
      <w:bookmarkEnd w:id="9"/>
      <w:r w:rsidRPr="00CA3DB1">
        <w:rPr>
          <w:rFonts w:ascii="Times New Roman" w:hAnsi="Times New Roman" w:cs="Times New Roman"/>
          <w:sz w:val="28"/>
          <w:szCs w:val="28"/>
        </w:rPr>
        <w:t>2.2</w:t>
      </w:r>
      <w:r w:rsidR="00071DD2" w:rsidRPr="00CA3DB1">
        <w:rPr>
          <w:rFonts w:ascii="Times New Roman" w:hAnsi="Times New Roman" w:cs="Times New Roman"/>
          <w:sz w:val="28"/>
          <w:szCs w:val="28"/>
        </w:rPr>
        <w:t>3</w:t>
      </w:r>
      <w:r w:rsidRPr="00CA3DB1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0F1C6B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A184E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услуги отсутствуют.</w:t>
      </w:r>
    </w:p>
    <w:p w14:paraId="5F14D29B" w14:textId="1DF70BC8" w:rsidR="000F1C6B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2.2</w:t>
      </w:r>
      <w:r w:rsidR="00071DD2" w:rsidRPr="00CA3DB1">
        <w:rPr>
          <w:rFonts w:ascii="Times New Roman" w:hAnsi="Times New Roman" w:cs="Times New Roman"/>
          <w:sz w:val="28"/>
          <w:szCs w:val="28"/>
        </w:rPr>
        <w:t>4</w:t>
      </w:r>
      <w:r w:rsidRPr="00CA3DB1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12041D18" w14:textId="5F171F88" w:rsidR="000F1C6B" w:rsidRPr="00CA3DB1" w:rsidRDefault="000F1C6B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1) </w:t>
      </w:r>
      <w:r w:rsidR="00C27B91" w:rsidRPr="00CA3DB1">
        <w:rPr>
          <w:rFonts w:ascii="Times New Roman" w:hAnsi="Times New Roman" w:cs="Times New Roman"/>
          <w:sz w:val="28"/>
          <w:szCs w:val="28"/>
        </w:rPr>
        <w:t>в</w:t>
      </w:r>
      <w:r w:rsidRPr="00CA3DB1">
        <w:rPr>
          <w:rFonts w:ascii="Times New Roman" w:hAnsi="Times New Roman" w:cs="Times New Roman"/>
          <w:sz w:val="28"/>
          <w:szCs w:val="28"/>
        </w:rPr>
        <w:t xml:space="preserve">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объеме;</w:t>
      </w:r>
    </w:p>
    <w:p w14:paraId="71011A1E" w14:textId="4087CD79" w:rsidR="000F1C6B" w:rsidRPr="00CA3DB1" w:rsidRDefault="000F1C6B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27B91" w:rsidRPr="00CA3DB1">
        <w:rPr>
          <w:rFonts w:ascii="Times New Roman" w:hAnsi="Times New Roman" w:cs="Times New Roman"/>
          <w:sz w:val="28"/>
          <w:szCs w:val="28"/>
        </w:rPr>
        <w:t>в</w:t>
      </w:r>
      <w:r w:rsidRPr="00CA3DB1">
        <w:rPr>
          <w:rFonts w:ascii="Times New Roman" w:hAnsi="Times New Roman" w:cs="Times New Roman"/>
          <w:sz w:val="28"/>
          <w:szCs w:val="28"/>
        </w:rPr>
        <w:t xml:space="preserve">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на территории.</w:t>
      </w:r>
    </w:p>
    <w:p w14:paraId="1963C186" w14:textId="77777777" w:rsidR="006C0422" w:rsidRPr="00CA3DB1" w:rsidRDefault="006C0422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30403CE" w14:textId="0B50B481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  <w:r w:rsidR="00E14E34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и обязательными для предоставления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услуги,</w:t>
      </w:r>
      <w:r w:rsidR="00E14E34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документах, выдаваемых организациями,</w:t>
      </w:r>
      <w:r w:rsidR="00E14E34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участвующими в предоставлении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C12AC4E" w14:textId="77777777" w:rsidR="00E14E34" w:rsidRPr="00CA3DB1" w:rsidRDefault="00E14E34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52C1877" w14:textId="20881A19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2.2</w:t>
      </w:r>
      <w:r w:rsidR="00071DD2" w:rsidRPr="00CA3DB1">
        <w:rPr>
          <w:rFonts w:ascii="Times New Roman" w:hAnsi="Times New Roman" w:cs="Times New Roman"/>
          <w:sz w:val="28"/>
          <w:szCs w:val="28"/>
        </w:rPr>
        <w:t>5</w:t>
      </w:r>
      <w:r w:rsidRPr="00CA3DB1">
        <w:rPr>
          <w:rFonts w:ascii="Times New Roman" w:hAnsi="Times New Roman" w:cs="Times New Roman"/>
          <w:sz w:val="28"/>
          <w:szCs w:val="28"/>
        </w:rPr>
        <w:t>. Необходим</w:t>
      </w:r>
      <w:r w:rsidR="00301380" w:rsidRPr="00CA3DB1">
        <w:rPr>
          <w:rFonts w:ascii="Times New Roman" w:hAnsi="Times New Roman" w:cs="Times New Roman"/>
          <w:sz w:val="28"/>
          <w:szCs w:val="28"/>
        </w:rPr>
        <w:t>ые и обязательные услуги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услуги</w:t>
      </w:r>
      <w:r w:rsidR="00301380" w:rsidRPr="00CA3DB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</w:p>
    <w:p w14:paraId="57B35203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55E338E" w14:textId="54BD93AD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923B87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  <w:r w:rsidR="00923B87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59EC88BB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24645F9" w14:textId="205DF798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2.2</w:t>
      </w:r>
      <w:r w:rsidR="00071DD2" w:rsidRPr="00CA3DB1">
        <w:rPr>
          <w:rFonts w:ascii="Times New Roman" w:hAnsi="Times New Roman" w:cs="Times New Roman"/>
          <w:sz w:val="28"/>
          <w:szCs w:val="28"/>
        </w:rPr>
        <w:t>6</w:t>
      </w:r>
      <w:r w:rsidRPr="00CA3DB1">
        <w:rPr>
          <w:rFonts w:ascii="Times New Roman" w:hAnsi="Times New Roman" w:cs="Times New Roman"/>
          <w:sz w:val="28"/>
          <w:szCs w:val="28"/>
        </w:rPr>
        <w:t xml:space="preserve">.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</w:t>
      </w:r>
      <w:r w:rsidR="00301380" w:rsidRPr="00CA3DB1">
        <w:rPr>
          <w:rFonts w:ascii="Times New Roman" w:hAnsi="Times New Roman" w:cs="Times New Roman"/>
          <w:sz w:val="28"/>
          <w:szCs w:val="28"/>
        </w:rPr>
        <w:t>ц</w:t>
      </w:r>
      <w:r w:rsidR="00A11DA7" w:rsidRPr="00CA3DB1">
        <w:rPr>
          <w:rFonts w:ascii="Times New Roman" w:hAnsi="Times New Roman" w:cs="Times New Roman"/>
          <w:sz w:val="28"/>
          <w:szCs w:val="28"/>
        </w:rPr>
        <w:t>ипальная</w:t>
      </w:r>
      <w:r w:rsidR="00A2281E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14:paraId="3CF74BB5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62027F5" w14:textId="025657FF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заявлений</w:t>
      </w:r>
      <w:r w:rsidR="006004D2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 и при получении</w:t>
      </w:r>
      <w:r w:rsidR="006004D2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55" w:rsidRPr="00CA3DB1">
        <w:rPr>
          <w:rFonts w:ascii="Times New Roman" w:hAnsi="Times New Roman" w:cs="Times New Roman"/>
          <w:b/>
          <w:sz w:val="28"/>
          <w:szCs w:val="28"/>
        </w:rPr>
        <w:t>р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езультата предоставления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4AA9CD9A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F41607D" w14:textId="77777777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2.2</w:t>
      </w:r>
      <w:r w:rsidR="00071DD2" w:rsidRPr="00CA3DB1">
        <w:rPr>
          <w:rFonts w:ascii="Times New Roman" w:hAnsi="Times New Roman" w:cs="Times New Roman"/>
          <w:sz w:val="28"/>
          <w:szCs w:val="28"/>
        </w:rPr>
        <w:t>7</w:t>
      </w:r>
      <w:r w:rsidRPr="00CA3DB1">
        <w:rPr>
          <w:rFonts w:ascii="Times New Roman" w:hAnsi="Times New Roman" w:cs="Times New Roman"/>
          <w:sz w:val="28"/>
          <w:szCs w:val="28"/>
        </w:rPr>
        <w:t>. Время ожидания в очереди для подачи заявлений не может превышать 15 минут.</w:t>
      </w:r>
    </w:p>
    <w:p w14:paraId="3A1F898E" w14:textId="08CA35C8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2.2</w:t>
      </w:r>
      <w:r w:rsidR="00071DD2" w:rsidRPr="00CA3DB1">
        <w:rPr>
          <w:rFonts w:ascii="Times New Roman" w:hAnsi="Times New Roman" w:cs="Times New Roman"/>
          <w:sz w:val="28"/>
          <w:szCs w:val="28"/>
        </w:rPr>
        <w:t>8</w:t>
      </w:r>
      <w:r w:rsidRPr="00CA3DB1">
        <w:rPr>
          <w:rFonts w:ascii="Times New Roman" w:hAnsi="Times New Roman" w:cs="Times New Roman"/>
          <w:sz w:val="28"/>
          <w:szCs w:val="28"/>
        </w:rPr>
        <w:t xml:space="preserve">. Время ожидания в очереди при получении результата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услуги не может превышать 15 минут.</w:t>
      </w:r>
    </w:p>
    <w:p w14:paraId="66ECE706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967B43D" w14:textId="0A6F1DFC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</w:t>
      </w:r>
      <w:r w:rsidR="006004D2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заявителя о предоставлении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81E" w:rsidRPr="00CA3DB1">
        <w:rPr>
          <w:rFonts w:ascii="Times New Roman" w:hAnsi="Times New Roman" w:cs="Times New Roman"/>
          <w:b/>
          <w:sz w:val="28"/>
          <w:szCs w:val="28"/>
        </w:rPr>
        <w:t>услуги</w:t>
      </w:r>
      <w:r w:rsidR="00647395" w:rsidRPr="00CA3DB1">
        <w:rPr>
          <w:rFonts w:ascii="Times New Roman" w:hAnsi="Times New Roman" w:cs="Times New Roman"/>
          <w:b/>
          <w:sz w:val="28"/>
          <w:szCs w:val="28"/>
        </w:rPr>
        <w:t>, в том числе в электронной форме</w:t>
      </w:r>
    </w:p>
    <w:p w14:paraId="0A7A4096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F0C655B" w14:textId="04B4476D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</w:t>
      </w:r>
      <w:r w:rsidR="00B021B2" w:rsidRPr="00CA3DB1">
        <w:rPr>
          <w:rFonts w:ascii="Times New Roman" w:hAnsi="Times New Roman" w:cs="Times New Roman"/>
          <w:sz w:val="28"/>
          <w:szCs w:val="28"/>
        </w:rPr>
        <w:t>29</w:t>
      </w:r>
      <w:r w:rsidRPr="00CA3DB1">
        <w:rPr>
          <w:rFonts w:ascii="Times New Roman" w:hAnsi="Times New Roman" w:cs="Times New Roman"/>
          <w:sz w:val="28"/>
          <w:szCs w:val="28"/>
        </w:rPr>
        <w:t xml:space="preserve">. Обращение заявителя подлежит обязательной регистрации не позднее дня, следующего за днем поступления в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Администрацию</w:t>
      </w:r>
      <w:r w:rsidRPr="00CA3DB1">
        <w:rPr>
          <w:rFonts w:ascii="Times New Roman" w:hAnsi="Times New Roman" w:cs="Times New Roman"/>
          <w:sz w:val="28"/>
          <w:szCs w:val="28"/>
        </w:rPr>
        <w:t xml:space="preserve"> в порядке делопроизводства.</w:t>
      </w:r>
    </w:p>
    <w:p w14:paraId="699903A3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E2D6B2B" w14:textId="0E67354E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располагаются</w:t>
      </w:r>
      <w:r w:rsidR="00C32F62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органы и организации, непосредственно осуществляющие</w:t>
      </w:r>
      <w:r w:rsidR="00C32F62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прием документов, необходимых для предоставления</w:t>
      </w:r>
      <w:r w:rsidR="00C32F62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EC2" w:rsidRPr="00CA3DB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71919" w:rsidRPr="00CA3DB1">
        <w:rPr>
          <w:rFonts w:ascii="Times New Roman" w:hAnsi="Times New Roman" w:cs="Times New Roman"/>
          <w:b/>
          <w:sz w:val="28"/>
          <w:szCs w:val="28"/>
        </w:rPr>
        <w:t>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71919" w:rsidRPr="00CA3DB1">
        <w:rPr>
          <w:rFonts w:ascii="Times New Roman" w:hAnsi="Times New Roman" w:cs="Times New Roman"/>
          <w:b/>
          <w:sz w:val="28"/>
          <w:szCs w:val="28"/>
        </w:rPr>
        <w:t>и</w:t>
      </w:r>
    </w:p>
    <w:p w14:paraId="1F751A21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A781EBB" w14:textId="558BA52C" w:rsidR="00B01243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</w:t>
      </w:r>
      <w:r w:rsidR="00B021B2" w:rsidRPr="00CA3DB1">
        <w:rPr>
          <w:rFonts w:ascii="Times New Roman" w:hAnsi="Times New Roman" w:cs="Times New Roman"/>
          <w:sz w:val="28"/>
          <w:szCs w:val="28"/>
        </w:rPr>
        <w:t>30</w:t>
      </w:r>
      <w:r w:rsidRPr="00CA3DB1">
        <w:rPr>
          <w:rFonts w:ascii="Times New Roman" w:hAnsi="Times New Roman" w:cs="Times New Roman"/>
          <w:sz w:val="28"/>
          <w:szCs w:val="28"/>
        </w:rPr>
        <w:t xml:space="preserve">. 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1D3FD55C" w14:textId="32C5A6D5" w:rsidR="00B01243" w:rsidRPr="00CA3DB1" w:rsidRDefault="00B0124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специально выделенном для этих целей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</w:t>
      </w:r>
      <w:r w:rsidRPr="00CA3DB1">
        <w:rPr>
          <w:rFonts w:ascii="Times New Roman" w:hAnsi="Times New Roman" w:cs="Times New Roman"/>
          <w:sz w:val="28"/>
          <w:szCs w:val="28"/>
        </w:rPr>
        <w:lastRenderedPageBreak/>
        <w:t>стороне от входа для беспрепятственного подъезда и разворота колясок.</w:t>
      </w:r>
    </w:p>
    <w:p w14:paraId="34E8F3B4" w14:textId="5BE6E71B" w:rsidR="00B01243" w:rsidRPr="00CA3DB1" w:rsidRDefault="00B0124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</w:t>
      </w:r>
      <w:r w:rsidR="00B71919" w:rsidRPr="00CA3DB1">
        <w:rPr>
          <w:rFonts w:ascii="Times New Roman" w:hAnsi="Times New Roman" w:cs="Times New Roman"/>
          <w:sz w:val="28"/>
          <w:szCs w:val="28"/>
        </w:rPr>
        <w:t>ей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государственная услуга.</w:t>
      </w:r>
    </w:p>
    <w:p w14:paraId="67DA0C97" w14:textId="7F4C4EDF" w:rsidR="00B01243" w:rsidRPr="00CA3DB1" w:rsidRDefault="00B0124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2.30.1. Здания и расположенные в нем помещения, в которых предоставляется </w:t>
      </w:r>
      <w:r w:rsidR="005E0EC2" w:rsidRPr="00CA3DB1">
        <w:rPr>
          <w:rFonts w:ascii="Times New Roman" w:hAnsi="Times New Roman" w:cs="Times New Roman"/>
          <w:sz w:val="28"/>
          <w:szCs w:val="28"/>
        </w:rPr>
        <w:t>муниципальная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услуга, должны:</w:t>
      </w:r>
    </w:p>
    <w:p w14:paraId="3321F2A5" w14:textId="1463AD6E" w:rsidR="00B01243" w:rsidRPr="00CA3DB1" w:rsidRDefault="00B0124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>, режима работы, а также информационными стендами, на которых размещается следующая информация:</w:t>
      </w:r>
    </w:p>
    <w:p w14:paraId="38666C19" w14:textId="6D98B0E7" w:rsidR="00B01243" w:rsidRPr="00CA3DB1" w:rsidRDefault="00B71919" w:rsidP="00545ED1">
      <w:pPr>
        <w:pStyle w:val="ConsPlusNormal"/>
        <w:numPr>
          <w:ilvl w:val="0"/>
          <w:numId w:val="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с</w:t>
      </w:r>
      <w:r w:rsidR="00B01243" w:rsidRPr="00CA3DB1">
        <w:rPr>
          <w:rFonts w:ascii="Times New Roman" w:hAnsi="Times New Roman" w:cs="Times New Roman"/>
          <w:sz w:val="28"/>
          <w:szCs w:val="28"/>
        </w:rPr>
        <w:t>правочная информация;</w:t>
      </w:r>
    </w:p>
    <w:p w14:paraId="4C4DD1D9" w14:textId="228A59AF" w:rsidR="00B01243" w:rsidRPr="00CA3DB1" w:rsidRDefault="00B71919" w:rsidP="00545ED1">
      <w:pPr>
        <w:pStyle w:val="ConsPlusNormal"/>
        <w:numPr>
          <w:ilvl w:val="0"/>
          <w:numId w:val="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и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14:paraId="607858B5" w14:textId="6CB7F039" w:rsidR="00B01243" w:rsidRPr="00CA3DB1" w:rsidRDefault="00B71919" w:rsidP="00545ED1">
      <w:pPr>
        <w:pStyle w:val="ConsPlusNormal"/>
        <w:numPr>
          <w:ilvl w:val="0"/>
          <w:numId w:val="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к</w:t>
      </w:r>
      <w:r w:rsidR="00B01243" w:rsidRPr="00CA3DB1">
        <w:rPr>
          <w:rFonts w:ascii="Times New Roman" w:hAnsi="Times New Roman" w:cs="Times New Roman"/>
          <w:sz w:val="28"/>
          <w:szCs w:val="28"/>
        </w:rPr>
        <w:t>руг заявителей;</w:t>
      </w:r>
    </w:p>
    <w:p w14:paraId="03F000A8" w14:textId="5B068664" w:rsidR="00B01243" w:rsidRPr="00CA3DB1" w:rsidRDefault="00B71919" w:rsidP="00545ED1">
      <w:pPr>
        <w:pStyle w:val="ConsPlusNormal"/>
        <w:numPr>
          <w:ilvl w:val="0"/>
          <w:numId w:val="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п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орядок, размер и основания взимания </w:t>
      </w:r>
      <w:r w:rsidR="005E0EC2" w:rsidRPr="00CA3DB1">
        <w:rPr>
          <w:rFonts w:ascii="Times New Roman" w:hAnsi="Times New Roman" w:cs="Times New Roman"/>
          <w:sz w:val="28"/>
          <w:szCs w:val="28"/>
        </w:rPr>
        <w:t>государственной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пошлины или иной платы за предоставление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955EBE6" w14:textId="5A4BC86B" w:rsidR="00B01243" w:rsidRPr="00CA3DB1" w:rsidRDefault="00B71919" w:rsidP="00545ED1">
      <w:pPr>
        <w:pStyle w:val="ConsPlusNormal"/>
        <w:numPr>
          <w:ilvl w:val="0"/>
          <w:numId w:val="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с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рок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047993D" w14:textId="52006FC2" w:rsidR="00B01243" w:rsidRPr="00CA3DB1" w:rsidRDefault="00B71919" w:rsidP="00545ED1">
      <w:pPr>
        <w:pStyle w:val="ConsPlusNormal"/>
        <w:numPr>
          <w:ilvl w:val="0"/>
          <w:numId w:val="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р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езультаты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услуги, порядок выдачи (направления) документа, являющегося результатом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5CEAC53" w14:textId="3815F30E" w:rsidR="00B01243" w:rsidRPr="00CA3DB1" w:rsidRDefault="00B71919" w:rsidP="00545ED1">
      <w:pPr>
        <w:pStyle w:val="ConsPlusNormal"/>
        <w:numPr>
          <w:ilvl w:val="0"/>
          <w:numId w:val="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и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приостановления или отказа в предоставлении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4B5CCF5" w14:textId="3107D7F6" w:rsidR="00B01243" w:rsidRPr="00CA3DB1" w:rsidRDefault="00B71919" w:rsidP="00545ED1">
      <w:pPr>
        <w:pStyle w:val="ConsPlusNormal"/>
        <w:numPr>
          <w:ilvl w:val="0"/>
          <w:numId w:val="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о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праве заявителя на досудебное (внесудебное) обжалование решений и (или) действий (бездействия), принятых (осуществляемых) в ходе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D84C6EB" w14:textId="6484F8F5" w:rsidR="00B01243" w:rsidRPr="00CA3DB1" w:rsidRDefault="00B71919" w:rsidP="00545ED1">
      <w:pPr>
        <w:pStyle w:val="ConsPlusNormal"/>
        <w:numPr>
          <w:ilvl w:val="0"/>
          <w:numId w:val="6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ф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ормы заявлений (уведомлений, сообщений) используемых при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A3DB1">
        <w:rPr>
          <w:rFonts w:ascii="Times New Roman" w:hAnsi="Times New Roman" w:cs="Times New Roman"/>
          <w:sz w:val="28"/>
          <w:szCs w:val="28"/>
        </w:rPr>
        <w:t>:</w:t>
      </w:r>
    </w:p>
    <w:p w14:paraId="49CFFF23" w14:textId="368DD998" w:rsidR="00B01243" w:rsidRPr="00CA3DB1" w:rsidRDefault="00B0124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 заявителями, являющи</w:t>
      </w:r>
      <w:r w:rsidR="00500ED2" w:rsidRPr="00CA3DB1">
        <w:rPr>
          <w:rFonts w:ascii="Times New Roman" w:hAnsi="Times New Roman" w:cs="Times New Roman"/>
          <w:sz w:val="28"/>
          <w:szCs w:val="28"/>
        </w:rPr>
        <w:t>ми</w:t>
      </w:r>
      <w:r w:rsidRPr="00CA3DB1">
        <w:rPr>
          <w:rFonts w:ascii="Times New Roman" w:hAnsi="Times New Roman" w:cs="Times New Roman"/>
          <w:sz w:val="28"/>
          <w:szCs w:val="28"/>
        </w:rPr>
        <w:t>ся инвалидами, по оказанию помощи в преодолении барьеров, мешающих получению ими услуг наравне в другими лицами;</w:t>
      </w:r>
    </w:p>
    <w:p w14:paraId="4B7BAC6B" w14:textId="0F87AAF2" w:rsidR="00B01243" w:rsidRPr="00CA3DB1" w:rsidRDefault="00B0124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удовлетворять санитарным правилам, а также обеспечивать возможность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инвалидам</w:t>
      </w:r>
      <w:r w:rsidR="00500ED2" w:rsidRPr="00CA3DB1">
        <w:rPr>
          <w:rFonts w:ascii="Times New Roman" w:hAnsi="Times New Roman" w:cs="Times New Roman"/>
          <w:sz w:val="28"/>
          <w:szCs w:val="28"/>
        </w:rPr>
        <w:t>;</w:t>
      </w:r>
    </w:p>
    <w:p w14:paraId="62926261" w14:textId="6BE9ACE9" w:rsidR="00B01243" w:rsidRPr="00CA3DB1" w:rsidRDefault="00500ED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- т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ерритория, на которой расположены объекты (здания, помещения), в которых предоставляется </w:t>
      </w:r>
      <w:r w:rsidR="005E0EC2" w:rsidRPr="00CA3DB1">
        <w:rPr>
          <w:rFonts w:ascii="Times New Roman" w:hAnsi="Times New Roman" w:cs="Times New Roman"/>
          <w:sz w:val="28"/>
          <w:szCs w:val="28"/>
        </w:rPr>
        <w:t>муниципальная</w:t>
      </w:r>
      <w:r w:rsidR="00B01243" w:rsidRPr="00CA3DB1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</w:t>
      </w:r>
      <w:r w:rsidR="00B01243" w:rsidRPr="00CA3DB1">
        <w:rPr>
          <w:rFonts w:ascii="Times New Roman" w:hAnsi="Times New Roman" w:cs="Times New Roman"/>
          <w:sz w:val="28"/>
          <w:szCs w:val="28"/>
        </w:rPr>
        <w:lastRenderedPageBreak/>
        <w:t>в том числе с использованием кресла-коляски.</w:t>
      </w:r>
    </w:p>
    <w:p w14:paraId="24D51774" w14:textId="77777777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F18C6B" w14:textId="361A97E0" w:rsidR="009301D9" w:rsidRPr="00CA3DB1" w:rsidRDefault="009301D9" w:rsidP="00545E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DB1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 доступности и качества </w:t>
      </w:r>
      <w:r w:rsidR="007345E0" w:rsidRPr="00CA3DB1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b/>
          <w:sz w:val="28"/>
          <w:szCs w:val="28"/>
          <w:lang w:eastAsia="ru-RU"/>
        </w:rPr>
        <w:t xml:space="preserve"> услуги, в том числе количество взаимодействий заявителя с должностными лицами при предоставлении </w:t>
      </w:r>
      <w:r w:rsidR="007345E0" w:rsidRPr="00CA3DB1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b/>
          <w:sz w:val="28"/>
          <w:szCs w:val="28"/>
          <w:lang w:eastAsia="ru-RU"/>
        </w:rPr>
        <w:t xml:space="preserve"> услуги и их продолжительность, возможность получения </w:t>
      </w:r>
      <w:r w:rsidR="00A11DA7" w:rsidRPr="00CA3DB1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b/>
          <w:sz w:val="28"/>
          <w:szCs w:val="28"/>
          <w:lang w:eastAsia="ru-RU"/>
        </w:rPr>
        <w:t xml:space="preserve"> услуги в многофункциональном центре предоставления государственных и муниципальных услуг, возможность либо невозможность получения </w:t>
      </w:r>
      <w:r w:rsidR="00A11DA7" w:rsidRPr="00CA3DB1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b/>
          <w:sz w:val="28"/>
          <w:szCs w:val="28"/>
          <w:lang w:eastAsia="ru-RU"/>
        </w:rPr>
        <w:t xml:space="preserve"> услуги в любом территориальном подразделении исполнительного органа, по выбору заявителя (экстерриториальный принцип), возможность получения информации о ходе предоставления </w:t>
      </w:r>
      <w:r w:rsidR="007345E0" w:rsidRPr="00CA3DB1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CA3DB1">
        <w:rPr>
          <w:rFonts w:ascii="Times New Roman" w:hAnsi="Times New Roman"/>
          <w:b/>
          <w:sz w:val="28"/>
          <w:szCs w:val="28"/>
          <w:lang w:eastAsia="ru-RU"/>
        </w:rPr>
        <w:t xml:space="preserve"> услуги</w:t>
      </w:r>
    </w:p>
    <w:p w14:paraId="56A49F17" w14:textId="77777777" w:rsidR="009301D9" w:rsidRPr="00CA3DB1" w:rsidRDefault="009301D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498EF97" w14:textId="7AE17AC6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2.31. Основными показателями доступности предоставления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A2C3590" w14:textId="4D65E532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расположенность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 </w:t>
      </w:r>
    </w:p>
    <w:p w14:paraId="0D0FE0FB" w14:textId="6856F9C7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наличие исчерпывающей информации о порядке и сроках предоставления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536C6D7" w14:textId="6B5D2E05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возможность подачи заявления о предоставлении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ЕПГУ и/или РПГУ;</w:t>
      </w:r>
    </w:p>
    <w:p w14:paraId="3DCD13DA" w14:textId="5E07655C" w:rsidR="00E24506" w:rsidRDefault="009301D9" w:rsidP="00E2450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возможность </w:t>
      </w:r>
      <w:r w:rsidR="00E24506">
        <w:rPr>
          <w:rFonts w:ascii="Times New Roman" w:hAnsi="Times New Roman" w:cs="Times New Roman"/>
          <w:sz w:val="28"/>
          <w:szCs w:val="28"/>
        </w:rPr>
        <w:t xml:space="preserve">  </w:t>
      </w:r>
      <w:r w:rsidRPr="00CA3DB1">
        <w:rPr>
          <w:rFonts w:ascii="Times New Roman" w:hAnsi="Times New Roman" w:cs="Times New Roman"/>
          <w:sz w:val="28"/>
          <w:szCs w:val="28"/>
        </w:rPr>
        <w:t>получения</w:t>
      </w:r>
      <w:r w:rsidR="00E24506">
        <w:rPr>
          <w:rFonts w:ascii="Times New Roman" w:hAnsi="Times New Roman" w:cs="Times New Roman"/>
          <w:sz w:val="28"/>
          <w:szCs w:val="28"/>
        </w:rPr>
        <w:t xml:space="preserve">  </w:t>
      </w:r>
      <w:r w:rsidRPr="00CA3DB1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E24506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E24506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сведений</w:t>
      </w:r>
      <w:r w:rsidR="00E24506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E24506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о </w:t>
      </w:r>
      <w:r w:rsidR="00E24506">
        <w:rPr>
          <w:rFonts w:ascii="Times New Roman" w:hAnsi="Times New Roman" w:cs="Times New Roman"/>
          <w:sz w:val="28"/>
          <w:szCs w:val="28"/>
        </w:rPr>
        <w:t xml:space="preserve">  </w:t>
      </w:r>
      <w:r w:rsidRPr="00CA3DB1">
        <w:rPr>
          <w:rFonts w:ascii="Times New Roman" w:hAnsi="Times New Roman" w:cs="Times New Roman"/>
          <w:sz w:val="28"/>
          <w:szCs w:val="28"/>
        </w:rPr>
        <w:t xml:space="preserve">ходе </w:t>
      </w:r>
      <w:r w:rsidR="00E24506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выполне</w:t>
      </w:r>
      <w:r w:rsidR="007345E0" w:rsidRPr="00CA3DB1">
        <w:rPr>
          <w:rFonts w:ascii="Times New Roman" w:hAnsi="Times New Roman" w:cs="Times New Roman"/>
          <w:sz w:val="28"/>
          <w:szCs w:val="28"/>
        </w:rPr>
        <w:t xml:space="preserve">ния </w:t>
      </w:r>
    </w:p>
    <w:p w14:paraId="40B3A513" w14:textId="77777777" w:rsidR="00E24506" w:rsidRDefault="00E2450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533530" w14:textId="77777777" w:rsidR="00E24506" w:rsidRDefault="00E2450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6EECA" w14:textId="4360B6D7" w:rsidR="009301D9" w:rsidRPr="00CA3DB1" w:rsidRDefault="007345E0" w:rsidP="00E24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</w:t>
      </w:r>
      <w:r w:rsidR="009301D9" w:rsidRPr="00CA3DB1">
        <w:rPr>
          <w:rFonts w:ascii="Times New Roman" w:hAnsi="Times New Roman" w:cs="Times New Roman"/>
          <w:sz w:val="28"/>
          <w:szCs w:val="28"/>
        </w:rPr>
        <w:t xml:space="preserve"> услуги с помощью ЕПГУ и/или РПГУ;</w:t>
      </w:r>
    </w:p>
    <w:p w14:paraId="1AB37634" w14:textId="276FEB71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возможность получения заявителем уведомлений о предоставлении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с помощью ЕПГУ и/или РПГУ;</w:t>
      </w:r>
    </w:p>
    <w:p w14:paraId="71CA72EB" w14:textId="32F7DE8A" w:rsidR="009301D9" w:rsidRPr="00CA3DB1" w:rsidRDefault="00500ED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2.3</w:t>
      </w:r>
      <w:r w:rsidR="009301D9" w:rsidRPr="00CA3DB1">
        <w:rPr>
          <w:rFonts w:ascii="Times New Roman" w:hAnsi="Times New Roman" w:cs="Times New Roman"/>
          <w:sz w:val="28"/>
          <w:szCs w:val="28"/>
        </w:rPr>
        <w:t>2. Основными показа</w:t>
      </w:r>
      <w:r w:rsidR="007345E0" w:rsidRPr="00CA3DB1">
        <w:rPr>
          <w:rFonts w:ascii="Times New Roman" w:hAnsi="Times New Roman" w:cs="Times New Roman"/>
          <w:sz w:val="28"/>
          <w:szCs w:val="28"/>
        </w:rPr>
        <w:t>телями качества предоставления муниципальной</w:t>
      </w:r>
      <w:r w:rsidR="009301D9" w:rsidRPr="00CA3DB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7EA78CE4" w14:textId="201D60D5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муниципальных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00ED2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 в целях соблюдения установленных Административным регламентом сроков предоставления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CD4F9D7" w14:textId="10EABF77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отсутствие жалоб на действия (бездействие)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муниципальных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служащих и на коррект</w:t>
      </w:r>
      <w:r w:rsidR="007345E0" w:rsidRPr="00CA3DB1">
        <w:rPr>
          <w:rFonts w:ascii="Times New Roman" w:hAnsi="Times New Roman" w:cs="Times New Roman"/>
          <w:sz w:val="28"/>
          <w:szCs w:val="28"/>
        </w:rPr>
        <w:t>ное (невнимательное) отношение муниципальных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00ED2" w:rsidRPr="00CA3DB1">
        <w:rPr>
          <w:rFonts w:ascii="Times New Roman" w:hAnsi="Times New Roman" w:cs="Times New Roman"/>
          <w:sz w:val="28"/>
          <w:szCs w:val="28"/>
        </w:rPr>
        <w:t>УАиГ;</w:t>
      </w:r>
    </w:p>
    <w:p w14:paraId="1181A66B" w14:textId="2A316CE7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достоверность предоставляемой заявителям информации о сроках, порядке предоставления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14:paraId="35DA0D58" w14:textId="2F2BBF26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отсутствие нарушений установленных сроков в процессе предоставления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93EC4D6" w14:textId="7ACD01E3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отсутствие заявлений в суд по обжалованию действий (бездействия) и решений </w:t>
      </w:r>
      <w:r w:rsidR="00500ED2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, принимаемых при предоставлении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судебные решения об удовлетворении (частичном удовлетворении) требований заявителей;</w:t>
      </w:r>
    </w:p>
    <w:p w14:paraId="4811ED61" w14:textId="38D844F7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возможностью получения информации о ходе предоставления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ЕПГУ и/или РПГУ.</w:t>
      </w:r>
    </w:p>
    <w:p w14:paraId="72CC7F72" w14:textId="3348F4F9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2.3</w:t>
      </w:r>
      <w:r w:rsidR="00500ED2" w:rsidRPr="00CA3DB1">
        <w:rPr>
          <w:rFonts w:ascii="Times New Roman" w:hAnsi="Times New Roman" w:cs="Times New Roman"/>
          <w:sz w:val="28"/>
          <w:szCs w:val="28"/>
        </w:rPr>
        <w:t>2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  <w:r w:rsidR="00500ED2" w:rsidRPr="00CA3DB1">
        <w:rPr>
          <w:rFonts w:ascii="Times New Roman" w:hAnsi="Times New Roman" w:cs="Times New Roman"/>
          <w:sz w:val="28"/>
          <w:szCs w:val="28"/>
        </w:rPr>
        <w:t>1</w:t>
      </w:r>
      <w:r w:rsidRPr="00CA3DB1">
        <w:rPr>
          <w:rFonts w:ascii="Times New Roman" w:hAnsi="Times New Roman" w:cs="Times New Roman"/>
          <w:sz w:val="28"/>
          <w:szCs w:val="28"/>
        </w:rPr>
        <w:t xml:space="preserve">. Взаимодействие заявителя с должностными лицами </w:t>
      </w:r>
      <w:r w:rsidR="00500ED2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, </w:t>
      </w:r>
      <w:r w:rsidRPr="00CA3DB1">
        <w:rPr>
          <w:rFonts w:ascii="Times New Roman" w:hAnsi="Times New Roman" w:cs="Times New Roman"/>
          <w:sz w:val="28"/>
          <w:szCs w:val="28"/>
        </w:rPr>
        <w:lastRenderedPageBreak/>
        <w:t>ответственного за делопроизводство (далее – должностные лица, ответственные за прием и регистрацию документов и направлению (выдачу) документов) осуществляется:</w:t>
      </w:r>
    </w:p>
    <w:p w14:paraId="2A42371F" w14:textId="15ED599C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- при подаче за</w:t>
      </w:r>
      <w:r w:rsidR="008975F7" w:rsidRPr="00CA3DB1">
        <w:rPr>
          <w:rFonts w:ascii="Times New Roman" w:hAnsi="Times New Roman" w:cs="Times New Roman"/>
          <w:sz w:val="28"/>
          <w:szCs w:val="28"/>
        </w:rPr>
        <w:t>явления</w:t>
      </w:r>
      <w:r w:rsidRPr="00CA3DB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способом, предусмотренным пунктом 2.1</w:t>
      </w:r>
      <w:r w:rsidR="00DE469F" w:rsidRPr="00CA3DB1">
        <w:rPr>
          <w:rFonts w:ascii="Times New Roman" w:hAnsi="Times New Roman" w:cs="Times New Roman"/>
          <w:sz w:val="28"/>
          <w:szCs w:val="28"/>
        </w:rPr>
        <w:t>3</w:t>
      </w:r>
      <w:r w:rsidR="002A3F7E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494959BB" w14:textId="4D937942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- для получения результата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в случае подачи запроса о предоставлении </w:t>
      </w:r>
      <w:r w:rsidR="007345E0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предусмотренный пунктом 2.1</w:t>
      </w:r>
      <w:r w:rsidR="00F522F3" w:rsidRPr="00CA3DB1">
        <w:rPr>
          <w:rFonts w:ascii="Times New Roman" w:hAnsi="Times New Roman" w:cs="Times New Roman"/>
          <w:sz w:val="28"/>
          <w:szCs w:val="28"/>
        </w:rPr>
        <w:t>3</w:t>
      </w:r>
      <w:r w:rsidR="002A3F7E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1E0440FD" w14:textId="3CC07E55" w:rsidR="009301D9" w:rsidRPr="00CA3DB1" w:rsidRDefault="009301D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2.3</w:t>
      </w:r>
      <w:r w:rsidR="00500ED2" w:rsidRPr="00CA3DB1">
        <w:rPr>
          <w:rFonts w:ascii="Times New Roman" w:hAnsi="Times New Roman" w:cs="Times New Roman"/>
          <w:sz w:val="28"/>
          <w:szCs w:val="28"/>
        </w:rPr>
        <w:t>2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  <w:r w:rsidR="00500ED2" w:rsidRPr="00CA3DB1">
        <w:rPr>
          <w:rFonts w:ascii="Times New Roman" w:hAnsi="Times New Roman" w:cs="Times New Roman"/>
          <w:sz w:val="28"/>
          <w:szCs w:val="28"/>
        </w:rPr>
        <w:t>2</w:t>
      </w:r>
      <w:r w:rsidRPr="00CA3DB1">
        <w:rPr>
          <w:rFonts w:ascii="Times New Roman" w:hAnsi="Times New Roman" w:cs="Times New Roman"/>
          <w:sz w:val="28"/>
          <w:szCs w:val="28"/>
        </w:rPr>
        <w:t xml:space="preserve">. Информация о ходе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размещается на официальном сайте </w:t>
      </w:r>
      <w:r w:rsidR="00500ED2" w:rsidRPr="00CA3DB1">
        <w:rPr>
          <w:rFonts w:ascii="Times New Roman" w:hAnsi="Times New Roman" w:cs="Times New Roman"/>
          <w:sz w:val="28"/>
          <w:szCs w:val="28"/>
        </w:rPr>
        <w:t>МО «Мирнинский район»</w:t>
      </w:r>
      <w:r w:rsidRPr="00CA3D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ЕПГУ и/или РПГУ, а также предоставляется непосредственно работниками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по телефонам для справок, предусмотренным пунктом </w:t>
      </w:r>
      <w:r w:rsidR="00C76355" w:rsidRPr="00CA3DB1">
        <w:rPr>
          <w:rFonts w:ascii="Times New Roman" w:hAnsi="Times New Roman" w:cs="Times New Roman"/>
          <w:sz w:val="28"/>
          <w:szCs w:val="28"/>
        </w:rPr>
        <w:t>1.4</w:t>
      </w:r>
      <w:r w:rsidR="00500ED2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6460485" w14:textId="02CD3B58" w:rsidR="009301D9" w:rsidRDefault="007345E0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2.3</w:t>
      </w:r>
      <w:r w:rsidR="00500ED2" w:rsidRPr="00CA3DB1">
        <w:rPr>
          <w:rFonts w:ascii="Times New Roman" w:hAnsi="Times New Roman" w:cs="Times New Roman"/>
          <w:sz w:val="28"/>
          <w:szCs w:val="28"/>
        </w:rPr>
        <w:t>3</w:t>
      </w:r>
      <w:r w:rsidRPr="00CA3DB1">
        <w:rPr>
          <w:rFonts w:ascii="Times New Roman" w:hAnsi="Times New Roman" w:cs="Times New Roman"/>
          <w:sz w:val="28"/>
          <w:szCs w:val="28"/>
        </w:rPr>
        <w:t xml:space="preserve">. </w:t>
      </w:r>
      <w:r w:rsidR="009301D9" w:rsidRPr="00CA3DB1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9301D9" w:rsidRPr="00CA3DB1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</w:t>
      </w:r>
      <w:r w:rsidRPr="00CA3DB1">
        <w:rPr>
          <w:rFonts w:ascii="Times New Roman" w:hAnsi="Times New Roman" w:cs="Times New Roman"/>
          <w:sz w:val="28"/>
          <w:szCs w:val="28"/>
        </w:rPr>
        <w:t>, за исключением подачи заявления в электронном виде,</w:t>
      </w:r>
      <w:r w:rsidR="009301D9" w:rsidRPr="00CA3DB1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14:paraId="166A47F5" w14:textId="77777777" w:rsidR="00E24506" w:rsidRPr="00CA3DB1" w:rsidRDefault="00E2450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B5B1ED" w14:textId="2FE06F08" w:rsidR="008E4080" w:rsidRDefault="008E4080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50104F8F" w14:textId="77777777" w:rsidR="00E24506" w:rsidRPr="00CA3DB1" w:rsidRDefault="00E24506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0477D2A7" w14:textId="2A6315C7" w:rsidR="00B021B2" w:rsidRPr="00CA3DB1" w:rsidRDefault="00B021B2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Требования, учитывающие особенности</w:t>
      </w:r>
      <w:r w:rsidR="008E4080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345E0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14:paraId="03D90665" w14:textId="77777777" w:rsidR="00B021B2" w:rsidRPr="00CA3DB1" w:rsidRDefault="00B021B2" w:rsidP="00545ED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7D70D3C" w14:textId="2619AAFF" w:rsidR="00FD3BC2" w:rsidRPr="00CA3DB1" w:rsidRDefault="00B021B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2.</w:t>
      </w:r>
      <w:r w:rsidR="00FD3BC2" w:rsidRPr="00CA3DB1">
        <w:rPr>
          <w:rFonts w:ascii="Times New Roman" w:hAnsi="Times New Roman"/>
          <w:sz w:val="28"/>
          <w:szCs w:val="28"/>
          <w:lang w:eastAsia="ru-RU"/>
        </w:rPr>
        <w:t>34</w:t>
      </w:r>
      <w:r w:rsidRPr="00CA3DB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D3BC2" w:rsidRPr="00CA3DB1">
        <w:rPr>
          <w:rFonts w:ascii="Times New Roman" w:hAnsi="Times New Roman"/>
          <w:sz w:val="28"/>
          <w:szCs w:val="28"/>
          <w:lang w:eastAsia="ru-RU"/>
        </w:rPr>
        <w:t xml:space="preserve">В случае получения заявления в порядке, предусмотренном </w:t>
      </w:r>
      <w:hyperlink r:id="rId17" w:history="1">
        <w:r w:rsidR="00FD3BC2" w:rsidRPr="00CA3DB1">
          <w:rPr>
            <w:rFonts w:ascii="Times New Roman" w:hAnsi="Times New Roman"/>
            <w:sz w:val="28"/>
            <w:szCs w:val="28"/>
            <w:lang w:eastAsia="ru-RU"/>
          </w:rPr>
          <w:t>пунктом 2.</w:t>
        </w:r>
      </w:hyperlink>
      <w:r w:rsidR="00FD3BC2" w:rsidRPr="00CA3DB1">
        <w:rPr>
          <w:rFonts w:ascii="Times New Roman" w:hAnsi="Times New Roman"/>
          <w:sz w:val="28"/>
          <w:szCs w:val="28"/>
          <w:lang w:eastAsia="ru-RU"/>
        </w:rPr>
        <w:t>15</w:t>
      </w:r>
      <w:r w:rsidR="00500ED2" w:rsidRPr="00CA3DB1">
        <w:rPr>
          <w:rFonts w:ascii="Times New Roman" w:hAnsi="Times New Roman"/>
          <w:sz w:val="28"/>
          <w:szCs w:val="28"/>
          <w:lang w:eastAsia="ru-RU"/>
        </w:rPr>
        <w:t>.</w:t>
      </w:r>
      <w:r w:rsidR="00FD3BC2" w:rsidRPr="00CA3DB1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500ED2" w:rsidRPr="00CA3DB1">
        <w:rPr>
          <w:rFonts w:ascii="Times New Roman" w:hAnsi="Times New Roman"/>
          <w:sz w:val="28"/>
          <w:szCs w:val="28"/>
          <w:lang w:eastAsia="ru-RU"/>
        </w:rPr>
        <w:t>А</w:t>
      </w:r>
      <w:r w:rsidR="00FD3BC2" w:rsidRPr="00CA3DB1">
        <w:rPr>
          <w:rFonts w:ascii="Times New Roman" w:hAnsi="Times New Roman"/>
          <w:sz w:val="28"/>
          <w:szCs w:val="28"/>
          <w:lang w:eastAsia="ru-RU"/>
        </w:rPr>
        <w:t>дминистративного регламента, заявителю в качестве результата предоставления услуги обеспечивается по его выбору возможность получения:</w:t>
      </w:r>
    </w:p>
    <w:p w14:paraId="502387A5" w14:textId="77777777" w:rsidR="00FD3BC2" w:rsidRPr="00CA3DB1" w:rsidRDefault="00FD3BC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 xml:space="preserve">а) электронного документа, подписанного уполномоченным должностным лицом с использованием </w:t>
      </w:r>
      <w:r w:rsidR="006D789C" w:rsidRPr="00CA3DB1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Pr="00CA3DB1">
        <w:rPr>
          <w:rFonts w:ascii="Times New Roman" w:hAnsi="Times New Roman"/>
          <w:sz w:val="28"/>
          <w:szCs w:val="28"/>
          <w:lang w:eastAsia="ru-RU"/>
        </w:rPr>
        <w:t>(в случае, если это указано в заявлении о выдаче разрешения на строительство).</w:t>
      </w:r>
    </w:p>
    <w:p w14:paraId="7E179E67" w14:textId="77777777" w:rsidR="00FD3BC2" w:rsidRPr="00CA3DB1" w:rsidRDefault="00FD3BC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б) информации из государственных информационных систем в случаях, предусмотренных законодательством РФ.</w:t>
      </w:r>
    </w:p>
    <w:p w14:paraId="6B24D0F9" w14:textId="77777777" w:rsidR="00FD3BC2" w:rsidRPr="00CA3DB1" w:rsidRDefault="00FD3BC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DB1">
        <w:rPr>
          <w:rFonts w:ascii="Times New Roman" w:hAnsi="Times New Roman"/>
          <w:sz w:val="28"/>
          <w:szCs w:val="28"/>
          <w:lang w:eastAsia="ru-RU"/>
        </w:rPr>
        <w:t>За исключением случаев, если федеральным законодательством или принимаемыми в соответствии с ним нормативными правовыми актами не установлено требование необходимости составления документа исключительно на бумажном носителе.</w:t>
      </w:r>
    </w:p>
    <w:p w14:paraId="7E71CE86" w14:textId="503D2272" w:rsidR="00FD3BC2" w:rsidRDefault="00FD3BC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5F3EB0" w14:textId="77777777" w:rsidR="00E24506" w:rsidRPr="00CA3DB1" w:rsidRDefault="00E24506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A47CF8" w14:textId="77777777" w:rsidR="00431AE9" w:rsidRPr="00CA3DB1" w:rsidRDefault="00431AE9" w:rsidP="00545ED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14:paraId="2D5B1FAB" w14:textId="77777777" w:rsidR="00431AE9" w:rsidRPr="00CA3DB1" w:rsidRDefault="00431AE9" w:rsidP="00545E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</w:p>
    <w:p w14:paraId="1BDABA57" w14:textId="77777777" w:rsidR="00431AE9" w:rsidRPr="00CA3DB1" w:rsidRDefault="00431AE9" w:rsidP="00545E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ОСОБЕННОСТИ</w:t>
      </w:r>
    </w:p>
    <w:p w14:paraId="312B5F91" w14:textId="77777777" w:rsidR="00431AE9" w:rsidRPr="00CA3DB1" w:rsidRDefault="00431AE9" w:rsidP="00545E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(ДЕЙСТВИЙ)</w:t>
      </w:r>
    </w:p>
    <w:p w14:paraId="67FE0DD9" w14:textId="77777777" w:rsidR="00431AE9" w:rsidRPr="00CA3DB1" w:rsidRDefault="00431AE9" w:rsidP="00545E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18662550" w14:textId="28BEA2BF" w:rsidR="00CE37BD" w:rsidRDefault="00CE37BD" w:rsidP="00545ED1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4763328" w14:textId="77777777" w:rsidR="00E24506" w:rsidRPr="00CA3DB1" w:rsidRDefault="00E24506" w:rsidP="00545ED1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1B21B9F" w14:textId="77777777" w:rsidR="00166222" w:rsidRPr="00CA3DB1" w:rsidRDefault="00166222" w:rsidP="00545E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</w:rPr>
        <w:lastRenderedPageBreak/>
        <w:t>Исчерпывающий перечень административных процедур (действий)</w:t>
      </w:r>
    </w:p>
    <w:p w14:paraId="48DA6705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DAF16DC" w14:textId="3AE831EE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3.1. </w:t>
      </w:r>
      <w:r w:rsidR="00166222" w:rsidRPr="00CA3DB1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104C63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166222" w:rsidRPr="00CA3DB1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104C63" w:rsidRPr="00CA3DB1">
        <w:rPr>
          <w:rFonts w:ascii="Times New Roman" w:hAnsi="Times New Roman" w:cs="Times New Roman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66222" w:rsidRPr="00CA3DB1">
        <w:rPr>
          <w:rFonts w:ascii="Times New Roman" w:hAnsi="Times New Roman" w:cs="Times New Roman"/>
          <w:sz w:val="28"/>
          <w:szCs w:val="28"/>
        </w:rPr>
        <w:t xml:space="preserve">, в том числе при предоставлении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166222" w:rsidRPr="00CA3DB1">
        <w:rPr>
          <w:rFonts w:ascii="Times New Roman" w:hAnsi="Times New Roman" w:cs="Times New Roman"/>
          <w:sz w:val="28"/>
          <w:szCs w:val="28"/>
        </w:rPr>
        <w:t xml:space="preserve"> услуги в электронной форме:</w:t>
      </w:r>
    </w:p>
    <w:p w14:paraId="4ADE13E9" w14:textId="61B01833" w:rsidR="00104C63" w:rsidRPr="00CA3DB1" w:rsidRDefault="00104C6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1) </w:t>
      </w:r>
      <w:r w:rsidR="002A3F7E" w:rsidRPr="00CA3DB1">
        <w:rPr>
          <w:rFonts w:ascii="Times New Roman" w:hAnsi="Times New Roman" w:cs="Times New Roman"/>
          <w:sz w:val="28"/>
          <w:szCs w:val="28"/>
        </w:rPr>
        <w:t>п</w:t>
      </w:r>
      <w:r w:rsidRPr="00CA3DB1">
        <w:rPr>
          <w:rFonts w:ascii="Times New Roman" w:hAnsi="Times New Roman" w:cs="Times New Roman"/>
          <w:sz w:val="28"/>
          <w:szCs w:val="28"/>
        </w:rPr>
        <w:t>роверка документов и регистрация заявления;</w:t>
      </w:r>
    </w:p>
    <w:p w14:paraId="7999E0E0" w14:textId="1DD0510F" w:rsidR="00104C63" w:rsidRPr="00CA3DB1" w:rsidRDefault="00104C6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2) </w:t>
      </w:r>
      <w:r w:rsidR="002A3F7E" w:rsidRPr="00CA3DB1">
        <w:rPr>
          <w:rFonts w:ascii="Times New Roman" w:hAnsi="Times New Roman" w:cs="Times New Roman"/>
          <w:sz w:val="28"/>
          <w:szCs w:val="28"/>
        </w:rPr>
        <w:t>п</w:t>
      </w:r>
      <w:r w:rsidRPr="00CA3DB1">
        <w:rPr>
          <w:rFonts w:ascii="Times New Roman" w:hAnsi="Times New Roman" w:cs="Times New Roman"/>
          <w:sz w:val="28"/>
          <w:szCs w:val="28"/>
        </w:rPr>
        <w:t>олучение сведений посредством системы межведомственного электронного взаимодействия;</w:t>
      </w:r>
    </w:p>
    <w:p w14:paraId="1F54E032" w14:textId="4BD28E2A" w:rsidR="00104C63" w:rsidRPr="00CA3DB1" w:rsidRDefault="00104C6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3) </w:t>
      </w:r>
      <w:r w:rsidR="002A3F7E" w:rsidRPr="00CA3DB1">
        <w:rPr>
          <w:rFonts w:ascii="Times New Roman" w:hAnsi="Times New Roman" w:cs="Times New Roman"/>
          <w:sz w:val="28"/>
          <w:szCs w:val="28"/>
        </w:rPr>
        <w:t>р</w:t>
      </w:r>
      <w:r w:rsidRPr="00CA3DB1">
        <w:rPr>
          <w:rFonts w:ascii="Times New Roman" w:hAnsi="Times New Roman" w:cs="Times New Roman"/>
          <w:sz w:val="28"/>
          <w:szCs w:val="28"/>
        </w:rPr>
        <w:t>ассмотрение документов и сведений;</w:t>
      </w:r>
    </w:p>
    <w:p w14:paraId="577F6750" w14:textId="36B2F3DB" w:rsidR="00104C63" w:rsidRPr="00CA3DB1" w:rsidRDefault="00104C63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4) </w:t>
      </w:r>
      <w:r w:rsidR="002A3F7E" w:rsidRPr="00CA3DB1">
        <w:rPr>
          <w:rFonts w:ascii="Times New Roman" w:hAnsi="Times New Roman" w:cs="Times New Roman"/>
          <w:sz w:val="28"/>
          <w:szCs w:val="28"/>
        </w:rPr>
        <w:t>в</w:t>
      </w:r>
      <w:r w:rsidRPr="00CA3DB1">
        <w:rPr>
          <w:rFonts w:ascii="Times New Roman" w:hAnsi="Times New Roman" w:cs="Times New Roman"/>
          <w:sz w:val="28"/>
          <w:szCs w:val="28"/>
        </w:rPr>
        <w:t>ыезд и осмотр объекта индивидуа</w:t>
      </w:r>
      <w:r w:rsidR="000C6E22" w:rsidRPr="00CA3DB1">
        <w:rPr>
          <w:rFonts w:ascii="Times New Roman" w:hAnsi="Times New Roman" w:cs="Times New Roman"/>
          <w:sz w:val="28"/>
          <w:szCs w:val="28"/>
        </w:rPr>
        <w:t>льного жилищного строительства и п</w:t>
      </w:r>
      <w:r w:rsidRPr="00CA3DB1">
        <w:rPr>
          <w:rFonts w:ascii="Times New Roman" w:hAnsi="Times New Roman" w:cs="Times New Roman"/>
          <w:sz w:val="28"/>
          <w:szCs w:val="28"/>
        </w:rPr>
        <w:t>ринятие решения о предоставлении услуги;</w:t>
      </w:r>
    </w:p>
    <w:p w14:paraId="047F06D5" w14:textId="2E85830F" w:rsidR="000C6E22" w:rsidRPr="00CA3DB1" w:rsidRDefault="000C6E2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5</w:t>
      </w:r>
      <w:r w:rsidR="00104C63" w:rsidRPr="00CA3DB1">
        <w:rPr>
          <w:rFonts w:ascii="Times New Roman" w:hAnsi="Times New Roman" w:cs="Times New Roman"/>
          <w:sz w:val="28"/>
          <w:szCs w:val="28"/>
        </w:rPr>
        <w:t xml:space="preserve">) </w:t>
      </w:r>
      <w:r w:rsidR="002A3F7E" w:rsidRPr="00CA3DB1">
        <w:rPr>
          <w:rFonts w:ascii="Times New Roman" w:hAnsi="Times New Roman" w:cs="Times New Roman"/>
          <w:sz w:val="28"/>
          <w:szCs w:val="28"/>
        </w:rPr>
        <w:t>н</w:t>
      </w:r>
      <w:r w:rsidR="00104C63" w:rsidRPr="00CA3DB1">
        <w:rPr>
          <w:rFonts w:ascii="Times New Roman" w:hAnsi="Times New Roman" w:cs="Times New Roman"/>
          <w:sz w:val="28"/>
          <w:szCs w:val="28"/>
        </w:rPr>
        <w:t>аправление (выдача) результата предоставления услуги</w:t>
      </w:r>
      <w:r w:rsidR="002A3F7E" w:rsidRPr="00CA3DB1">
        <w:rPr>
          <w:rFonts w:ascii="Times New Roman" w:hAnsi="Times New Roman" w:cs="Times New Roman"/>
          <w:sz w:val="28"/>
          <w:szCs w:val="28"/>
        </w:rPr>
        <w:t>;</w:t>
      </w:r>
      <w:r w:rsidR="00104C63" w:rsidRPr="00CA3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2CE68" w14:textId="7E5FABE5" w:rsidR="00E57AE1" w:rsidRPr="00CA3DB1" w:rsidRDefault="000C6E2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6) </w:t>
      </w:r>
      <w:r w:rsidR="002A3F7E" w:rsidRPr="00CA3DB1">
        <w:rPr>
          <w:rFonts w:ascii="Times New Roman" w:hAnsi="Times New Roman" w:cs="Times New Roman"/>
          <w:sz w:val="28"/>
          <w:szCs w:val="28"/>
        </w:rPr>
        <w:t>п</w:t>
      </w:r>
      <w:r w:rsidR="00166222" w:rsidRPr="00CA3DB1">
        <w:rPr>
          <w:rFonts w:ascii="Times New Roman" w:hAnsi="Times New Roman" w:cs="Times New Roman"/>
          <w:sz w:val="28"/>
          <w:szCs w:val="28"/>
        </w:rPr>
        <w:t xml:space="preserve">орядок исправления допущенных опечаток в выданных в результате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166222" w:rsidRPr="00CA3DB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36B5531C" w14:textId="500167A9" w:rsidR="0075175B" w:rsidRDefault="0075175B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F29529" w14:textId="77777777" w:rsidR="00E24506" w:rsidRPr="00CA3DB1" w:rsidRDefault="00E2450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421F3A" w14:textId="56B0E611" w:rsidR="00561904" w:rsidRPr="00CA3DB1" w:rsidRDefault="00BE0C8A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</w:rPr>
        <w:t>Проверка документов и регистрация заявления</w:t>
      </w:r>
    </w:p>
    <w:p w14:paraId="34B4EDE8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C179E19" w14:textId="30BE58B4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8618C" w:rsidRPr="00CA3D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Основанием для начала административной процедуры (действия) является поступление в 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УАиГ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предусмотренных пунктами 2.8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, 2.9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, 2.9.1, 2.12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способами, предусмотр</w:t>
      </w:r>
      <w:r w:rsidR="00BE0C8A" w:rsidRPr="00CA3DB1">
        <w:rPr>
          <w:rFonts w:ascii="Times New Roman" w:eastAsia="Times New Roman" w:hAnsi="Times New Roman"/>
          <w:sz w:val="28"/>
          <w:szCs w:val="28"/>
          <w:lang w:eastAsia="ru-RU"/>
        </w:rPr>
        <w:t>енными в пункте 2.11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0C8A" w:rsidRPr="00CA3DB1">
        <w:rPr>
          <w:rFonts w:ascii="Times New Roman" w:eastAsia="Times New Roman" w:hAnsi="Times New Roman"/>
          <w:sz w:val="28"/>
          <w:szCs w:val="28"/>
          <w:lang w:eastAsia="ru-RU"/>
        </w:rPr>
        <w:t>, 2.13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0C8A" w:rsidRPr="00CA3DB1">
        <w:rPr>
          <w:rFonts w:ascii="Times New Roman" w:eastAsia="Times New Roman" w:hAnsi="Times New Roman"/>
          <w:sz w:val="28"/>
          <w:szCs w:val="28"/>
          <w:lang w:eastAsia="ru-RU"/>
        </w:rPr>
        <w:t>, 2.15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118DD21" w14:textId="53B545D9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8618C" w:rsidRPr="00CA3D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. Заявление и документы</w:t>
      </w:r>
      <w:r w:rsidR="00BE0C8A" w:rsidRPr="00CA3DB1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 пунктами 2.8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, 2.1</w:t>
      </w:r>
      <w:r w:rsidR="00E97B5D" w:rsidRPr="00CA3D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принимаются должностными лицом, ответственным за прием и регистрацию документов. </w:t>
      </w:r>
    </w:p>
    <w:p w14:paraId="41E80FBB" w14:textId="77777777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8618C" w:rsidRPr="00CA3D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. Для приема заявления в электронной форме с использованием ЕПГУ и/или РПГУ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7EB0637A" w14:textId="42D93D1E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8618C" w:rsidRPr="00CA3D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.1. Для возможности подачи заявления о предоставлении </w:t>
      </w:r>
      <w:r w:rsidR="00BE0C8A" w:rsidRPr="00CA3DB1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через ЕПГУ и/или РПГУ заявителю необходимо руководствоваться порядком, предусмотренные пунктами 2.</w:t>
      </w:r>
      <w:r w:rsidR="009929A4" w:rsidRPr="00CA3DB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-2.</w:t>
      </w:r>
      <w:r w:rsidR="009929A4" w:rsidRPr="00CA3DB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4FE54AC3" w14:textId="73E49F96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8618C" w:rsidRPr="00CA3D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27B91" w:rsidRPr="00CA3DB1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пунктами 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>, 2.12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регламента, поступившие способом, предусмотренными в пункте 2.1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>2.13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регистрируются в течении дня с момента поступления в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УАиГ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71F607" w14:textId="755B8218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8618C" w:rsidRPr="00CA3DB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27B91" w:rsidRPr="00CA3DB1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пунктами 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>, 2.12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</w:t>
      </w:r>
      <w:r w:rsidR="003C340F" w:rsidRPr="00CA3DB1">
        <w:rPr>
          <w:rFonts w:ascii="Times New Roman" w:eastAsia="Times New Roman" w:hAnsi="Times New Roman"/>
          <w:sz w:val="28"/>
          <w:szCs w:val="28"/>
          <w:lang w:eastAsia="ru-RU"/>
        </w:rPr>
        <w:t>нта, поступившие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способом, предусмотренным в пункте 2.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регистрируется в автоматическом режиме. </w:t>
      </w:r>
      <w:r w:rsidR="00756D13" w:rsidRPr="00CA3DB1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й служащий </w:t>
      </w:r>
      <w:r w:rsidR="002A3F7E" w:rsidRPr="00CA3DB1">
        <w:rPr>
          <w:rFonts w:ascii="Times New Roman" w:hAnsi="Times New Roman"/>
          <w:sz w:val="28"/>
          <w:szCs w:val="28"/>
        </w:rPr>
        <w:t xml:space="preserve">УАиГ 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не позднее следующего рабочего дня со дня получения заявления формирует и направляет заявителю электронное уведомление о получении его заявления.</w:t>
      </w:r>
    </w:p>
    <w:p w14:paraId="70F8468D" w14:textId="19862EE1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3.7. Результатом административной процедуры (действия) является регистрация заявления и документов, предусмотренных пунктами 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>, 2.12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1EF8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Административного регламента, что подтверждается выдачей (направлением) заявителю:</w:t>
      </w:r>
    </w:p>
    <w:p w14:paraId="7FB79185" w14:textId="77777777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1) при личном обращении заявителя (представителя заявителя):</w:t>
      </w:r>
    </w:p>
    <w:p w14:paraId="405696B9" w14:textId="77777777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- 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даты, и времени (с точностью до минуты) получения заявления;</w:t>
      </w:r>
    </w:p>
    <w:p w14:paraId="54E11757" w14:textId="77777777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- оригинала документа, подтверждающего полномочия представителя заявителя, в случае если такой документ представлен представителем заявителя в подлиннике;</w:t>
      </w:r>
    </w:p>
    <w:p w14:paraId="5A49402B" w14:textId="77777777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2) при поступлении документов посредством почтового отправления:</w:t>
      </w:r>
    </w:p>
    <w:p w14:paraId="472F8A1C" w14:textId="77777777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- 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а также даты и времени (с точностью до минуты) получения заявления;</w:t>
      </w:r>
    </w:p>
    <w:p w14:paraId="05D241DF" w14:textId="77777777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3) при поступлении документов с использованием ЕПГУ и/или РПГУ:</w:t>
      </w:r>
    </w:p>
    <w:p w14:paraId="6E35B87D" w14:textId="77777777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- уведомления о присвоенном заявлению уникальном номере, по которому в соответствующем разделе ЕПГУ и/или РПГУ заявителю будет представлена информация о ходе выполнения указанного заявления.</w:t>
      </w:r>
    </w:p>
    <w:p w14:paraId="1DF38142" w14:textId="61F930F0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3.8.  Документы, предусмотренные в подпункте 1 пункта 3.7. Административного регламента, выдаются заявителю или уполномоченному представителю заявителя в ходе их личного приема в </w:t>
      </w:r>
      <w:r w:rsidR="002A3F7E" w:rsidRPr="00CA3DB1">
        <w:rPr>
          <w:rFonts w:ascii="Times New Roman" w:hAnsi="Times New Roman"/>
          <w:sz w:val="28"/>
          <w:szCs w:val="28"/>
        </w:rPr>
        <w:t>УАиГ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B27F8B" w14:textId="2FD7527C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3.8.1. Документы (информация), предусмотренные в подпунктах 2 и 3 пункта 3.7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направляются заявителю не позднее рабочего дня, следующего за днем регистрации заявления, по указанному в заявлении почтовому адресу с уведомлением о вручении либо в личный кабинет заявителя или его представителя ЕПГУ и/или РПГУ (статус заявления обновляется до статуса «зарегистрировано»).</w:t>
      </w:r>
    </w:p>
    <w:p w14:paraId="57D3C4AC" w14:textId="562826E5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3.8.2. После регистрации, заявление и документы, предусмотренные пунктами </w:t>
      </w:r>
      <w:r w:rsidR="00D8618C" w:rsidRPr="00CA3DB1"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618C" w:rsidRPr="00CA3DB1">
        <w:rPr>
          <w:rFonts w:ascii="Times New Roman" w:eastAsia="Times New Roman" w:hAnsi="Times New Roman"/>
          <w:sz w:val="28"/>
          <w:szCs w:val="28"/>
          <w:lang w:eastAsia="ru-RU"/>
        </w:rPr>
        <w:t>, 2.12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618C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регламента, направляются ответственному лицу.</w:t>
      </w:r>
    </w:p>
    <w:p w14:paraId="722CD7C4" w14:textId="55113E88" w:rsidR="00BD1E78" w:rsidRPr="00CA3DB1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3.8.3. В случае наличия оснований для отказа в приеме документов, предусмотренных пунктом 2.2</w:t>
      </w:r>
      <w:r w:rsidR="006443BE" w:rsidRPr="00CA3D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3F7E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6D13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муниципальный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служащий </w:t>
      </w:r>
      <w:r w:rsidR="002A3F7E" w:rsidRPr="00CA3DB1">
        <w:rPr>
          <w:rFonts w:ascii="Times New Roman" w:hAnsi="Times New Roman"/>
          <w:sz w:val="28"/>
          <w:szCs w:val="28"/>
        </w:rPr>
        <w:t>УАиГ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прием документов, осуществляет возврат заявления с приложением документов заявителю либо в случае получения заявления по почте - заявителю почтовым отправлением, либо в случае получения заявления в электронной форме с использованием посредством ЕПГУ и/или РПГУ.</w:t>
      </w:r>
    </w:p>
    <w:p w14:paraId="6A2C2A0C" w14:textId="66C55045" w:rsidR="00CA052A" w:rsidRPr="00CA3DB1" w:rsidRDefault="00CA052A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3.8.4. 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документов, предусмотренных пунктом 2.22</w:t>
      </w:r>
      <w:r w:rsidR="008E1C29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3D5E7FE0" w14:textId="464B4B18" w:rsidR="00FE2321" w:rsidRPr="00CA3DB1" w:rsidRDefault="00CA052A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>3.8.5</w:t>
      </w:r>
      <w:r w:rsidR="00BD1E78" w:rsidRPr="00CA3DB1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выполнения данного действия составляет один рабочий день.</w:t>
      </w:r>
    </w:p>
    <w:p w14:paraId="6D5C9003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D21BE96" w14:textId="334E1E3E" w:rsidR="00431AE9" w:rsidRPr="00CA3DB1" w:rsidRDefault="00536153" w:rsidP="00545ED1">
      <w:pPr>
        <w:pStyle w:val="ConsPlusNormal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3D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Получение сведений посредством системы межведомственного электронного взаимодействия</w:t>
      </w:r>
    </w:p>
    <w:p w14:paraId="56EAF695" w14:textId="77777777" w:rsidR="00536153" w:rsidRPr="00CA3DB1" w:rsidRDefault="00536153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2993F48" w14:textId="309C81C3" w:rsidR="00106EB9" w:rsidRPr="00CA3DB1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lastRenderedPageBreak/>
        <w:t xml:space="preserve">3.9. Основанием для начала административной процедуры является поступление в </w:t>
      </w:r>
      <w:r w:rsidR="008E1C29" w:rsidRPr="00CA3DB1">
        <w:rPr>
          <w:rFonts w:ascii="Times New Roman" w:hAnsi="Times New Roman"/>
          <w:sz w:val="28"/>
          <w:szCs w:val="28"/>
        </w:rPr>
        <w:t>УАиГ</w:t>
      </w:r>
      <w:r w:rsidR="00756D13" w:rsidRPr="00CA3DB1">
        <w:rPr>
          <w:rFonts w:ascii="Times New Roman" w:hAnsi="Times New Roman"/>
          <w:sz w:val="28"/>
          <w:szCs w:val="28"/>
        </w:rPr>
        <w:t xml:space="preserve"> </w:t>
      </w:r>
      <w:r w:rsidRPr="00CA3DB1">
        <w:rPr>
          <w:rFonts w:ascii="Times New Roman" w:hAnsi="Times New Roman"/>
          <w:sz w:val="28"/>
          <w:szCs w:val="28"/>
        </w:rPr>
        <w:t>зарегистрированного заявления с приложением необходимых документов.</w:t>
      </w:r>
    </w:p>
    <w:p w14:paraId="2C1D8F3D" w14:textId="765B3DA5" w:rsidR="00106EB9" w:rsidRPr="00CA3DB1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3.10. </w:t>
      </w:r>
      <w:r w:rsidR="003C340F" w:rsidRPr="00CA3DB1">
        <w:rPr>
          <w:rFonts w:ascii="Times New Roman" w:hAnsi="Times New Roman"/>
          <w:sz w:val="28"/>
          <w:szCs w:val="28"/>
        </w:rPr>
        <w:t>Подготовка и направление</w:t>
      </w:r>
      <w:r w:rsidRPr="00CA3DB1">
        <w:rPr>
          <w:rFonts w:ascii="Times New Roman" w:hAnsi="Times New Roman"/>
          <w:sz w:val="28"/>
          <w:szCs w:val="28"/>
        </w:rPr>
        <w:t xml:space="preserve"> с использованием межведомственного информационного взаимодействия запрос</w:t>
      </w:r>
      <w:r w:rsidR="003C340F" w:rsidRPr="00CA3DB1">
        <w:rPr>
          <w:rFonts w:ascii="Times New Roman" w:hAnsi="Times New Roman"/>
          <w:sz w:val="28"/>
          <w:szCs w:val="28"/>
        </w:rPr>
        <w:t>а</w:t>
      </w:r>
      <w:r w:rsidRPr="00CA3DB1">
        <w:rPr>
          <w:rFonts w:ascii="Times New Roman" w:hAnsi="Times New Roman"/>
          <w:sz w:val="28"/>
          <w:szCs w:val="28"/>
        </w:rPr>
        <w:t xml:space="preserve"> о предоставлении в </w:t>
      </w:r>
      <w:r w:rsidR="008E1C29" w:rsidRPr="00CA3DB1">
        <w:rPr>
          <w:rFonts w:ascii="Times New Roman" w:hAnsi="Times New Roman"/>
          <w:sz w:val="28"/>
          <w:szCs w:val="28"/>
        </w:rPr>
        <w:t>УАиГ</w:t>
      </w:r>
      <w:r w:rsidRPr="00CA3DB1">
        <w:rPr>
          <w:rFonts w:ascii="Times New Roman" w:hAnsi="Times New Roman"/>
          <w:sz w:val="28"/>
          <w:szCs w:val="28"/>
        </w:rPr>
        <w:t xml:space="preserve"> документов (их копий или сведений, содержащихся в них), предусмотренных пунктом 2.19</w:t>
      </w:r>
      <w:r w:rsidR="008E1C29"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</w:rPr>
        <w:t xml:space="preserve"> Административного регламента, в государственные органы, территориальные органы федеральных органов </w:t>
      </w:r>
      <w:r w:rsidR="003A2925" w:rsidRPr="00CA3DB1">
        <w:rPr>
          <w:rFonts w:ascii="Times New Roman" w:hAnsi="Times New Roman"/>
          <w:sz w:val="28"/>
          <w:szCs w:val="28"/>
        </w:rPr>
        <w:t>государственной</w:t>
      </w:r>
      <w:r w:rsidRPr="00CA3DB1">
        <w:rPr>
          <w:rFonts w:ascii="Times New Roman" w:hAnsi="Times New Roman"/>
          <w:sz w:val="28"/>
          <w:szCs w:val="28"/>
        </w:rPr>
        <w:t xml:space="preserve"> власти и подведомственные государственным органам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Республики Саха (Якутия), муниципальными правовыми актами. </w:t>
      </w:r>
    </w:p>
    <w:p w14:paraId="050CE816" w14:textId="06689F92" w:rsidR="00106EB9" w:rsidRPr="00CA3DB1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3.11. Межведомственный запрос направляется способом, предусмотренной в пункте 3.10</w:t>
      </w:r>
      <w:r w:rsidR="008E1C29"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</w:rPr>
        <w:t xml:space="preserve"> Административного регламента, в течении дня с момента поступления заявления в </w:t>
      </w:r>
      <w:r w:rsidR="008E1C29" w:rsidRPr="00CA3DB1">
        <w:rPr>
          <w:rFonts w:ascii="Times New Roman" w:hAnsi="Times New Roman"/>
          <w:sz w:val="28"/>
          <w:szCs w:val="28"/>
        </w:rPr>
        <w:t>УАиГ</w:t>
      </w:r>
      <w:r w:rsidR="003A2925" w:rsidRPr="00CA3DB1">
        <w:rPr>
          <w:rFonts w:ascii="Times New Roman" w:hAnsi="Times New Roman"/>
          <w:sz w:val="28"/>
          <w:szCs w:val="28"/>
        </w:rPr>
        <w:t xml:space="preserve"> с применением средств автоматизации</w:t>
      </w:r>
      <w:r w:rsidRPr="00CA3DB1">
        <w:rPr>
          <w:rFonts w:ascii="Times New Roman" w:hAnsi="Times New Roman"/>
          <w:sz w:val="28"/>
          <w:szCs w:val="28"/>
        </w:rPr>
        <w:t>.</w:t>
      </w:r>
    </w:p>
    <w:p w14:paraId="5B304E0F" w14:textId="3D973FFC" w:rsidR="00106EB9" w:rsidRPr="00CA3DB1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3.12. </w:t>
      </w:r>
      <w:r w:rsidR="003A2925" w:rsidRPr="00CA3DB1">
        <w:rPr>
          <w:rFonts w:ascii="Times New Roman" w:hAnsi="Times New Roman"/>
          <w:sz w:val="28"/>
          <w:szCs w:val="28"/>
        </w:rPr>
        <w:t xml:space="preserve">В случае отсутствия технической возможности по автоматическому направлению межведомственного запроса, они могут быть подготовлены в ручном режиме </w:t>
      </w:r>
      <w:r w:rsidRPr="00CA3DB1">
        <w:rPr>
          <w:rFonts w:ascii="Times New Roman" w:hAnsi="Times New Roman"/>
          <w:sz w:val="28"/>
          <w:szCs w:val="28"/>
        </w:rPr>
        <w:t xml:space="preserve">в форме электронного документа </w:t>
      </w:r>
      <w:r w:rsidR="003A2925" w:rsidRPr="00CA3DB1">
        <w:rPr>
          <w:rFonts w:ascii="Times New Roman" w:hAnsi="Times New Roman"/>
          <w:sz w:val="28"/>
          <w:szCs w:val="28"/>
        </w:rPr>
        <w:t xml:space="preserve">с </w:t>
      </w:r>
      <w:r w:rsidRPr="00CA3DB1">
        <w:rPr>
          <w:rFonts w:ascii="Times New Roman" w:hAnsi="Times New Roman"/>
          <w:sz w:val="28"/>
          <w:szCs w:val="28"/>
        </w:rPr>
        <w:t>электронной подписью.</w:t>
      </w:r>
    </w:p>
    <w:p w14:paraId="672F8CE2" w14:textId="6E7E8B53" w:rsidR="00106EB9" w:rsidRPr="00CA3DB1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3.13. В случае отсутствия технической возможности</w:t>
      </w:r>
      <w:r w:rsidR="003A2925" w:rsidRPr="00CA3DB1">
        <w:rPr>
          <w:rFonts w:ascii="Times New Roman" w:hAnsi="Times New Roman"/>
          <w:sz w:val="28"/>
          <w:szCs w:val="28"/>
        </w:rPr>
        <w:t xml:space="preserve"> по направлению запроса в электронном виде,</w:t>
      </w:r>
      <w:r w:rsidRPr="00CA3DB1">
        <w:rPr>
          <w:rFonts w:ascii="Times New Roman" w:hAnsi="Times New Roman"/>
          <w:sz w:val="28"/>
          <w:szCs w:val="28"/>
        </w:rPr>
        <w:t xml:space="preserve"> межведомственные запросы направляются на бумажном носителе.</w:t>
      </w:r>
    </w:p>
    <w:p w14:paraId="263CA879" w14:textId="77777777" w:rsidR="00106EB9" w:rsidRPr="00CA3DB1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3.14. Результатом административной процедуры (действия) является получение запрашиваемых документов и информации.</w:t>
      </w:r>
    </w:p>
    <w:p w14:paraId="0017F2CB" w14:textId="77777777" w:rsidR="00106EB9" w:rsidRPr="00CA3DB1" w:rsidRDefault="00106EB9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3.15.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14:paraId="31C9F824" w14:textId="204FF8E0" w:rsidR="00106EB9" w:rsidRPr="00CA3DB1" w:rsidRDefault="00106EB9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3.15.1. Макс</w:t>
      </w:r>
      <w:r w:rsidR="000007C7" w:rsidRPr="00CA3DB1">
        <w:rPr>
          <w:rFonts w:ascii="Times New Roman" w:hAnsi="Times New Roman"/>
          <w:sz w:val="28"/>
          <w:szCs w:val="28"/>
        </w:rPr>
        <w:t>имальный срок выполнения данной</w:t>
      </w:r>
      <w:r w:rsidRPr="00CA3DB1">
        <w:rPr>
          <w:rFonts w:ascii="Times New Roman" w:hAnsi="Times New Roman"/>
          <w:sz w:val="28"/>
          <w:szCs w:val="28"/>
        </w:rPr>
        <w:t xml:space="preserve"> </w:t>
      </w:r>
      <w:r w:rsidR="000007C7" w:rsidRPr="00CA3DB1">
        <w:rPr>
          <w:rFonts w:ascii="Times New Roman" w:hAnsi="Times New Roman"/>
          <w:sz w:val="28"/>
          <w:szCs w:val="28"/>
        </w:rPr>
        <w:t>административной процедуры</w:t>
      </w:r>
      <w:r w:rsidRPr="00CA3DB1">
        <w:rPr>
          <w:rFonts w:ascii="Times New Roman" w:hAnsi="Times New Roman"/>
          <w:sz w:val="28"/>
          <w:szCs w:val="28"/>
        </w:rPr>
        <w:t xml:space="preserve"> составляет</w:t>
      </w:r>
      <w:r w:rsidR="003A2925" w:rsidRPr="00CA3DB1">
        <w:rPr>
          <w:rFonts w:ascii="Times New Roman" w:hAnsi="Times New Roman"/>
          <w:sz w:val="28"/>
          <w:szCs w:val="28"/>
        </w:rPr>
        <w:t xml:space="preserve"> 5 рабочих дней</w:t>
      </w:r>
      <w:r w:rsidRPr="00CA3DB1">
        <w:rPr>
          <w:rFonts w:ascii="Times New Roman" w:hAnsi="Times New Roman"/>
          <w:sz w:val="28"/>
          <w:szCs w:val="28"/>
        </w:rPr>
        <w:t>.</w:t>
      </w:r>
    </w:p>
    <w:p w14:paraId="2C413EDE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1CF630E" w14:textId="77777777" w:rsidR="00B63232" w:rsidRDefault="00B63232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159E31" w14:textId="31C90132" w:rsidR="00391F15" w:rsidRPr="00CA3DB1" w:rsidRDefault="00391F15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</w:rPr>
        <w:t xml:space="preserve">Рассмотрение </w:t>
      </w:r>
      <w:r w:rsidR="004A3CED" w:rsidRPr="00CA3DB1">
        <w:rPr>
          <w:rFonts w:ascii="Times New Roman" w:hAnsi="Times New Roman"/>
          <w:b/>
          <w:sz w:val="28"/>
          <w:szCs w:val="28"/>
        </w:rPr>
        <w:t>документов и сведений</w:t>
      </w:r>
    </w:p>
    <w:p w14:paraId="7E62ABF1" w14:textId="77777777" w:rsidR="00431AE9" w:rsidRPr="00CA3DB1" w:rsidRDefault="00431AE9" w:rsidP="00B632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CC6C68" w14:textId="70A26848" w:rsidR="003A2925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3.16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поступившего непосредственно в </w:t>
      </w:r>
      <w:r w:rsidR="008E1C29" w:rsidRPr="00CA3DB1">
        <w:rPr>
          <w:rFonts w:ascii="Times New Roman" w:hAnsi="Times New Roman" w:cs="Times New Roman"/>
          <w:sz w:val="28"/>
          <w:szCs w:val="28"/>
        </w:rPr>
        <w:t>УАиГ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и наличие результат</w:t>
      </w:r>
      <w:r w:rsidRPr="00CA3DB1">
        <w:rPr>
          <w:rFonts w:ascii="Times New Roman" w:hAnsi="Times New Roman" w:cs="Times New Roman"/>
          <w:sz w:val="28"/>
          <w:szCs w:val="28"/>
        </w:rPr>
        <w:t>ов на межведомственные запросы.</w:t>
      </w:r>
    </w:p>
    <w:p w14:paraId="2FE44245" w14:textId="4A93F6A3" w:rsidR="003A2925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3.17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. С момента получения полного комплекта документов, в том числе и результатов на межведомственные запросы ответственный исполнитель - муниципальный служащий </w:t>
      </w:r>
      <w:r w:rsidR="008E1C29" w:rsidRPr="00CA3DB1">
        <w:rPr>
          <w:rFonts w:ascii="Times New Roman" w:hAnsi="Times New Roman" w:cs="Times New Roman"/>
          <w:sz w:val="28"/>
          <w:szCs w:val="28"/>
        </w:rPr>
        <w:t>УАиГ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осуществляет проверку представленных заявителем докумен</w:t>
      </w:r>
      <w:r w:rsidRPr="00CA3DB1">
        <w:rPr>
          <w:rFonts w:ascii="Times New Roman" w:hAnsi="Times New Roman" w:cs="Times New Roman"/>
          <w:sz w:val="28"/>
          <w:szCs w:val="28"/>
        </w:rPr>
        <w:t>тов.</w:t>
      </w:r>
    </w:p>
    <w:p w14:paraId="51C54495" w14:textId="32F310F2" w:rsidR="003A2925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3.18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. При выявлении оснований для отказа в </w:t>
      </w:r>
      <w:r w:rsidR="004341B4" w:rsidRPr="00CA3DB1">
        <w:rPr>
          <w:rFonts w:ascii="Times New Roman" w:hAnsi="Times New Roman" w:cs="Times New Roman"/>
          <w:sz w:val="28"/>
          <w:szCs w:val="28"/>
        </w:rPr>
        <w:t>приеме документов, указанных в пунктах 2.22</w:t>
      </w:r>
      <w:r w:rsidR="008E1C29" w:rsidRPr="00CA3DB1">
        <w:rPr>
          <w:rFonts w:ascii="Times New Roman" w:hAnsi="Times New Roman" w:cs="Times New Roman"/>
          <w:sz w:val="28"/>
          <w:szCs w:val="28"/>
        </w:rPr>
        <w:t>.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4341B4" w:rsidRPr="00CA3DB1">
        <w:rPr>
          <w:rFonts w:ascii="Times New Roman" w:hAnsi="Times New Roman" w:cs="Times New Roman"/>
          <w:sz w:val="28"/>
          <w:szCs w:val="28"/>
        </w:rPr>
        <w:t xml:space="preserve">по итогам поступивших результатов на межведомственные запросы, 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ответственный исполнитель - муниципальный служащий </w:t>
      </w:r>
      <w:r w:rsidR="008E1C29" w:rsidRPr="00CA3DB1">
        <w:rPr>
          <w:rFonts w:ascii="Times New Roman" w:hAnsi="Times New Roman" w:cs="Times New Roman"/>
          <w:sz w:val="28"/>
          <w:szCs w:val="28"/>
        </w:rPr>
        <w:t>УАиГ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готовит проект отказа </w:t>
      </w:r>
      <w:r w:rsidR="004341B4" w:rsidRPr="00CA3DB1">
        <w:rPr>
          <w:rFonts w:ascii="Times New Roman" w:hAnsi="Times New Roman" w:cs="Times New Roman"/>
          <w:sz w:val="28"/>
          <w:szCs w:val="28"/>
        </w:rPr>
        <w:t>в приеме документов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и направляет его на подпись начальнику </w:t>
      </w:r>
      <w:r w:rsidR="008E1C29" w:rsidRPr="00CA3DB1">
        <w:rPr>
          <w:rFonts w:ascii="Times New Roman" w:hAnsi="Times New Roman" w:cs="Times New Roman"/>
          <w:sz w:val="28"/>
          <w:szCs w:val="28"/>
        </w:rPr>
        <w:t>УАиГ</w:t>
      </w:r>
      <w:r w:rsidR="00926785" w:rsidRPr="00CA3DB1">
        <w:rPr>
          <w:rFonts w:ascii="Times New Roman" w:hAnsi="Times New Roman" w:cs="Times New Roman"/>
          <w:sz w:val="28"/>
          <w:szCs w:val="28"/>
        </w:rPr>
        <w:t>.</w:t>
      </w:r>
    </w:p>
    <w:p w14:paraId="17E4D8C1" w14:textId="7E92BB42" w:rsidR="003A2925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3.19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. Начальник </w:t>
      </w:r>
      <w:r w:rsidR="0044467B" w:rsidRPr="00CA3DB1">
        <w:rPr>
          <w:rFonts w:ascii="Times New Roman" w:hAnsi="Times New Roman" w:cs="Times New Roman"/>
          <w:sz w:val="28"/>
          <w:szCs w:val="28"/>
        </w:rPr>
        <w:t xml:space="preserve">УАиГ 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после подписания проекта отказа передает документы ответственному исполнителю - муниципальному служащему </w:t>
      </w:r>
      <w:r w:rsidR="008E1C29" w:rsidRPr="00CA3DB1">
        <w:rPr>
          <w:rFonts w:ascii="Times New Roman" w:hAnsi="Times New Roman" w:cs="Times New Roman"/>
          <w:sz w:val="28"/>
          <w:szCs w:val="28"/>
        </w:rPr>
        <w:lastRenderedPageBreak/>
        <w:t>УАиГ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для регистрации.</w:t>
      </w:r>
    </w:p>
    <w:p w14:paraId="10F6E55C" w14:textId="1868BC42" w:rsidR="000A080A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3.20. 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</w:t>
      </w:r>
      <w:r w:rsidR="004341B4" w:rsidRPr="00CA3DB1">
        <w:rPr>
          <w:rFonts w:ascii="Times New Roman" w:hAnsi="Times New Roman" w:cs="Times New Roman"/>
          <w:sz w:val="28"/>
          <w:szCs w:val="28"/>
        </w:rPr>
        <w:t>приеме документов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ответственный исполнитель - муниципальный служащий </w:t>
      </w:r>
      <w:r w:rsidR="008E1C29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принимается решение о выезде.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A1F93" w14:textId="5212B661" w:rsidR="000A080A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3.21. Результатом административной процедуры (действия) является подготовка и подпись отказа в </w:t>
      </w:r>
      <w:r w:rsidR="004341B4" w:rsidRPr="00CA3DB1"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CA3DB1">
        <w:rPr>
          <w:rFonts w:ascii="Times New Roman" w:hAnsi="Times New Roman" w:cs="Times New Roman"/>
          <w:sz w:val="28"/>
          <w:szCs w:val="28"/>
        </w:rPr>
        <w:t xml:space="preserve"> либо принятие решения о выезде для проведения осмотра объекта индивидуального жилищного строительства.</w:t>
      </w:r>
    </w:p>
    <w:p w14:paraId="291A2165" w14:textId="704AE731" w:rsidR="000A080A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3.22. Способом фиксации результата выполнения административной процедуры является регистрация отказа в </w:t>
      </w:r>
      <w:r w:rsidR="004341B4" w:rsidRPr="00CA3DB1"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CA3DB1">
        <w:rPr>
          <w:rFonts w:ascii="Times New Roman" w:hAnsi="Times New Roman" w:cs="Times New Roman"/>
          <w:sz w:val="28"/>
          <w:szCs w:val="28"/>
        </w:rPr>
        <w:t xml:space="preserve"> в порядке делопроизводства либо принятие решения о выезде для проведения осмотра объекта индивидуального жилищного строительства.</w:t>
      </w:r>
    </w:p>
    <w:p w14:paraId="2C426A8D" w14:textId="01A98A68" w:rsidR="000A080A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3.23. Максимальный срок выполнения данной административной процедуры сос</w:t>
      </w:r>
      <w:r w:rsidR="004341B4" w:rsidRPr="00CA3DB1">
        <w:rPr>
          <w:rFonts w:ascii="Times New Roman" w:hAnsi="Times New Roman" w:cs="Times New Roman"/>
          <w:sz w:val="28"/>
          <w:szCs w:val="28"/>
        </w:rPr>
        <w:t>тавляет 1 рабочий день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</w:p>
    <w:p w14:paraId="54ED9010" w14:textId="77777777" w:rsidR="000A080A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16BC8" w14:textId="2C7D2F3F" w:rsidR="000A080A" w:rsidRPr="00CA3DB1" w:rsidRDefault="000A080A" w:rsidP="00545E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Выезд и осмотр объекта индивидуального жилищного строительства</w:t>
      </w:r>
      <w:r w:rsidR="000C6E22" w:rsidRPr="00CA3DB1">
        <w:rPr>
          <w:rFonts w:ascii="Times New Roman" w:hAnsi="Times New Roman" w:cs="Times New Roman"/>
          <w:b/>
          <w:sz w:val="28"/>
          <w:szCs w:val="28"/>
        </w:rPr>
        <w:t xml:space="preserve"> и принятие решения о предоставлении услуги</w:t>
      </w:r>
    </w:p>
    <w:p w14:paraId="3C40C871" w14:textId="77777777" w:rsidR="000A080A" w:rsidRPr="00CA3DB1" w:rsidRDefault="000A080A" w:rsidP="00545ED1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CFE30FA" w14:textId="70DDC595" w:rsidR="000A080A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3.24. Основанием для начала административной процедуры является принятие решения о выезде для проведения осмотра объекта индивидуального жилищного строительства.</w:t>
      </w:r>
    </w:p>
    <w:p w14:paraId="5BA64677" w14:textId="27E78248" w:rsidR="003A2925" w:rsidRPr="00CA3DB1" w:rsidRDefault="000A080A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3.25. Ответственным исполнителем - муниципальным служащим </w:t>
      </w:r>
      <w:r w:rsidR="008E1C29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 о</w:t>
      </w:r>
      <w:r w:rsidR="003A2925" w:rsidRPr="00CA3DB1">
        <w:rPr>
          <w:rFonts w:ascii="Times New Roman" w:hAnsi="Times New Roman" w:cs="Times New Roman"/>
          <w:sz w:val="28"/>
          <w:szCs w:val="28"/>
        </w:rPr>
        <w:t>существляется выезд и составляет</w:t>
      </w:r>
      <w:r w:rsidR="008E1C29" w:rsidRPr="00CA3DB1">
        <w:rPr>
          <w:rFonts w:ascii="Times New Roman" w:hAnsi="Times New Roman" w:cs="Times New Roman"/>
          <w:sz w:val="28"/>
          <w:szCs w:val="28"/>
        </w:rPr>
        <w:t>ся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акт в двух эк</w:t>
      </w:r>
      <w:r w:rsidRPr="00CA3DB1">
        <w:rPr>
          <w:rFonts w:ascii="Times New Roman" w:hAnsi="Times New Roman" w:cs="Times New Roman"/>
          <w:sz w:val="28"/>
          <w:szCs w:val="28"/>
        </w:rPr>
        <w:t xml:space="preserve">земплярах, согласно приложению </w:t>
      </w:r>
      <w:r w:rsidR="00A427FA" w:rsidRPr="00CA3DB1">
        <w:rPr>
          <w:rFonts w:ascii="Times New Roman" w:hAnsi="Times New Roman" w:cs="Times New Roman"/>
          <w:sz w:val="28"/>
          <w:szCs w:val="28"/>
        </w:rPr>
        <w:t>№ 2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фиксируется наличие объекта недвижимости на территории</w:t>
      </w:r>
      <w:r w:rsidR="004341B4" w:rsidRPr="00CA3DB1">
        <w:rPr>
          <w:rFonts w:ascii="Times New Roman" w:hAnsi="Times New Roman" w:cs="Times New Roman"/>
          <w:sz w:val="28"/>
          <w:szCs w:val="28"/>
        </w:rPr>
        <w:t xml:space="preserve"> либо его отсутствие, либо отсутствие факта проведения основных работ по строительству (реконструкции) объекта.</w:t>
      </w:r>
    </w:p>
    <w:p w14:paraId="7233721D" w14:textId="65B4D463" w:rsidR="003A2925" w:rsidRPr="00CA3DB1" w:rsidRDefault="004341B4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3.26. </w:t>
      </w:r>
      <w:r w:rsidR="003A2925" w:rsidRPr="00CA3DB1">
        <w:rPr>
          <w:rFonts w:ascii="Times New Roman" w:hAnsi="Times New Roman" w:cs="Times New Roman"/>
          <w:sz w:val="28"/>
          <w:szCs w:val="28"/>
        </w:rPr>
        <w:t>Акт в двух эк</w:t>
      </w:r>
      <w:r w:rsidRPr="00CA3DB1">
        <w:rPr>
          <w:rFonts w:ascii="Times New Roman" w:hAnsi="Times New Roman" w:cs="Times New Roman"/>
          <w:sz w:val="28"/>
          <w:szCs w:val="28"/>
        </w:rPr>
        <w:t>земп</w:t>
      </w:r>
      <w:r w:rsidR="00A427FA" w:rsidRPr="00CA3DB1">
        <w:rPr>
          <w:rFonts w:ascii="Times New Roman" w:hAnsi="Times New Roman" w:cs="Times New Roman"/>
          <w:sz w:val="28"/>
          <w:szCs w:val="28"/>
        </w:rPr>
        <w:t>лярах, согласно приложению № 2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утверждается начальником </w:t>
      </w:r>
      <w:r w:rsidR="00F70F2D" w:rsidRPr="00CA3DB1">
        <w:rPr>
          <w:rFonts w:ascii="Times New Roman" w:hAnsi="Times New Roman" w:cs="Times New Roman"/>
          <w:sz w:val="28"/>
          <w:szCs w:val="28"/>
        </w:rPr>
        <w:t>УАиГ</w:t>
      </w:r>
      <w:r w:rsidR="003A2925" w:rsidRPr="00CA3DB1">
        <w:rPr>
          <w:rFonts w:ascii="Times New Roman" w:hAnsi="Times New Roman" w:cs="Times New Roman"/>
          <w:sz w:val="28"/>
          <w:szCs w:val="28"/>
        </w:rPr>
        <w:t>.</w:t>
      </w:r>
    </w:p>
    <w:p w14:paraId="2256FE1E" w14:textId="6591E92D" w:rsidR="000C6E22" w:rsidRPr="00CA3DB1" w:rsidRDefault="004341B4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3.27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. </w:t>
      </w:r>
      <w:r w:rsidR="000C6E22" w:rsidRPr="00CA3DB1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выдаче акта освидетельствования, предусмотренных пунктом 2.24</w:t>
      </w:r>
      <w:r w:rsidR="00F70F2D" w:rsidRPr="00CA3DB1">
        <w:rPr>
          <w:rFonts w:ascii="Times New Roman" w:hAnsi="Times New Roman" w:cs="Times New Roman"/>
          <w:sz w:val="28"/>
          <w:szCs w:val="28"/>
        </w:rPr>
        <w:t>.</w:t>
      </w:r>
      <w:r w:rsidR="000C6E22" w:rsidRPr="00CA3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- муниципальный служащий </w:t>
      </w:r>
      <w:r w:rsidR="00F70F2D" w:rsidRPr="00CA3DB1">
        <w:rPr>
          <w:rFonts w:ascii="Times New Roman" w:hAnsi="Times New Roman" w:cs="Times New Roman"/>
          <w:sz w:val="28"/>
          <w:szCs w:val="28"/>
        </w:rPr>
        <w:t>УАиГ</w:t>
      </w:r>
      <w:r w:rsidR="000C6E22" w:rsidRPr="00CA3DB1">
        <w:rPr>
          <w:rFonts w:ascii="Times New Roman" w:hAnsi="Times New Roman" w:cs="Times New Roman"/>
          <w:sz w:val="28"/>
          <w:szCs w:val="28"/>
        </w:rPr>
        <w:t xml:space="preserve"> готовит проект отказа в предоставлении муниципальной услуги и направляет его на подпись начальнику </w:t>
      </w:r>
      <w:r w:rsidR="00F70F2D" w:rsidRPr="00CA3DB1">
        <w:rPr>
          <w:rFonts w:ascii="Times New Roman" w:hAnsi="Times New Roman" w:cs="Times New Roman"/>
          <w:sz w:val="28"/>
          <w:szCs w:val="28"/>
        </w:rPr>
        <w:t>УАиГ</w:t>
      </w:r>
      <w:r w:rsidR="000C6E22" w:rsidRPr="00CA3DB1">
        <w:rPr>
          <w:rFonts w:ascii="Times New Roman" w:hAnsi="Times New Roman" w:cs="Times New Roman"/>
          <w:sz w:val="28"/>
          <w:szCs w:val="28"/>
        </w:rPr>
        <w:t>.</w:t>
      </w:r>
    </w:p>
    <w:p w14:paraId="33DB3B89" w14:textId="29AB4AE6" w:rsidR="000C6E22" w:rsidRPr="00CA3DB1" w:rsidRDefault="000C6E2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3.28. Отказ в предоставлении муниципальной услуги утверждается начальником </w:t>
      </w:r>
      <w:r w:rsidR="000130E0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</w:p>
    <w:p w14:paraId="564F0248" w14:textId="5A9BDC39" w:rsidR="003A2925" w:rsidRPr="00CA3DB1" w:rsidRDefault="000C6E2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3.29. </w:t>
      </w:r>
      <w:r w:rsidR="003A2925" w:rsidRPr="00CA3DB1">
        <w:rPr>
          <w:rFonts w:ascii="Times New Roman" w:hAnsi="Times New Roman" w:cs="Times New Roman"/>
          <w:sz w:val="28"/>
          <w:szCs w:val="28"/>
        </w:rPr>
        <w:t>Результатом исполнения админ</w:t>
      </w:r>
      <w:r w:rsidR="004341B4" w:rsidRPr="00CA3DB1">
        <w:rPr>
          <w:rFonts w:ascii="Times New Roman" w:hAnsi="Times New Roman" w:cs="Times New Roman"/>
          <w:sz w:val="28"/>
          <w:szCs w:val="28"/>
        </w:rPr>
        <w:t xml:space="preserve">истративной процедуры являются </w:t>
      </w:r>
      <w:r w:rsidR="003A2925" w:rsidRPr="00CA3DB1">
        <w:rPr>
          <w:rFonts w:ascii="Times New Roman" w:hAnsi="Times New Roman" w:cs="Times New Roman"/>
          <w:sz w:val="28"/>
          <w:szCs w:val="28"/>
        </w:rPr>
        <w:t>составление акт</w:t>
      </w:r>
      <w:r w:rsidR="004341B4" w:rsidRPr="00CA3DB1">
        <w:rPr>
          <w:rFonts w:ascii="Times New Roman" w:hAnsi="Times New Roman" w:cs="Times New Roman"/>
          <w:sz w:val="28"/>
          <w:szCs w:val="28"/>
        </w:rPr>
        <w:t>а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 освидетельствования проведения основных работ по строительству объекта индивидуального жилищного ст</w:t>
      </w:r>
      <w:r w:rsidRPr="00CA3DB1">
        <w:rPr>
          <w:rFonts w:ascii="Times New Roman" w:hAnsi="Times New Roman" w:cs="Times New Roman"/>
          <w:sz w:val="28"/>
          <w:szCs w:val="28"/>
        </w:rPr>
        <w:t>роительства в двух экземплярах.</w:t>
      </w:r>
    </w:p>
    <w:p w14:paraId="553B17C8" w14:textId="119A10F1" w:rsidR="004341B4" w:rsidRPr="00CA3DB1" w:rsidRDefault="000C6E2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3.30. </w:t>
      </w:r>
      <w:r w:rsidR="004341B4" w:rsidRPr="00CA3DB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A3DB1">
        <w:rPr>
          <w:rFonts w:ascii="Times New Roman" w:hAnsi="Times New Roman" w:cs="Times New Roman"/>
          <w:sz w:val="28"/>
          <w:szCs w:val="28"/>
        </w:rPr>
        <w:t>подписание</w:t>
      </w:r>
      <w:r w:rsidR="004341B4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4341B4" w:rsidRPr="00CA3DB1"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объекта индивидуального жилищного строительства </w:t>
      </w:r>
      <w:r w:rsidRPr="00CA3DB1">
        <w:rPr>
          <w:rFonts w:ascii="Times New Roman" w:hAnsi="Times New Roman" w:cs="Times New Roman"/>
          <w:sz w:val="28"/>
          <w:szCs w:val="28"/>
        </w:rPr>
        <w:t>либо отказа в предоставлении муниципальной услуги</w:t>
      </w:r>
      <w:r w:rsidR="004341B4" w:rsidRPr="00CA3DB1">
        <w:rPr>
          <w:rFonts w:ascii="Times New Roman" w:hAnsi="Times New Roman" w:cs="Times New Roman"/>
          <w:sz w:val="28"/>
          <w:szCs w:val="28"/>
        </w:rPr>
        <w:t>.</w:t>
      </w:r>
    </w:p>
    <w:p w14:paraId="6C40F4F9" w14:textId="50CDC6FA" w:rsidR="003A2925" w:rsidRPr="00CA3DB1" w:rsidRDefault="000C6E2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3.31. </w:t>
      </w:r>
      <w:r w:rsidR="003A2925" w:rsidRPr="00CA3DB1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</w:t>
      </w:r>
      <w:r w:rsidR="004341B4" w:rsidRPr="00CA3DB1">
        <w:rPr>
          <w:rFonts w:ascii="Times New Roman" w:hAnsi="Times New Roman" w:cs="Times New Roman"/>
          <w:sz w:val="28"/>
          <w:szCs w:val="28"/>
        </w:rPr>
        <w:t xml:space="preserve">указанной процедуры составляет </w:t>
      </w:r>
      <w:r w:rsidRPr="00CA3DB1">
        <w:rPr>
          <w:rFonts w:ascii="Times New Roman" w:hAnsi="Times New Roman" w:cs="Times New Roman"/>
          <w:sz w:val="28"/>
          <w:szCs w:val="28"/>
        </w:rPr>
        <w:t>2 рабочих дня</w:t>
      </w:r>
      <w:r w:rsidR="003A2925" w:rsidRPr="00CA3DB1">
        <w:rPr>
          <w:rFonts w:ascii="Times New Roman" w:hAnsi="Times New Roman" w:cs="Times New Roman"/>
          <w:sz w:val="28"/>
          <w:szCs w:val="28"/>
        </w:rPr>
        <w:t>.</w:t>
      </w:r>
    </w:p>
    <w:p w14:paraId="7809F4A5" w14:textId="77777777" w:rsidR="004341B4" w:rsidRPr="00CA3DB1" w:rsidRDefault="004341B4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05E690" w14:textId="3D2E6EB8" w:rsidR="000C6E22" w:rsidRPr="00CA3DB1" w:rsidRDefault="000C6E22" w:rsidP="00545E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Направление (выдача) результата предоставления услуги</w:t>
      </w:r>
    </w:p>
    <w:p w14:paraId="376AD6EA" w14:textId="77777777" w:rsidR="000C6E22" w:rsidRPr="00CA3DB1" w:rsidRDefault="000C6E22" w:rsidP="00545ED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15E680" w14:textId="5E88A24C" w:rsidR="000C6E22" w:rsidRPr="00CA3DB1" w:rsidRDefault="000C6E2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lastRenderedPageBreak/>
        <w:t>3.31. Основанием для начала административной процедуры является подписание и регистрация акта освидетельствования или отказа в предоставлении акта.</w:t>
      </w:r>
    </w:p>
    <w:p w14:paraId="28FC3E55" w14:textId="3DDB1B4D" w:rsidR="000C6E22" w:rsidRPr="00CA3DB1" w:rsidRDefault="000C6E2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3.32. По итогам регистрации результата в предоставлении муниципальной услуги ответственный исполнитель - муниципальный служащий </w:t>
      </w:r>
      <w:r w:rsidR="00F70F2D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передает сотруднику </w:t>
      </w:r>
      <w:r w:rsidR="00F70F2D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исходящей и входящей корреспонденции </w:t>
      </w:r>
      <w:r w:rsidR="00F70F2D" w:rsidRPr="00CA3DB1">
        <w:rPr>
          <w:rFonts w:ascii="Times New Roman" w:hAnsi="Times New Roman" w:cs="Times New Roman"/>
          <w:sz w:val="28"/>
          <w:szCs w:val="28"/>
        </w:rPr>
        <w:t>УАиГ</w:t>
      </w:r>
      <w:r w:rsidR="00DE54B6" w:rsidRPr="00CA3DB1">
        <w:rPr>
          <w:rFonts w:ascii="Times New Roman" w:hAnsi="Times New Roman" w:cs="Times New Roman"/>
          <w:sz w:val="28"/>
          <w:szCs w:val="28"/>
        </w:rPr>
        <w:t xml:space="preserve"> для выдачи заявителю</w:t>
      </w:r>
      <w:r w:rsidRPr="00CA3DB1">
        <w:rPr>
          <w:rFonts w:ascii="Times New Roman" w:hAnsi="Times New Roman" w:cs="Times New Roman"/>
          <w:sz w:val="28"/>
          <w:szCs w:val="28"/>
        </w:rPr>
        <w:t xml:space="preserve">, а в случае поступления заявления </w:t>
      </w:r>
      <w:r w:rsidR="00DE54B6" w:rsidRPr="00CA3DB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E54B6" w:rsidRPr="00E24506">
        <w:rPr>
          <w:rFonts w:ascii="Times New Roman" w:hAnsi="Times New Roman" w:cs="Times New Roman"/>
          <w:sz w:val="28"/>
          <w:szCs w:val="28"/>
        </w:rPr>
        <w:t xml:space="preserve">ГАУ «МФЦ РС (Я)» </w:t>
      </w:r>
      <w:r w:rsidRPr="00CA3DB1">
        <w:rPr>
          <w:rFonts w:ascii="Times New Roman" w:hAnsi="Times New Roman" w:cs="Times New Roman"/>
          <w:sz w:val="28"/>
          <w:szCs w:val="28"/>
        </w:rPr>
        <w:t xml:space="preserve">направляет соответствующий результат </w:t>
      </w:r>
      <w:r w:rsidRPr="00E24506">
        <w:rPr>
          <w:rFonts w:ascii="Times New Roman" w:hAnsi="Times New Roman" w:cs="Times New Roman"/>
          <w:sz w:val="28"/>
          <w:szCs w:val="28"/>
        </w:rPr>
        <w:t>в ГАУ "МФЦ РС (Я)".</w:t>
      </w:r>
      <w:r w:rsidR="00DE54B6" w:rsidRPr="00E24506">
        <w:rPr>
          <w:rFonts w:ascii="Times New Roman" w:hAnsi="Times New Roman" w:cs="Times New Roman"/>
          <w:sz w:val="28"/>
          <w:szCs w:val="28"/>
        </w:rPr>
        <w:t xml:space="preserve"> </w:t>
      </w:r>
      <w:r w:rsidR="00DE54B6" w:rsidRPr="00CA3DB1">
        <w:rPr>
          <w:rFonts w:ascii="Times New Roman" w:hAnsi="Times New Roman" w:cs="Times New Roman"/>
          <w:sz w:val="28"/>
          <w:szCs w:val="28"/>
        </w:rPr>
        <w:t>В данном случае, в</w:t>
      </w:r>
      <w:r w:rsidRPr="00CA3DB1">
        <w:rPr>
          <w:rFonts w:ascii="Times New Roman" w:hAnsi="Times New Roman" w:cs="Times New Roman"/>
          <w:sz w:val="28"/>
          <w:szCs w:val="28"/>
        </w:rPr>
        <w:t>ыдача результата в предоставлении муниципальной услуги производится в по</w:t>
      </w:r>
      <w:r w:rsidR="00DE54B6" w:rsidRPr="00CA3DB1">
        <w:rPr>
          <w:rFonts w:ascii="Times New Roman" w:hAnsi="Times New Roman" w:cs="Times New Roman"/>
          <w:sz w:val="28"/>
          <w:szCs w:val="28"/>
        </w:rPr>
        <w:t>мещении ГАУ «МФЦ РС (Я)»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CD46FD" w:rsidRPr="00CA3DB1">
        <w:rPr>
          <w:rFonts w:ascii="Times New Roman" w:hAnsi="Times New Roman" w:cs="Times New Roman"/>
          <w:sz w:val="28"/>
          <w:szCs w:val="28"/>
        </w:rPr>
        <w:t>с соответствие</w:t>
      </w:r>
      <w:r w:rsidR="00DE54B6" w:rsidRPr="00CA3DB1">
        <w:rPr>
          <w:rFonts w:ascii="Times New Roman" w:hAnsi="Times New Roman" w:cs="Times New Roman"/>
          <w:sz w:val="28"/>
          <w:szCs w:val="28"/>
        </w:rPr>
        <w:t xml:space="preserve"> с графиком работы, </w:t>
      </w:r>
      <w:r w:rsidRPr="00CA3DB1">
        <w:rPr>
          <w:rFonts w:ascii="Times New Roman" w:hAnsi="Times New Roman" w:cs="Times New Roman"/>
          <w:sz w:val="28"/>
          <w:szCs w:val="28"/>
        </w:rPr>
        <w:t>и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14:paraId="24D75B60" w14:textId="2D828355" w:rsidR="00DE54B6" w:rsidRPr="00CA3DB1" w:rsidRDefault="00DE54B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3.33</w:t>
      </w:r>
      <w:r w:rsidR="000C6E22" w:rsidRPr="00CA3DB1">
        <w:rPr>
          <w:rFonts w:ascii="Times New Roman" w:hAnsi="Times New Roman" w:cs="Times New Roman"/>
          <w:sz w:val="28"/>
          <w:szCs w:val="28"/>
        </w:rPr>
        <w:t xml:space="preserve">. </w:t>
      </w:r>
      <w:r w:rsidRPr="00CA3DB1">
        <w:rPr>
          <w:rFonts w:ascii="Times New Roman" w:hAnsi="Times New Roman" w:cs="Times New Roman"/>
          <w:sz w:val="28"/>
          <w:szCs w:val="28"/>
        </w:rPr>
        <w:t>При подаче документов, необходимым для оказания муниципальной услуги,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документы, указанные в пункте 2.5</w:t>
      </w:r>
      <w:r w:rsidR="00F70F2D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усиленной квалификационной электронной подписи.</w:t>
      </w:r>
    </w:p>
    <w:p w14:paraId="6FF01705" w14:textId="3FAF6373" w:rsidR="000C6E22" w:rsidRPr="00CA3DB1" w:rsidRDefault="00DE54B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3.34. </w:t>
      </w:r>
      <w:r w:rsidR="000C6E22" w:rsidRPr="00CA3DB1">
        <w:rPr>
          <w:rFonts w:ascii="Times New Roman" w:hAnsi="Times New Roman" w:cs="Times New Roman"/>
          <w:sz w:val="28"/>
          <w:szCs w:val="28"/>
        </w:rPr>
        <w:t>В случае поступления заявления на предоставление муниципальной услуги в соответствии с пунктом 2.13</w:t>
      </w:r>
      <w:r w:rsidR="001A3BE0" w:rsidRPr="00CA3DB1">
        <w:rPr>
          <w:rFonts w:ascii="Times New Roman" w:hAnsi="Times New Roman" w:cs="Times New Roman"/>
          <w:sz w:val="28"/>
          <w:szCs w:val="28"/>
        </w:rPr>
        <w:t>.</w:t>
      </w:r>
      <w:r w:rsidR="000C6E22" w:rsidRPr="00CA3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ответственный исполнитель - муниципальный служащий </w:t>
      </w:r>
      <w:r w:rsidR="001A3BE0" w:rsidRPr="00CA3DB1">
        <w:rPr>
          <w:rFonts w:ascii="Times New Roman" w:hAnsi="Times New Roman" w:cs="Times New Roman"/>
          <w:sz w:val="28"/>
          <w:szCs w:val="28"/>
        </w:rPr>
        <w:t xml:space="preserve">УАиГ </w:t>
      </w:r>
      <w:r w:rsidR="000C6E22" w:rsidRPr="00CA3DB1">
        <w:rPr>
          <w:rFonts w:ascii="Times New Roman" w:hAnsi="Times New Roman" w:cs="Times New Roman"/>
          <w:sz w:val="28"/>
          <w:szCs w:val="28"/>
        </w:rPr>
        <w:t>осуществляет направление результата услуги посредством почтовой связи на адрес заявителя, который был указан в заявлении.</w:t>
      </w:r>
    </w:p>
    <w:p w14:paraId="01C794FA" w14:textId="468715E8" w:rsidR="00DE54B6" w:rsidRPr="00CA3DB1" w:rsidRDefault="00DE54B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3.35. При подаче документов, необходимых для оказания муниципальной услуги, посредством ЕПГУ и/или РПГУ в качестве результата предоставления муниципальной услуги заявитель получает документы, указанные в пункте 2.5</w:t>
      </w:r>
      <w:r w:rsidR="001A3BE0" w:rsidRPr="00CA3DB1">
        <w:rPr>
          <w:rFonts w:ascii="Times New Roman" w:hAnsi="Times New Roman" w:cs="Times New Roman"/>
          <w:sz w:val="28"/>
          <w:szCs w:val="28"/>
        </w:rPr>
        <w:t>.</w:t>
      </w:r>
      <w:r w:rsidRPr="00CA3D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форме электронного документа, подписанного уполномоченным должностным лицом с использованием усиленной квалификационной электронной подписи.</w:t>
      </w:r>
    </w:p>
    <w:p w14:paraId="60AAE993" w14:textId="70F888BB" w:rsidR="00DE54B6" w:rsidRPr="00CA3DB1" w:rsidRDefault="00DE54B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3.36. Заявитель вправе получить результат предоставления муниципальной услуги в форме электронного документа или документа на бумажном носителе в течении срока действия результата предоставления муниципальной услуги.</w:t>
      </w:r>
    </w:p>
    <w:p w14:paraId="17CF936F" w14:textId="16933F0D" w:rsidR="00DE54B6" w:rsidRPr="00CA3DB1" w:rsidRDefault="00DE54B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3.37. Выдача результата на бумажном носителе предоставления муниципальной у</w:t>
      </w:r>
      <w:r w:rsidR="001A3BE0" w:rsidRPr="00CA3DB1">
        <w:rPr>
          <w:rFonts w:ascii="Times New Roman" w:hAnsi="Times New Roman" w:cs="Times New Roman"/>
          <w:sz w:val="28"/>
          <w:szCs w:val="28"/>
        </w:rPr>
        <w:t>слуги производится в помещении 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14:paraId="46EF81CD" w14:textId="1ACC79DC" w:rsidR="000C6E22" w:rsidRPr="00CA3DB1" w:rsidRDefault="00DE54B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3.38</w:t>
      </w:r>
      <w:r w:rsidR="000C6E22" w:rsidRPr="00CA3DB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направление результата муниципальной услуги заявителю.</w:t>
      </w:r>
    </w:p>
    <w:p w14:paraId="316BA3C5" w14:textId="5D66B6FA" w:rsidR="00DE54B6" w:rsidRPr="00CA3DB1" w:rsidRDefault="00DE54B6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3.39. Максимальная продолжительность административной процедуры выдачи результата муниципальной услуги составляет один рабочий день</w:t>
      </w:r>
      <w:r w:rsidR="001A3BE0" w:rsidRPr="00CA3DB1">
        <w:rPr>
          <w:rFonts w:ascii="Times New Roman" w:hAnsi="Times New Roman" w:cs="Times New Roman"/>
          <w:sz w:val="28"/>
          <w:szCs w:val="28"/>
        </w:rPr>
        <w:t>.</w:t>
      </w:r>
    </w:p>
    <w:p w14:paraId="0ACD6241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43F1E0D" w14:textId="1B6C664C" w:rsidR="008B59BE" w:rsidRPr="00CA3DB1" w:rsidRDefault="008B59BE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</w:rPr>
        <w:t xml:space="preserve">Порядок исправления допущенных опечаток в выданных в результате предоставления </w:t>
      </w:r>
      <w:r w:rsidR="00A11DA7" w:rsidRPr="00CA3DB1">
        <w:rPr>
          <w:rFonts w:ascii="Times New Roman" w:hAnsi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/>
          <w:b/>
          <w:sz w:val="28"/>
          <w:szCs w:val="28"/>
        </w:rPr>
        <w:t xml:space="preserve"> услуги документах</w:t>
      </w:r>
    </w:p>
    <w:p w14:paraId="04708250" w14:textId="77777777" w:rsidR="008B59BE" w:rsidRPr="00CA3DB1" w:rsidRDefault="008B59BE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B43E345" w14:textId="0C206958" w:rsidR="00845CDB" w:rsidRPr="00CA3DB1" w:rsidRDefault="00DE54B6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3.40</w:t>
      </w:r>
      <w:r w:rsidR="00845CDB" w:rsidRPr="00CA3DB1">
        <w:rPr>
          <w:rFonts w:ascii="Times New Roman" w:hAnsi="Times New Roman"/>
          <w:sz w:val="28"/>
          <w:szCs w:val="28"/>
        </w:rPr>
        <w:t xml:space="preserve">. В случае выявления опечаток при выдаче результата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="00845CDB" w:rsidRPr="00CA3DB1">
        <w:rPr>
          <w:rFonts w:ascii="Times New Roman" w:hAnsi="Times New Roman"/>
          <w:sz w:val="28"/>
          <w:szCs w:val="28"/>
        </w:rPr>
        <w:t xml:space="preserve"> услуги заявитель вправе обратиться в </w:t>
      </w:r>
      <w:r w:rsidR="001A3BE0" w:rsidRPr="00CA3DB1">
        <w:rPr>
          <w:rFonts w:ascii="Times New Roman" w:hAnsi="Times New Roman"/>
          <w:sz w:val="28"/>
          <w:szCs w:val="28"/>
        </w:rPr>
        <w:t>УАиГ</w:t>
      </w:r>
      <w:r w:rsidR="00845CDB" w:rsidRPr="00CA3DB1">
        <w:rPr>
          <w:rFonts w:ascii="Times New Roman" w:hAnsi="Times New Roman"/>
          <w:sz w:val="28"/>
          <w:szCs w:val="28"/>
        </w:rPr>
        <w:t xml:space="preserve"> с заявлением об </w:t>
      </w:r>
      <w:r w:rsidR="00845CDB" w:rsidRPr="00CA3DB1">
        <w:rPr>
          <w:rFonts w:ascii="Times New Roman" w:hAnsi="Times New Roman"/>
          <w:sz w:val="28"/>
          <w:szCs w:val="28"/>
        </w:rPr>
        <w:lastRenderedPageBreak/>
        <w:t xml:space="preserve">исправлении допущенных опечаток.  </w:t>
      </w:r>
    </w:p>
    <w:p w14:paraId="2672AE5A" w14:textId="4FB9E751" w:rsidR="00845CDB" w:rsidRPr="00CA3DB1" w:rsidRDefault="00DE54B6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3.41</w:t>
      </w:r>
      <w:r w:rsidR="00845CDB" w:rsidRPr="00CA3DB1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(действия) является поступление в </w:t>
      </w:r>
      <w:r w:rsidR="007A76DA" w:rsidRPr="00CA3DB1">
        <w:rPr>
          <w:rFonts w:ascii="Times New Roman" w:hAnsi="Times New Roman"/>
          <w:sz w:val="28"/>
          <w:szCs w:val="28"/>
        </w:rPr>
        <w:t>УАиГ</w:t>
      </w:r>
      <w:r w:rsidR="00845CDB" w:rsidRPr="00CA3DB1">
        <w:rPr>
          <w:rFonts w:ascii="Times New Roman" w:hAnsi="Times New Roman"/>
          <w:sz w:val="28"/>
          <w:szCs w:val="28"/>
        </w:rPr>
        <w:t xml:space="preserve"> заявления об исправлении опечатки и или ошибки (описки, опечатки, грамматической или арифметической ошибки) в сведениях, указанных в </w:t>
      </w:r>
      <w:r w:rsidRPr="00CA3DB1">
        <w:rPr>
          <w:rFonts w:ascii="Times New Roman" w:hAnsi="Times New Roman"/>
          <w:sz w:val="28"/>
          <w:szCs w:val="28"/>
        </w:rPr>
        <w:t>акте освидетельствования проведения основных работ по строительству объекта индивидуального жилищного строительства либо отказе в предоставлении муниципальной услуги</w:t>
      </w:r>
      <w:r w:rsidR="00845CDB" w:rsidRPr="00CA3DB1">
        <w:rPr>
          <w:rFonts w:ascii="Times New Roman" w:hAnsi="Times New Roman"/>
          <w:sz w:val="28"/>
          <w:szCs w:val="28"/>
        </w:rPr>
        <w:t xml:space="preserve">, допущенной </w:t>
      </w:r>
      <w:r w:rsidR="007A76DA" w:rsidRPr="00CA3DB1">
        <w:rPr>
          <w:rFonts w:ascii="Times New Roman" w:hAnsi="Times New Roman"/>
          <w:sz w:val="28"/>
          <w:szCs w:val="28"/>
        </w:rPr>
        <w:t>УАиГ</w:t>
      </w:r>
      <w:r w:rsidR="00845CDB" w:rsidRPr="00CA3DB1">
        <w:rPr>
          <w:rFonts w:ascii="Times New Roman" w:hAnsi="Times New Roman"/>
          <w:sz w:val="28"/>
          <w:szCs w:val="28"/>
        </w:rPr>
        <w:t xml:space="preserve"> при выдаче результата административной процедуры (действия) (далее – техническая ошибка).</w:t>
      </w:r>
    </w:p>
    <w:p w14:paraId="189775E9" w14:textId="33544A7B" w:rsidR="00845CDB" w:rsidRPr="00CA3DB1" w:rsidRDefault="00DE54B6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3.42</w:t>
      </w:r>
      <w:r w:rsidR="00845CDB" w:rsidRPr="00CA3DB1">
        <w:rPr>
          <w:rFonts w:ascii="Times New Roman" w:hAnsi="Times New Roman"/>
          <w:sz w:val="28"/>
          <w:szCs w:val="28"/>
        </w:rPr>
        <w:t>. При обращении об исправлении технической ошибки заявитель (его уполномоченный представитель) представляют помимо заявления:</w:t>
      </w:r>
    </w:p>
    <w:p w14:paraId="05931C80" w14:textId="77777777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1) документы, свидетельствующие о наличии технической ошибки и содержащие правильные данные;</w:t>
      </w:r>
    </w:p>
    <w:p w14:paraId="77B91E75" w14:textId="61E13984" w:rsidR="00845CDB" w:rsidRPr="00CA3DB1" w:rsidRDefault="00DE54B6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2) выданный</w:t>
      </w:r>
      <w:r w:rsidR="00845CDB" w:rsidRPr="00CA3DB1">
        <w:rPr>
          <w:rFonts w:ascii="Times New Roman" w:hAnsi="Times New Roman"/>
          <w:sz w:val="28"/>
          <w:szCs w:val="28"/>
        </w:rPr>
        <w:t xml:space="preserve"> </w:t>
      </w:r>
      <w:r w:rsidR="007A76DA" w:rsidRPr="00CA3DB1">
        <w:rPr>
          <w:rFonts w:ascii="Times New Roman" w:hAnsi="Times New Roman"/>
          <w:sz w:val="28"/>
          <w:szCs w:val="28"/>
        </w:rPr>
        <w:t>УАиГ</w:t>
      </w:r>
      <w:r w:rsidR="00845CDB" w:rsidRPr="00CA3DB1">
        <w:rPr>
          <w:rFonts w:ascii="Times New Roman" w:hAnsi="Times New Roman"/>
          <w:sz w:val="28"/>
          <w:szCs w:val="28"/>
        </w:rPr>
        <w:t xml:space="preserve"> </w:t>
      </w:r>
      <w:r w:rsidRPr="00CA3DB1">
        <w:rPr>
          <w:rFonts w:ascii="Times New Roman" w:hAnsi="Times New Roman"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либо отказ в предоставлении муниципальной услуги</w:t>
      </w:r>
      <w:r w:rsidR="00845CDB" w:rsidRPr="00CA3DB1">
        <w:rPr>
          <w:rFonts w:ascii="Times New Roman" w:hAnsi="Times New Roman"/>
          <w:sz w:val="28"/>
          <w:szCs w:val="28"/>
        </w:rPr>
        <w:t>, в котором содержится техническая ошибка.</w:t>
      </w:r>
    </w:p>
    <w:p w14:paraId="13D2650B" w14:textId="7B0BE2AC" w:rsidR="00845CDB" w:rsidRPr="00CA3DB1" w:rsidRDefault="0034143C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3.43</w:t>
      </w:r>
      <w:r w:rsidR="00845CDB" w:rsidRPr="00CA3DB1">
        <w:rPr>
          <w:rFonts w:ascii="Times New Roman" w:hAnsi="Times New Roman"/>
          <w:sz w:val="28"/>
          <w:szCs w:val="28"/>
        </w:rPr>
        <w:t xml:space="preserve">. Заявление об исправлении технической ошибки подается заявителем (его уполномоченным представителем) одним из способов, предусмотренными в пунктах </w:t>
      </w:r>
      <w:r w:rsidR="00A233BF" w:rsidRPr="00CA3DB1">
        <w:rPr>
          <w:rFonts w:ascii="Times New Roman" w:eastAsia="Times New Roman" w:hAnsi="Times New Roman"/>
          <w:sz w:val="28"/>
          <w:szCs w:val="28"/>
          <w:lang w:eastAsia="ru-RU"/>
        </w:rPr>
        <w:t>2.11</w:t>
      </w:r>
      <w:r w:rsidR="007A76DA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33BF" w:rsidRPr="00CA3DB1">
        <w:rPr>
          <w:rFonts w:ascii="Times New Roman" w:eastAsia="Times New Roman" w:hAnsi="Times New Roman"/>
          <w:sz w:val="28"/>
          <w:szCs w:val="28"/>
          <w:lang w:eastAsia="ru-RU"/>
        </w:rPr>
        <w:t>, 2.13</w:t>
      </w:r>
      <w:r w:rsidR="007A76DA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33BF" w:rsidRPr="00CA3DB1">
        <w:rPr>
          <w:rFonts w:ascii="Times New Roman" w:eastAsia="Times New Roman" w:hAnsi="Times New Roman"/>
          <w:sz w:val="28"/>
          <w:szCs w:val="28"/>
          <w:lang w:eastAsia="ru-RU"/>
        </w:rPr>
        <w:t>, 2.15</w:t>
      </w:r>
      <w:r w:rsidR="007A76DA" w:rsidRPr="00CA3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33BF"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CDB" w:rsidRPr="00CA3DB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097B1843" w14:textId="63592E6B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4</w:t>
      </w:r>
      <w:r w:rsidR="0092788C" w:rsidRPr="00CA3DB1">
        <w:rPr>
          <w:rFonts w:ascii="Times New Roman" w:hAnsi="Times New Roman"/>
          <w:sz w:val="28"/>
          <w:szCs w:val="28"/>
        </w:rPr>
        <w:t>4</w:t>
      </w:r>
      <w:r w:rsidRPr="00CA3DB1">
        <w:rPr>
          <w:rFonts w:ascii="Times New Roman" w:hAnsi="Times New Roman"/>
          <w:sz w:val="28"/>
          <w:szCs w:val="28"/>
        </w:rPr>
        <w:t>. Должностное лицо, ответственное за прием и регистрацию документов:</w:t>
      </w:r>
    </w:p>
    <w:p w14:paraId="525E7DD5" w14:textId="77777777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1) проверяет наличие заявления об исправлении технической ошибки и комплектность документов включенных в опись вложений, указанных в заявлении;</w:t>
      </w:r>
    </w:p>
    <w:p w14:paraId="0E0E36C3" w14:textId="77777777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2) при поступлении документов посредством почтового отправления прилагает конверт, в котором поступили документы, и опись вложения к поступившим документам;</w:t>
      </w:r>
    </w:p>
    <w:p w14:paraId="52579D46" w14:textId="77777777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3) при поступлении документа, включенного в опись вложения, составляет акт в трех экземплярах, первый экземпляр которого прилагает к поступившим документам, второй – передает представителю организации почтовой связи, третий – прилагает к расписке в получении документов, направляемой заявителю (если такой акт не составлен организацией почтовой связи).</w:t>
      </w:r>
    </w:p>
    <w:p w14:paraId="06395662" w14:textId="0F2F5600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4</w:t>
      </w:r>
      <w:r w:rsidR="0092788C" w:rsidRPr="00CA3DB1">
        <w:rPr>
          <w:rFonts w:ascii="Times New Roman" w:hAnsi="Times New Roman"/>
          <w:sz w:val="28"/>
          <w:szCs w:val="28"/>
        </w:rPr>
        <w:t>5</w:t>
      </w:r>
      <w:r w:rsidRPr="00CA3DB1">
        <w:rPr>
          <w:rFonts w:ascii="Times New Roman" w:hAnsi="Times New Roman"/>
          <w:sz w:val="28"/>
          <w:szCs w:val="28"/>
        </w:rPr>
        <w:t>. Заявление об исправлении технической ошибки и документы, предусмотренные в пункте 3.</w:t>
      </w:r>
      <w:r w:rsidR="0034143C" w:rsidRPr="00CA3DB1">
        <w:rPr>
          <w:rFonts w:ascii="Times New Roman" w:hAnsi="Times New Roman"/>
          <w:sz w:val="28"/>
          <w:szCs w:val="28"/>
        </w:rPr>
        <w:t>41</w:t>
      </w:r>
      <w:r w:rsidR="007A76DA" w:rsidRPr="00CA3DB1">
        <w:rPr>
          <w:rFonts w:ascii="Times New Roman" w:hAnsi="Times New Roman"/>
          <w:sz w:val="28"/>
          <w:szCs w:val="28"/>
        </w:rPr>
        <w:t>.</w:t>
      </w:r>
      <w:r w:rsidR="0034143C" w:rsidRPr="00CA3DB1">
        <w:rPr>
          <w:rFonts w:ascii="Times New Roman" w:hAnsi="Times New Roman"/>
          <w:sz w:val="28"/>
          <w:szCs w:val="28"/>
        </w:rPr>
        <w:t xml:space="preserve"> </w:t>
      </w:r>
      <w:r w:rsidRPr="00CA3DB1">
        <w:rPr>
          <w:rFonts w:ascii="Times New Roman" w:hAnsi="Times New Roman"/>
          <w:sz w:val="28"/>
          <w:szCs w:val="28"/>
        </w:rPr>
        <w:t xml:space="preserve">Административного регламента, регистрируются в </w:t>
      </w:r>
      <w:r w:rsidR="007A76DA" w:rsidRPr="00CA3DB1">
        <w:rPr>
          <w:rFonts w:ascii="Times New Roman" w:hAnsi="Times New Roman"/>
          <w:sz w:val="28"/>
          <w:szCs w:val="28"/>
        </w:rPr>
        <w:t>УАиГ</w:t>
      </w:r>
      <w:r w:rsidRPr="00CA3DB1">
        <w:rPr>
          <w:rFonts w:ascii="Times New Roman" w:hAnsi="Times New Roman"/>
          <w:sz w:val="28"/>
          <w:szCs w:val="28"/>
        </w:rPr>
        <w:t xml:space="preserve"> в день их поступления.</w:t>
      </w:r>
    </w:p>
    <w:p w14:paraId="60B399CF" w14:textId="3562B7D2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4</w:t>
      </w:r>
      <w:r w:rsidR="0092788C" w:rsidRPr="00CA3DB1">
        <w:rPr>
          <w:rFonts w:ascii="Times New Roman" w:hAnsi="Times New Roman"/>
          <w:sz w:val="28"/>
          <w:szCs w:val="28"/>
        </w:rPr>
        <w:t>6</w:t>
      </w:r>
      <w:r w:rsidRPr="00CA3DB1">
        <w:rPr>
          <w:rFonts w:ascii="Times New Roman" w:hAnsi="Times New Roman"/>
          <w:sz w:val="28"/>
          <w:szCs w:val="28"/>
        </w:rPr>
        <w:t>. Лицо, уполномоченное на принятие решения, принимает решение об исправлении технической ошибки.</w:t>
      </w:r>
    </w:p>
    <w:p w14:paraId="65207A7B" w14:textId="56BF7D2D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4</w:t>
      </w:r>
      <w:r w:rsidR="0092788C" w:rsidRPr="00CA3DB1">
        <w:rPr>
          <w:rFonts w:ascii="Times New Roman" w:hAnsi="Times New Roman"/>
          <w:sz w:val="28"/>
          <w:szCs w:val="28"/>
        </w:rPr>
        <w:t>7</w:t>
      </w:r>
      <w:r w:rsidRPr="00CA3DB1">
        <w:rPr>
          <w:rFonts w:ascii="Times New Roman" w:hAnsi="Times New Roman"/>
          <w:sz w:val="28"/>
          <w:szCs w:val="28"/>
        </w:rPr>
        <w:t xml:space="preserve">. Срок выдачи </w:t>
      </w:r>
      <w:r w:rsidR="0034143C" w:rsidRPr="00CA3DB1">
        <w:rPr>
          <w:rFonts w:ascii="Times New Roman" w:hAnsi="Times New Roman"/>
          <w:sz w:val="28"/>
          <w:szCs w:val="28"/>
        </w:rPr>
        <w:t>акта освидетельствования проведения основных работ по строительству объекта индивидуального жилищного строительства либо отказа в предоставлении муниципальной услуги</w:t>
      </w:r>
      <w:r w:rsidRPr="00CA3DB1">
        <w:rPr>
          <w:rFonts w:ascii="Times New Roman" w:hAnsi="Times New Roman"/>
          <w:sz w:val="28"/>
          <w:szCs w:val="28"/>
        </w:rPr>
        <w:t xml:space="preserve"> с исправленными техническими ошибками не может превышать 5 рабочих дней с момента регистрации заявления об исправлении технической ошибки.</w:t>
      </w:r>
    </w:p>
    <w:p w14:paraId="2A07AA2F" w14:textId="260309AE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4</w:t>
      </w:r>
      <w:r w:rsidR="0092788C" w:rsidRPr="00CA3DB1">
        <w:rPr>
          <w:rFonts w:ascii="Times New Roman" w:hAnsi="Times New Roman"/>
          <w:sz w:val="28"/>
          <w:szCs w:val="28"/>
        </w:rPr>
        <w:t>8</w:t>
      </w:r>
      <w:r w:rsidRPr="00CA3DB1">
        <w:rPr>
          <w:rFonts w:ascii="Times New Roman" w:hAnsi="Times New Roman"/>
          <w:sz w:val="28"/>
          <w:szCs w:val="28"/>
        </w:rPr>
        <w:t>. При подаче заявления об исправлении технической ошибки и документов, предусмотренных пунктом 3.</w:t>
      </w:r>
      <w:r w:rsidR="0034143C" w:rsidRPr="00CA3DB1">
        <w:rPr>
          <w:rFonts w:ascii="Times New Roman" w:hAnsi="Times New Roman"/>
          <w:sz w:val="28"/>
          <w:szCs w:val="28"/>
        </w:rPr>
        <w:t>41</w:t>
      </w:r>
      <w:r w:rsidR="007A76DA"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</w:rPr>
        <w:t xml:space="preserve"> Административного регламента, в ходе личного приема, посредством почтового отправления заявитель по своему выбору вправе получить </w:t>
      </w:r>
      <w:r w:rsidR="0034143C" w:rsidRPr="00CA3DB1">
        <w:rPr>
          <w:rFonts w:ascii="Times New Roman" w:hAnsi="Times New Roman"/>
          <w:sz w:val="28"/>
          <w:szCs w:val="28"/>
        </w:rPr>
        <w:t xml:space="preserve">акт освидетельствования проведения основных работ по строительству объекта индивидуального жилищного </w:t>
      </w:r>
      <w:r w:rsidR="0034143C" w:rsidRPr="00CA3DB1">
        <w:rPr>
          <w:rFonts w:ascii="Times New Roman" w:hAnsi="Times New Roman"/>
          <w:sz w:val="28"/>
          <w:szCs w:val="28"/>
        </w:rPr>
        <w:lastRenderedPageBreak/>
        <w:t xml:space="preserve">строительства либо отказ в предоставлении муниципальной услуги </w:t>
      </w:r>
      <w:r w:rsidRPr="00CA3DB1">
        <w:rPr>
          <w:rFonts w:ascii="Times New Roman" w:hAnsi="Times New Roman"/>
          <w:sz w:val="28"/>
          <w:szCs w:val="28"/>
        </w:rPr>
        <w:t>с исправленными техническими ошибками на бумажном носителе или в форме электронного документа, подписанного должностным лицом, уполномоченным на принятие решения, с использованием усиленной квалификационной электронной подписи.</w:t>
      </w:r>
    </w:p>
    <w:p w14:paraId="03189D54" w14:textId="0948D25A" w:rsidR="00845CDB" w:rsidRPr="00CA3DB1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4</w:t>
      </w:r>
      <w:r w:rsidR="0092788C" w:rsidRPr="00CA3DB1">
        <w:rPr>
          <w:rFonts w:ascii="Times New Roman" w:hAnsi="Times New Roman"/>
          <w:sz w:val="28"/>
          <w:szCs w:val="28"/>
        </w:rPr>
        <w:t>9</w:t>
      </w:r>
      <w:r w:rsidRPr="00CA3DB1">
        <w:rPr>
          <w:rFonts w:ascii="Times New Roman" w:hAnsi="Times New Roman"/>
          <w:sz w:val="28"/>
          <w:szCs w:val="28"/>
        </w:rPr>
        <w:t>. При подаче заявления об исправлении технической ошибки и документов, предусмотренных в пункте 3.</w:t>
      </w:r>
      <w:r w:rsidR="0034143C" w:rsidRPr="00CA3DB1">
        <w:rPr>
          <w:rFonts w:ascii="Times New Roman" w:hAnsi="Times New Roman"/>
          <w:sz w:val="28"/>
          <w:szCs w:val="28"/>
        </w:rPr>
        <w:t>41</w:t>
      </w:r>
      <w:r w:rsidR="007A76DA" w:rsidRPr="00CA3DB1">
        <w:rPr>
          <w:rFonts w:ascii="Times New Roman" w:hAnsi="Times New Roman"/>
          <w:sz w:val="28"/>
          <w:szCs w:val="28"/>
        </w:rPr>
        <w:t xml:space="preserve">. </w:t>
      </w:r>
      <w:r w:rsidRPr="00CA3DB1">
        <w:rPr>
          <w:rFonts w:ascii="Times New Roman" w:hAnsi="Times New Roman"/>
          <w:sz w:val="28"/>
          <w:szCs w:val="28"/>
        </w:rPr>
        <w:t xml:space="preserve"> Административного регламента, посредством ЕПГУ и/или РПГУ заявитель получает </w:t>
      </w:r>
      <w:r w:rsidR="0034143C" w:rsidRPr="00CA3DB1">
        <w:rPr>
          <w:rFonts w:ascii="Times New Roman" w:hAnsi="Times New Roman"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либо отказ в предоставлении муниципальной услуги</w:t>
      </w:r>
      <w:r w:rsidRPr="00CA3DB1">
        <w:rPr>
          <w:rFonts w:ascii="Times New Roman" w:hAnsi="Times New Roman"/>
          <w:sz w:val="28"/>
          <w:szCs w:val="28"/>
        </w:rPr>
        <w:t xml:space="preserve"> с исправленными техническими ошибками в форме электронного документа, подписанного должностным лицом, уполномоченным на принятие решения, с использованием усиленной квалификационной электронной подписи.</w:t>
      </w:r>
    </w:p>
    <w:p w14:paraId="6258413B" w14:textId="09967215" w:rsidR="00845CDB" w:rsidRPr="00CA3DB1" w:rsidRDefault="0034143C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3.5</w:t>
      </w:r>
      <w:r w:rsidR="0092788C" w:rsidRPr="00CA3DB1">
        <w:rPr>
          <w:rFonts w:ascii="Times New Roman" w:hAnsi="Times New Roman"/>
          <w:sz w:val="28"/>
          <w:szCs w:val="28"/>
        </w:rPr>
        <w:t>0</w:t>
      </w:r>
      <w:r w:rsidR="00845CDB" w:rsidRPr="00CA3DB1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исправления допущенных опечаток и ошибок в выданных в результате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="00845CDB" w:rsidRPr="00CA3DB1">
        <w:rPr>
          <w:rFonts w:ascii="Times New Roman" w:hAnsi="Times New Roman"/>
          <w:sz w:val="28"/>
          <w:szCs w:val="28"/>
        </w:rPr>
        <w:t xml:space="preserve"> услуги документах является выдача </w:t>
      </w:r>
      <w:r w:rsidRPr="00CA3DB1"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объекта индивидуального жилищного строительства либо отказа в предоставлении муниципальной услуги </w:t>
      </w:r>
      <w:r w:rsidR="00845CDB" w:rsidRPr="00CA3DB1">
        <w:rPr>
          <w:rFonts w:ascii="Times New Roman" w:hAnsi="Times New Roman"/>
          <w:sz w:val="28"/>
          <w:szCs w:val="28"/>
        </w:rPr>
        <w:t>с исправленными техническими ошибками.</w:t>
      </w:r>
    </w:p>
    <w:p w14:paraId="6ECB6A98" w14:textId="7271A78C" w:rsidR="00845CDB" w:rsidRPr="00CA3DB1" w:rsidRDefault="0034143C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3.5</w:t>
      </w:r>
      <w:r w:rsidR="00E14A2C" w:rsidRPr="00CA3DB1">
        <w:rPr>
          <w:rFonts w:ascii="Times New Roman" w:hAnsi="Times New Roman"/>
          <w:sz w:val="28"/>
          <w:szCs w:val="28"/>
        </w:rPr>
        <w:t>1</w:t>
      </w:r>
      <w:r w:rsidR="00845CDB" w:rsidRPr="00CA3DB1">
        <w:rPr>
          <w:rFonts w:ascii="Times New Roman" w:hAnsi="Times New Roman"/>
          <w:sz w:val="28"/>
          <w:szCs w:val="28"/>
        </w:rPr>
        <w:t xml:space="preserve">. Оригинал </w:t>
      </w:r>
      <w:r w:rsidRPr="00CA3DB1"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объекта индивидуального жилищного строительства либо отказа в предоставлении муниципальной услуги </w:t>
      </w:r>
      <w:r w:rsidR="00845CDB" w:rsidRPr="00CA3DB1">
        <w:rPr>
          <w:rFonts w:ascii="Times New Roman" w:hAnsi="Times New Roman"/>
          <w:sz w:val="28"/>
          <w:szCs w:val="28"/>
        </w:rPr>
        <w:t xml:space="preserve">с техническими ошибками не подлежит возвращению заявителю (его уполномоченному представителю). </w:t>
      </w:r>
    </w:p>
    <w:p w14:paraId="07E382E2" w14:textId="77777777" w:rsidR="00071991" w:rsidRPr="00CA3DB1" w:rsidRDefault="00071991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E20BBEB" w14:textId="77777777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3DB1">
        <w:rPr>
          <w:rFonts w:ascii="Times New Roman" w:hAnsi="Times New Roman"/>
          <w:b/>
          <w:sz w:val="28"/>
          <w:szCs w:val="28"/>
        </w:rPr>
        <w:t>Порядок осуществления в электронной форме, в том числе с использованием ЕПГУ и/или РПГУ, административных процедур (действий) в соответствии с положениями статьи 10 Федерального закона № 210-ФЗ «Об организации предоставления государственных и муниципальных услуг»</w:t>
      </w:r>
    </w:p>
    <w:p w14:paraId="08D5F978" w14:textId="77777777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D034EE" w14:textId="59E0B738" w:rsidR="00FA35A0" w:rsidRPr="00CA3DB1" w:rsidRDefault="0034143C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3.5</w:t>
      </w:r>
      <w:r w:rsidR="003D4BB9" w:rsidRPr="00CA3DB1">
        <w:rPr>
          <w:rFonts w:ascii="Times New Roman" w:hAnsi="Times New Roman"/>
          <w:sz w:val="28"/>
          <w:szCs w:val="28"/>
        </w:rPr>
        <w:t>2</w:t>
      </w:r>
      <w:r w:rsidR="00FA35A0" w:rsidRPr="00CA3DB1">
        <w:rPr>
          <w:rFonts w:ascii="Times New Roman" w:hAnsi="Times New Roman"/>
          <w:sz w:val="28"/>
          <w:szCs w:val="28"/>
        </w:rPr>
        <w:t xml:space="preserve">. При предоставлении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="00FA35A0" w:rsidRPr="00CA3DB1">
        <w:rPr>
          <w:rFonts w:ascii="Times New Roman" w:hAnsi="Times New Roman"/>
          <w:sz w:val="28"/>
          <w:szCs w:val="28"/>
        </w:rPr>
        <w:t xml:space="preserve"> услуги в электронной форме, в том числе посредством ЕПГУ и/или РПГУ, заявителю обеспечивается возможность:</w:t>
      </w:r>
    </w:p>
    <w:p w14:paraId="358B5B1D" w14:textId="3DDB186A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1) получение информации о порядке и сроках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услуги;</w:t>
      </w:r>
    </w:p>
    <w:p w14:paraId="3E333A68" w14:textId="7072C00C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2) формирование запроса о предоставлении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услуги;</w:t>
      </w:r>
    </w:p>
    <w:p w14:paraId="4E547D93" w14:textId="618F7A0F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3) прием и регистрация заявления (уведомления) и документов, необходимых для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услуги;</w:t>
      </w:r>
    </w:p>
    <w:p w14:paraId="1A62496B" w14:textId="3B50388E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4) направление документов, являющихся результатом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 в личном кабинете заявителя или в личном кабинете его представителя в ЕПГУ и/или РПГУ;</w:t>
      </w:r>
    </w:p>
    <w:p w14:paraId="47A75F9E" w14:textId="18057B92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5) осуществление оценки качества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услуги;</w:t>
      </w:r>
    </w:p>
    <w:p w14:paraId="7B0C10C1" w14:textId="45ADF1A9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6) досудебное (внесудебное) обжалование решений и действий (бездействия) </w:t>
      </w:r>
      <w:r w:rsidR="00756D13" w:rsidRPr="00CA3DB1">
        <w:rPr>
          <w:rFonts w:ascii="Times New Roman" w:hAnsi="Times New Roman"/>
          <w:sz w:val="28"/>
          <w:szCs w:val="28"/>
        </w:rPr>
        <w:t>Администрации</w:t>
      </w:r>
      <w:r w:rsidRPr="00CA3DB1">
        <w:rPr>
          <w:rFonts w:ascii="Times New Roman" w:hAnsi="Times New Roman"/>
          <w:sz w:val="28"/>
          <w:szCs w:val="28"/>
        </w:rPr>
        <w:t xml:space="preserve">, должностных лиц </w:t>
      </w:r>
      <w:r w:rsidR="00756D13" w:rsidRPr="00CA3DB1">
        <w:rPr>
          <w:rFonts w:ascii="Times New Roman" w:hAnsi="Times New Roman"/>
          <w:sz w:val="28"/>
          <w:szCs w:val="28"/>
        </w:rPr>
        <w:t>Администрации</w:t>
      </w:r>
      <w:r w:rsidRPr="00CA3DB1">
        <w:rPr>
          <w:rFonts w:ascii="Times New Roman" w:hAnsi="Times New Roman"/>
          <w:sz w:val="28"/>
          <w:szCs w:val="28"/>
        </w:rPr>
        <w:t xml:space="preserve">, осуществляемых или принятых в ходе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услуги.</w:t>
      </w:r>
    </w:p>
    <w:p w14:paraId="18EBAC95" w14:textId="5A16ED1D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53</w:t>
      </w:r>
      <w:r w:rsidRPr="00CA3DB1">
        <w:rPr>
          <w:rFonts w:ascii="Times New Roman" w:hAnsi="Times New Roman"/>
          <w:sz w:val="28"/>
          <w:szCs w:val="28"/>
        </w:rPr>
        <w:t>. В случае поступления заявления через ЕПГУ и/или РПГУ ответ заявителю направляется в форме электронного документа.</w:t>
      </w:r>
    </w:p>
    <w:p w14:paraId="24489C55" w14:textId="79271A66" w:rsidR="00FA35A0" w:rsidRPr="00CA3DB1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5</w:t>
      </w:r>
      <w:r w:rsidR="003D4BB9" w:rsidRPr="00CA3DB1">
        <w:rPr>
          <w:rFonts w:ascii="Times New Roman" w:hAnsi="Times New Roman"/>
          <w:sz w:val="28"/>
          <w:szCs w:val="28"/>
        </w:rPr>
        <w:t>4</w:t>
      </w:r>
      <w:r w:rsidRPr="00CA3DB1">
        <w:rPr>
          <w:rFonts w:ascii="Times New Roman" w:hAnsi="Times New Roman"/>
          <w:sz w:val="28"/>
          <w:szCs w:val="28"/>
        </w:rPr>
        <w:t xml:space="preserve">. При предоставлении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 в электронной форме </w:t>
      </w:r>
      <w:r w:rsidRPr="00CA3DB1">
        <w:rPr>
          <w:rFonts w:ascii="Times New Roman" w:hAnsi="Times New Roman"/>
          <w:sz w:val="28"/>
          <w:szCs w:val="28"/>
        </w:rPr>
        <w:lastRenderedPageBreak/>
        <w:t>посредством ЕПГУ и/или РПГУ заявителю направляется:</w:t>
      </w:r>
    </w:p>
    <w:p w14:paraId="10A2384E" w14:textId="77777777" w:rsidR="00FA35A0" w:rsidRPr="00CA3DB1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1) уведомление о приеме и регистрации заявления;</w:t>
      </w:r>
    </w:p>
    <w:p w14:paraId="3A56D07E" w14:textId="476F4EF5" w:rsidR="00FA35A0" w:rsidRPr="00CA3DB1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2) уведомления о начале процедуры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услуги;</w:t>
      </w:r>
    </w:p>
    <w:p w14:paraId="2F89488B" w14:textId="4B580BD9" w:rsidR="00FA35A0" w:rsidRPr="00CA3DB1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 xml:space="preserve">3) уведомление об окончании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услуги.</w:t>
      </w:r>
    </w:p>
    <w:p w14:paraId="40B0BD02" w14:textId="094419BB" w:rsidR="00FA35A0" w:rsidRPr="00CA3DB1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55</w:t>
      </w:r>
      <w:r w:rsidRPr="00CA3DB1">
        <w:rPr>
          <w:rFonts w:ascii="Times New Roman" w:hAnsi="Times New Roman"/>
          <w:sz w:val="28"/>
          <w:szCs w:val="28"/>
        </w:rPr>
        <w:t xml:space="preserve">. Уведомление о результате предоставления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ЕПГУ и/или РПГУ по выбору заявителя.</w:t>
      </w:r>
    </w:p>
    <w:p w14:paraId="574FDEA0" w14:textId="3B2A42B6" w:rsidR="00FA35A0" w:rsidRPr="00CA3DB1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56</w:t>
      </w:r>
      <w:r w:rsidRPr="00CA3DB1">
        <w:rPr>
          <w:rFonts w:ascii="Times New Roman" w:hAnsi="Times New Roman"/>
          <w:sz w:val="28"/>
          <w:szCs w:val="28"/>
        </w:rPr>
        <w:t>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 и/или РПГУ.</w:t>
      </w:r>
    </w:p>
    <w:p w14:paraId="2E1C855B" w14:textId="1113457D" w:rsidR="00FA35A0" w:rsidRPr="00CA3DB1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B1">
        <w:rPr>
          <w:rFonts w:ascii="Times New Roman" w:hAnsi="Times New Roman"/>
          <w:sz w:val="28"/>
          <w:szCs w:val="28"/>
        </w:rPr>
        <w:t>3.</w:t>
      </w:r>
      <w:r w:rsidR="0034143C" w:rsidRPr="00CA3DB1">
        <w:rPr>
          <w:rFonts w:ascii="Times New Roman" w:hAnsi="Times New Roman"/>
          <w:sz w:val="28"/>
          <w:szCs w:val="28"/>
        </w:rPr>
        <w:t>57</w:t>
      </w:r>
      <w:r w:rsidRPr="00CA3DB1">
        <w:rPr>
          <w:rFonts w:ascii="Times New Roman" w:hAnsi="Times New Roman"/>
          <w:sz w:val="28"/>
          <w:szCs w:val="28"/>
        </w:rPr>
        <w:t xml:space="preserve">. Для подачи заявления о предоставлении </w:t>
      </w:r>
      <w:r w:rsidR="00A11DA7" w:rsidRPr="00CA3DB1">
        <w:rPr>
          <w:rFonts w:ascii="Times New Roman" w:hAnsi="Times New Roman"/>
          <w:sz w:val="28"/>
          <w:szCs w:val="28"/>
        </w:rPr>
        <w:t>муниципальной</w:t>
      </w:r>
      <w:r w:rsidRPr="00CA3DB1">
        <w:rPr>
          <w:rFonts w:ascii="Times New Roman" w:hAnsi="Times New Roman"/>
          <w:sz w:val="28"/>
          <w:szCs w:val="28"/>
        </w:rPr>
        <w:t xml:space="preserve"> услуги через ЕПГУ и/или РПГУ заявителю необходимо руководствоваться порядком, предусмотренные пунктами 2.</w:t>
      </w:r>
      <w:r w:rsidR="003D4BB9" w:rsidRPr="00CA3DB1">
        <w:rPr>
          <w:rFonts w:ascii="Times New Roman" w:hAnsi="Times New Roman"/>
          <w:sz w:val="28"/>
          <w:szCs w:val="28"/>
        </w:rPr>
        <w:t>16</w:t>
      </w:r>
      <w:r w:rsidR="007A76DA"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</w:rPr>
        <w:t>-2.</w:t>
      </w:r>
      <w:r w:rsidR="003D4BB9" w:rsidRPr="00CA3DB1">
        <w:rPr>
          <w:rFonts w:ascii="Times New Roman" w:hAnsi="Times New Roman"/>
          <w:sz w:val="28"/>
          <w:szCs w:val="28"/>
        </w:rPr>
        <w:t>18.5</w:t>
      </w:r>
      <w:r w:rsidR="007A76DA" w:rsidRPr="00CA3DB1">
        <w:rPr>
          <w:rFonts w:ascii="Times New Roman" w:hAnsi="Times New Roman"/>
          <w:sz w:val="28"/>
          <w:szCs w:val="28"/>
        </w:rPr>
        <w:t>.</w:t>
      </w:r>
      <w:r w:rsidRPr="00CA3DB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1734B6BF" w14:textId="75DFC7AD" w:rsidR="009D0FE4" w:rsidRPr="00CA3DB1" w:rsidRDefault="009D0FE4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4FC3F05" w14:textId="77777777" w:rsidR="00410D4B" w:rsidRPr="00CA3DB1" w:rsidRDefault="00410D4B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BE93440" w14:textId="77777777" w:rsidR="00431AE9" w:rsidRPr="00CA3DB1" w:rsidRDefault="00431AE9" w:rsidP="00545ED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IV. ФОРМЫ КОНТРОЛЯ ЗА</w:t>
      </w:r>
    </w:p>
    <w:p w14:paraId="0C862271" w14:textId="77777777" w:rsidR="00431AE9" w:rsidRPr="00CA3DB1" w:rsidRDefault="00431AE9" w:rsidP="00545E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14:paraId="10E3FC74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558B8D9" w14:textId="45062B47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  <w:r w:rsidR="00FA35A0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</w:t>
      </w:r>
      <w:r w:rsidR="00396120" w:rsidRPr="00CA3DB1">
        <w:rPr>
          <w:rFonts w:ascii="Times New Roman" w:hAnsi="Times New Roman" w:cs="Times New Roman"/>
          <w:b/>
          <w:sz w:val="28"/>
          <w:szCs w:val="28"/>
        </w:rPr>
        <w:t>государственными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служащими</w:t>
      </w:r>
      <w:r w:rsidR="00FA35A0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положений Административного регламента и иных нормативных</w:t>
      </w:r>
      <w:r w:rsidR="00FA35A0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  <w:r w:rsidR="00FA35A0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14:paraId="07B813FC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BE35209" w14:textId="557990B3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</w:t>
      </w:r>
      <w:r w:rsidR="00396120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 по предоставлению</w:t>
      </w:r>
      <w:r w:rsidR="00396120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услуги, и принятием решений ответственными </w:t>
      </w:r>
      <w:r w:rsidR="00396120" w:rsidRPr="00CA3DB1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служащими осуществляется </w:t>
      </w:r>
      <w:r w:rsidR="007A76DA" w:rsidRPr="00CA3DB1">
        <w:rPr>
          <w:rFonts w:ascii="Times New Roman" w:hAnsi="Times New Roman" w:cs="Times New Roman"/>
          <w:sz w:val="28"/>
          <w:szCs w:val="28"/>
        </w:rPr>
        <w:t xml:space="preserve">Главой района </w:t>
      </w:r>
      <w:r w:rsidRPr="00CA3DB1">
        <w:rPr>
          <w:rFonts w:ascii="Times New Roman" w:hAnsi="Times New Roman" w:cs="Times New Roman"/>
          <w:sz w:val="28"/>
          <w:szCs w:val="28"/>
        </w:rPr>
        <w:t xml:space="preserve">либо </w:t>
      </w:r>
      <w:r w:rsidR="007A76DA" w:rsidRPr="00CA3DB1">
        <w:rPr>
          <w:rFonts w:ascii="Times New Roman" w:hAnsi="Times New Roman" w:cs="Times New Roman"/>
          <w:sz w:val="28"/>
          <w:szCs w:val="28"/>
        </w:rPr>
        <w:t>заместителем Главы Администрации района по строительству и ЖКХ.</w:t>
      </w:r>
    </w:p>
    <w:p w14:paraId="1ACEF28C" w14:textId="57B20094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4.2. Текущий контроль за соблюдени</w:t>
      </w:r>
      <w:r w:rsidR="00396120" w:rsidRPr="00CA3DB1">
        <w:rPr>
          <w:rFonts w:ascii="Times New Roman" w:hAnsi="Times New Roman" w:cs="Times New Roman"/>
          <w:sz w:val="28"/>
          <w:szCs w:val="28"/>
        </w:rPr>
        <w:t xml:space="preserve">ем последовательности действий, </w:t>
      </w:r>
      <w:r w:rsidRPr="00CA3DB1">
        <w:rPr>
          <w:rFonts w:ascii="Times New Roman" w:hAnsi="Times New Roman" w:cs="Times New Roman"/>
          <w:sz w:val="28"/>
          <w:szCs w:val="28"/>
        </w:rPr>
        <w:t xml:space="preserve">определенных административными процедурами по предоставлению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услуги, и принятием решений ответственным</w:t>
      </w:r>
      <w:r w:rsidR="007A76DA" w:rsidRPr="00CA3DB1">
        <w:rPr>
          <w:rFonts w:ascii="Times New Roman" w:hAnsi="Times New Roman" w:cs="Times New Roman"/>
          <w:sz w:val="28"/>
          <w:szCs w:val="28"/>
        </w:rPr>
        <w:t>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7A76DA" w:rsidRPr="00CA3DB1">
        <w:rPr>
          <w:rFonts w:ascii="Times New Roman" w:hAnsi="Times New Roman" w:cs="Times New Roman"/>
          <w:sz w:val="28"/>
          <w:szCs w:val="28"/>
        </w:rPr>
        <w:t>муниципальными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A76DA" w:rsidRPr="00CA3DB1">
        <w:rPr>
          <w:rFonts w:ascii="Times New Roman" w:hAnsi="Times New Roman" w:cs="Times New Roman"/>
          <w:sz w:val="28"/>
          <w:szCs w:val="28"/>
        </w:rPr>
        <w:t>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918EF" w:rsidRPr="00CA3DB1">
        <w:rPr>
          <w:rFonts w:ascii="Times New Roman" w:hAnsi="Times New Roman" w:cs="Times New Roman"/>
          <w:sz w:val="28"/>
          <w:szCs w:val="28"/>
        </w:rPr>
        <w:t>начальником 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 либо его заместителем.</w:t>
      </w:r>
    </w:p>
    <w:p w14:paraId="103B9F15" w14:textId="67340BF9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4.3. Периодичность осуществления текущего контроля устанавливается </w:t>
      </w:r>
      <w:r w:rsidR="00D918EF" w:rsidRPr="00CA3DB1">
        <w:rPr>
          <w:rFonts w:ascii="Times New Roman" w:hAnsi="Times New Roman" w:cs="Times New Roman"/>
          <w:sz w:val="28"/>
          <w:szCs w:val="28"/>
        </w:rPr>
        <w:t>Главой района</w:t>
      </w:r>
      <w:r w:rsidRPr="00CA3DB1">
        <w:rPr>
          <w:rFonts w:ascii="Times New Roman" w:hAnsi="Times New Roman" w:cs="Times New Roman"/>
          <w:sz w:val="28"/>
          <w:szCs w:val="28"/>
        </w:rPr>
        <w:t xml:space="preserve"> либо</w:t>
      </w:r>
      <w:r w:rsidR="00D918EF" w:rsidRPr="00CA3DB1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района по строительству и ЖКХ.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2A146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F01E08F" w14:textId="30519310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C71D4A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C71D4A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</w:t>
      </w:r>
      <w:r w:rsidR="00C71D4A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6109787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591FE1E" w14:textId="0A21D6B4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4.4. Контроль за полнотой и качеством предоставления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Администрацией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</w:t>
      </w:r>
      <w:r w:rsidRPr="00CA3DB1">
        <w:rPr>
          <w:rFonts w:ascii="Times New Roman" w:hAnsi="Times New Roman" w:cs="Times New Roman"/>
          <w:sz w:val="28"/>
          <w:szCs w:val="28"/>
        </w:rPr>
        <w:lastRenderedPageBreak/>
        <w:t xml:space="preserve">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</w:t>
      </w:r>
      <w:r w:rsidR="00756D13" w:rsidRPr="00CA3DB1">
        <w:rPr>
          <w:rFonts w:ascii="Times New Roman" w:hAnsi="Times New Roman" w:cs="Times New Roman"/>
          <w:sz w:val="28"/>
          <w:szCs w:val="28"/>
        </w:rPr>
        <w:t>муниципальных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D918EF" w:rsidRPr="00CA3DB1">
        <w:rPr>
          <w:rFonts w:ascii="Times New Roman" w:hAnsi="Times New Roman" w:cs="Times New Roman"/>
          <w:sz w:val="28"/>
          <w:szCs w:val="28"/>
        </w:rPr>
        <w:t xml:space="preserve"> УАиГ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</w:p>
    <w:p w14:paraId="7CCEAA46" w14:textId="072E3202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4.5. Порядок и периодичность проведения плановых проверок выполнения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Администрацией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396120" w:rsidRPr="00CA3DB1">
        <w:rPr>
          <w:rFonts w:ascii="Times New Roman" w:hAnsi="Times New Roman" w:cs="Times New Roman"/>
          <w:sz w:val="28"/>
          <w:szCs w:val="28"/>
        </w:rPr>
        <w:t>а</w:t>
      </w:r>
      <w:r w:rsidRPr="00CA3D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услуги, осуществляются в соответствии с планом работы </w:t>
      </w:r>
      <w:r w:rsidR="00D918EF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14:paraId="1F67367E" w14:textId="4F3715CC" w:rsidR="00431AE9" w:rsidRPr="00CA3DB1" w:rsidRDefault="00431AE9" w:rsidP="00D918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4.6. Решение об осуществлении плановых и внеплановых проверок полноты и качества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услуги принимается </w:t>
      </w:r>
      <w:r w:rsidR="00D918EF" w:rsidRPr="00CA3DB1">
        <w:rPr>
          <w:rFonts w:ascii="Times New Roman" w:hAnsi="Times New Roman" w:cs="Times New Roman"/>
          <w:sz w:val="28"/>
          <w:szCs w:val="28"/>
        </w:rPr>
        <w:t xml:space="preserve">Главой района либо заместителем Главы Администрации района по строительству и ЖКХ. </w:t>
      </w:r>
    </w:p>
    <w:p w14:paraId="55A24B60" w14:textId="49D14E7B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4.7. 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услуги или по конкретному обращению заявителя. Плановые проверки проводятся не реже 1 раза в 3 года.</w:t>
      </w:r>
    </w:p>
    <w:p w14:paraId="4E328647" w14:textId="3DA173E1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4.8. Плановые и внеплановые проверки полноты и качества предоставления </w:t>
      </w:r>
      <w:r w:rsidR="00756D13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918EF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 осуществляются уполномоченными </w:t>
      </w:r>
      <w:r w:rsidR="00D918EF" w:rsidRPr="00CA3DB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A3DB1">
        <w:rPr>
          <w:rFonts w:ascii="Times New Roman" w:hAnsi="Times New Roman" w:cs="Times New Roman"/>
          <w:sz w:val="28"/>
          <w:szCs w:val="28"/>
        </w:rPr>
        <w:t>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03563AEC" w14:textId="75E7604B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4.9. Результаты проверок отражаются справкой или актом.</w:t>
      </w:r>
    </w:p>
    <w:p w14:paraId="1E1F1D25" w14:textId="4FDDA0E5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4.10. Внеплановые проверки </w:t>
      </w:r>
      <w:r w:rsidR="00D918EF" w:rsidRPr="00CA3DB1">
        <w:rPr>
          <w:rFonts w:ascii="Times New Roman" w:hAnsi="Times New Roman" w:cs="Times New Roman"/>
          <w:sz w:val="28"/>
          <w:szCs w:val="28"/>
        </w:rPr>
        <w:t>УАиГ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по вопросу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провод</w:t>
      </w:r>
      <w:r w:rsidR="00D918EF" w:rsidRPr="00CA3DB1">
        <w:rPr>
          <w:rFonts w:ascii="Times New Roman" w:hAnsi="Times New Roman" w:cs="Times New Roman"/>
          <w:sz w:val="28"/>
          <w:szCs w:val="28"/>
        </w:rPr>
        <w:t>ятся</w:t>
      </w:r>
      <w:r w:rsidRPr="00CA3DB1">
        <w:rPr>
          <w:rFonts w:ascii="Times New Roman" w:hAnsi="Times New Roman" w:cs="Times New Roman"/>
          <w:sz w:val="28"/>
          <w:szCs w:val="28"/>
        </w:rPr>
        <w:t xml:space="preserve"> на основании жалоб заинтересованных лиц</w:t>
      </w:r>
      <w:r w:rsidR="00027FC6" w:rsidRPr="00CA3DB1">
        <w:rPr>
          <w:rFonts w:ascii="Times New Roman" w:hAnsi="Times New Roman" w:cs="Times New Roman"/>
          <w:sz w:val="28"/>
          <w:szCs w:val="28"/>
        </w:rPr>
        <w:t>,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027FC6" w:rsidRPr="00CA3DB1">
        <w:rPr>
          <w:rFonts w:ascii="Times New Roman" w:hAnsi="Times New Roman" w:cs="Times New Roman"/>
          <w:sz w:val="28"/>
          <w:szCs w:val="28"/>
        </w:rPr>
        <w:t>которое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по результатам проверки составляет акты с указанием выявленных нарушений.</w:t>
      </w:r>
    </w:p>
    <w:p w14:paraId="2AADCAC4" w14:textId="77777777" w:rsidR="00977972" w:rsidRPr="00CA3DB1" w:rsidRDefault="00977972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A7BB3B" w14:textId="4DFAC7B8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756D13" w:rsidRPr="00CA3DB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756D13" w:rsidRPr="00CA3DB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71D4A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за решения и действия (бездействие), принимаемые</w:t>
      </w:r>
      <w:r w:rsidR="00C71D4A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</w:t>
      </w:r>
      <w:r w:rsidR="00C71D4A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451" w:rsidRPr="00CA3DB1">
        <w:rPr>
          <w:rFonts w:ascii="Times New Roman" w:hAnsi="Times New Roman" w:cs="Times New Roman"/>
          <w:b/>
          <w:sz w:val="28"/>
          <w:szCs w:val="28"/>
        </w:rPr>
        <w:t>у</w:t>
      </w:r>
      <w:r w:rsidRPr="00CA3DB1">
        <w:rPr>
          <w:rFonts w:ascii="Times New Roman" w:hAnsi="Times New Roman" w:cs="Times New Roman"/>
          <w:b/>
          <w:sz w:val="28"/>
          <w:szCs w:val="28"/>
        </w:rPr>
        <w:t>слуги</w:t>
      </w:r>
    </w:p>
    <w:p w14:paraId="37C6A2E5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5A640A93" w14:textId="51677DF8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4.11. По результатам проведенных проверок</w:t>
      </w:r>
      <w:r w:rsidR="00027FC6" w:rsidRPr="00CA3DB1">
        <w:rPr>
          <w:rFonts w:ascii="Times New Roman" w:hAnsi="Times New Roman" w:cs="Times New Roman"/>
          <w:sz w:val="28"/>
          <w:szCs w:val="28"/>
        </w:rPr>
        <w:t>,</w:t>
      </w:r>
      <w:r w:rsidRPr="00CA3DB1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прав заявителей</w:t>
      </w:r>
      <w:r w:rsidR="00027FC6" w:rsidRPr="00CA3DB1">
        <w:rPr>
          <w:rFonts w:ascii="Times New Roman" w:hAnsi="Times New Roman" w:cs="Times New Roman"/>
          <w:sz w:val="28"/>
          <w:szCs w:val="28"/>
        </w:rPr>
        <w:t>,</w:t>
      </w:r>
      <w:r w:rsidRPr="00CA3DB1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порядке, установленном законодательством Российской Федерации. Персональная ответственность </w:t>
      </w:r>
      <w:r w:rsidR="00756D13" w:rsidRPr="00CA3DB1">
        <w:rPr>
          <w:rFonts w:ascii="Times New Roman" w:hAnsi="Times New Roman" w:cs="Times New Roman"/>
          <w:sz w:val="28"/>
          <w:szCs w:val="28"/>
        </w:rPr>
        <w:t>муниципальных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за несоблюдение порядка осуществления административных процедур в ходе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услуги закрепляется в их должностных </w:t>
      </w:r>
      <w:r w:rsidR="00027FC6" w:rsidRPr="00CA3DB1">
        <w:rPr>
          <w:rFonts w:ascii="Times New Roman" w:hAnsi="Times New Roman" w:cs="Times New Roman"/>
          <w:sz w:val="28"/>
          <w:szCs w:val="28"/>
        </w:rPr>
        <w:t>регламентах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</w:p>
    <w:p w14:paraId="4AF68C02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F660410" w14:textId="7DFE96FE" w:rsidR="00431AE9" w:rsidRPr="00CA3DB1" w:rsidRDefault="00431AE9" w:rsidP="00545ED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523451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23451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граждан,</w:t>
      </w:r>
      <w:r w:rsidR="00C71D4A" w:rsidRPr="00CA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37B6C3C3" w14:textId="77777777" w:rsidR="00431AE9" w:rsidRPr="00CA3DB1" w:rsidRDefault="00431AE9" w:rsidP="00545ED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980E3AE" w14:textId="5B49401A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4.12. Контроль за предоставлением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услуги со стороны граждан, их объединений и организаций не предусмотрен.</w:t>
      </w:r>
    </w:p>
    <w:p w14:paraId="60AB943A" w14:textId="437CE2EC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4.13. Текущий контроль за соблюдением последовательности действий, определенных административными процедурами, по предоставлению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756D13" w:rsidRPr="00CA3DB1">
        <w:rPr>
          <w:rFonts w:ascii="Times New Roman" w:hAnsi="Times New Roman" w:cs="Times New Roman"/>
          <w:sz w:val="28"/>
          <w:szCs w:val="28"/>
        </w:rPr>
        <w:t>муниципальными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756D13" w:rsidRPr="00CA3DB1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 xml:space="preserve">, ответственными за организацию работы по </w:t>
      </w:r>
      <w:r w:rsidR="00027FC6" w:rsidRPr="00CA3DB1">
        <w:rPr>
          <w:rFonts w:ascii="Times New Roman" w:hAnsi="Times New Roman" w:cs="Times New Roman"/>
          <w:sz w:val="28"/>
          <w:szCs w:val="28"/>
        </w:rPr>
        <w:t>предоставлению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услуги.</w:t>
      </w:r>
    </w:p>
    <w:p w14:paraId="31626564" w14:textId="6F6260F9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4.14. </w:t>
      </w:r>
      <w:r w:rsidR="00756D13" w:rsidRPr="00CA3DB1">
        <w:rPr>
          <w:rFonts w:ascii="Times New Roman" w:hAnsi="Times New Roman" w:cs="Times New Roman"/>
          <w:sz w:val="28"/>
          <w:szCs w:val="28"/>
        </w:rPr>
        <w:t>Муниципальный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служащий несет персональную ответственность за своевременное направление запросов в органы исполнительной власти, органы местного самоуправления</w:t>
      </w:r>
      <w:r w:rsidR="00027FC6" w:rsidRPr="00CA3DB1">
        <w:rPr>
          <w:rFonts w:ascii="Times New Roman" w:hAnsi="Times New Roman" w:cs="Times New Roman"/>
          <w:sz w:val="28"/>
          <w:szCs w:val="28"/>
        </w:rPr>
        <w:t>, иные организации</w:t>
      </w:r>
      <w:r w:rsidRPr="00CA3DB1">
        <w:rPr>
          <w:rFonts w:ascii="Times New Roman" w:hAnsi="Times New Roman" w:cs="Times New Roman"/>
          <w:sz w:val="28"/>
          <w:szCs w:val="28"/>
        </w:rPr>
        <w:t xml:space="preserve"> для получения документов и информации, необходимых для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027FC6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14:paraId="26D86B85" w14:textId="2593815F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4.15. Периодичность осуществления текущего контроля устанавливается руковод</w:t>
      </w:r>
      <w:r w:rsidR="00027FC6" w:rsidRPr="00CA3DB1">
        <w:rPr>
          <w:rFonts w:ascii="Times New Roman" w:hAnsi="Times New Roman" w:cs="Times New Roman"/>
          <w:sz w:val="28"/>
          <w:szCs w:val="28"/>
        </w:rPr>
        <w:t>ителем</w:t>
      </w: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</w:t>
      </w:r>
      <w:r w:rsidR="00756D13" w:rsidRPr="00CA3DB1">
        <w:rPr>
          <w:rFonts w:ascii="Times New Roman" w:hAnsi="Times New Roman" w:cs="Times New Roman"/>
          <w:sz w:val="28"/>
          <w:szCs w:val="28"/>
        </w:rPr>
        <w:t>муниципальных</w:t>
      </w:r>
      <w:r w:rsidRPr="00CA3DB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>. По результатам этих проверок</w:t>
      </w:r>
      <w:r w:rsidR="00027FC6" w:rsidRPr="00CA3DB1">
        <w:rPr>
          <w:rFonts w:ascii="Times New Roman" w:hAnsi="Times New Roman" w:cs="Times New Roman"/>
          <w:sz w:val="28"/>
          <w:szCs w:val="28"/>
        </w:rPr>
        <w:t>,</w:t>
      </w:r>
      <w:r w:rsidRPr="00CA3DB1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прав заявителей</w:t>
      </w:r>
      <w:r w:rsidR="00027FC6" w:rsidRPr="00CA3DB1">
        <w:rPr>
          <w:rFonts w:ascii="Times New Roman" w:hAnsi="Times New Roman" w:cs="Times New Roman"/>
          <w:sz w:val="28"/>
          <w:szCs w:val="28"/>
        </w:rPr>
        <w:t>,</w:t>
      </w:r>
      <w:r w:rsidRPr="00CA3DB1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57A19E03" w14:textId="1EBB7B73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4.16. Проверки полноты и качества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услуги осуществляются на основании правовых актов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>.</w:t>
      </w:r>
    </w:p>
    <w:p w14:paraId="6E37CAFA" w14:textId="36A992D4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4.17. Проверки могут быть плановыми (осуществляться на основании планов работы </w:t>
      </w:r>
      <w:r w:rsidR="00756D13" w:rsidRPr="00CA3DB1">
        <w:rPr>
          <w:rFonts w:ascii="Times New Roman" w:hAnsi="Times New Roman" w:cs="Times New Roman"/>
          <w:sz w:val="28"/>
          <w:szCs w:val="28"/>
        </w:rPr>
        <w:t>Администрации</w:t>
      </w:r>
      <w:r w:rsidRPr="00CA3DB1">
        <w:rPr>
          <w:rFonts w:ascii="Times New Roman" w:hAnsi="Times New Roman" w:cs="Times New Roman"/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</w:t>
      </w:r>
      <w:r w:rsidR="00027FC6" w:rsidRPr="00CA3DB1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CA3DB1">
        <w:rPr>
          <w:rFonts w:ascii="Times New Roman" w:hAnsi="Times New Roman" w:cs="Times New Roman"/>
          <w:sz w:val="28"/>
          <w:szCs w:val="28"/>
        </w:rPr>
        <w:t>вопросы (тематические проверки). Проверка также может проводиться по конкретному обращению заявителя.</w:t>
      </w:r>
    </w:p>
    <w:p w14:paraId="6D72DC9E" w14:textId="23770EB9" w:rsidR="00431AE9" w:rsidRPr="00CA3DB1" w:rsidRDefault="00431AE9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4.18. Для проведения проверки полноты и качества предоставления </w:t>
      </w:r>
      <w:r w:rsidR="00A11DA7" w:rsidRPr="00CA3DB1">
        <w:rPr>
          <w:rFonts w:ascii="Times New Roman" w:hAnsi="Times New Roman" w:cs="Times New Roman"/>
          <w:sz w:val="28"/>
          <w:szCs w:val="28"/>
        </w:rPr>
        <w:t>муниципальной</w:t>
      </w:r>
      <w:r w:rsidR="0071104B"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услуги может создаваться комиссия. Результаты деятельности комиссии оформляются в виде отчетов, в которых отмечаются выявленные недостатки и предложения по их устранению.</w:t>
      </w:r>
    </w:p>
    <w:p w14:paraId="45EB1B48" w14:textId="77777777" w:rsidR="001F538C" w:rsidRPr="00CA3DB1" w:rsidRDefault="001F538C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827C36" w14:textId="2DCA2A67" w:rsidR="008B59BE" w:rsidRPr="00CA3DB1" w:rsidRDefault="008B59BE" w:rsidP="00545ED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B1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заявителем оценки качества предоставления </w:t>
      </w:r>
      <w:r w:rsidR="00A11DA7" w:rsidRPr="00CA3DB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3DB1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 посредством РПГУ</w:t>
      </w:r>
    </w:p>
    <w:p w14:paraId="13E40268" w14:textId="77777777" w:rsidR="008B59BE" w:rsidRPr="00CA3DB1" w:rsidRDefault="008B59BE" w:rsidP="00545ED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3CFAA4" w14:textId="77777777" w:rsidR="008B59BE" w:rsidRPr="00CA3DB1" w:rsidRDefault="008B59BE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4.19. При предоставлении государственных услуг в электронной форме посредством РПГУ возможность оценки качества предоставления государственных услуг на всех стадиях (информирование о порядке получения государственных услуг, запись на прием, подача заявления, получение информации о ходе предоставления государственных услуг, получение результата их предоставления) заявителя</w:t>
      </w:r>
      <w:r w:rsidR="00F4501B" w:rsidRPr="00CA3DB1">
        <w:rPr>
          <w:rFonts w:ascii="Times New Roman" w:hAnsi="Times New Roman" w:cs="Times New Roman"/>
          <w:sz w:val="28"/>
          <w:szCs w:val="28"/>
        </w:rPr>
        <w:t xml:space="preserve">м </w:t>
      </w:r>
      <w:r w:rsidRPr="00CA3DB1">
        <w:rPr>
          <w:rFonts w:ascii="Times New Roman" w:hAnsi="Times New Roman" w:cs="Times New Roman"/>
          <w:sz w:val="28"/>
          <w:szCs w:val="28"/>
        </w:rPr>
        <w:t>обеспечивается.</w:t>
      </w:r>
    </w:p>
    <w:p w14:paraId="17683B86" w14:textId="77777777" w:rsidR="008B59BE" w:rsidRPr="00CA3DB1" w:rsidRDefault="008B59BE" w:rsidP="00545E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0C364D" w14:textId="77777777" w:rsidR="009B462F" w:rsidRPr="00CA3DB1" w:rsidRDefault="009B462F" w:rsidP="009B4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10" w:name="sub_314"/>
    </w:p>
    <w:p w14:paraId="688C0CF9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V. </w:t>
      </w: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ДОСУДЕБНОЕ (ВНЕСУДЕБНОЕ) </w:t>
      </w:r>
    </w:p>
    <w:p w14:paraId="5FDAA6F7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</w:t>
      </w: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ГОСУДАРСТВЕННЫХ ИЛИ МУНИЦИПАЛЬНЫХ УСЛУГ, ИЛИ ИХ РАБОТНИКОВ</w:t>
      </w:r>
    </w:p>
    <w:p w14:paraId="62442AE5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C2E72DF" w14:textId="3A776021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CA3DB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работника многофункционального </w:t>
      </w:r>
      <w:r w:rsidRPr="00CA3DB1">
        <w:rPr>
          <w:rFonts w:ascii="Times New Roman" w:eastAsiaTheme="minorHAnsi" w:hAnsi="Times New Roman"/>
          <w:sz w:val="28"/>
          <w:szCs w:val="28"/>
          <w:lang w:eastAsia="ru-RU"/>
        </w:rPr>
        <w:t>центра, а также</w:t>
      </w:r>
      <w:r w:rsidRPr="00CA3DB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организаций, указанных в </w:t>
      </w:r>
      <w:hyperlink r:id="rId18" w:history="1">
        <w:r w:rsidRPr="00CA3DB1">
          <w:rPr>
            <w:rFonts w:ascii="Times New Roman" w:eastAsia="Times New Roman" w:hAnsi="Times New Roman"/>
            <w:b/>
            <w:color w:val="000000" w:themeColor="text1"/>
            <w:sz w:val="28"/>
            <w:szCs w:val="28"/>
          </w:rPr>
          <w:t>части 1.1</w:t>
        </w:r>
        <w:r w:rsidR="00410D4B" w:rsidRPr="00CA3DB1">
          <w:rPr>
            <w:rFonts w:ascii="Times New Roman" w:eastAsia="Times New Roman" w:hAnsi="Times New Roman"/>
            <w:b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="Times New Roman" w:hAnsi="Times New Roman"/>
            <w:b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4CF9D37D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273353A1" w14:textId="4CD24A40" w:rsidR="009B462F" w:rsidRPr="00CA3DB1" w:rsidRDefault="009B462F" w:rsidP="009B462F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CA3DB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работника многофункционального </w:t>
      </w: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>центра, а также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организаций, указанных в </w:t>
      </w:r>
      <w:hyperlink r:id="rId19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части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или их</w:t>
      </w:r>
      <w:r w:rsidRPr="00CA3DB1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 xml:space="preserve"> 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работников.</w:t>
      </w:r>
    </w:p>
    <w:p w14:paraId="771C0C92" w14:textId="77777777" w:rsidR="009B462F" w:rsidRPr="00CA3DB1" w:rsidRDefault="009B462F" w:rsidP="009B462F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органа.</w:t>
      </w:r>
    </w:p>
    <w:p w14:paraId="0A1B2904" w14:textId="3AE1BDE9" w:rsidR="009B462F" w:rsidRPr="00CA3DB1" w:rsidRDefault="009B462F" w:rsidP="009B462F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в </w:t>
      </w:r>
      <w:hyperlink r:id="rId20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части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а также их должностных лиц, муниципальных служащих, работников при получении данным заявителем муниципальной услуги.</w:t>
      </w:r>
    </w:p>
    <w:p w14:paraId="013F5656" w14:textId="77777777" w:rsidR="00410D4B" w:rsidRPr="00CA3DB1" w:rsidRDefault="00410D4B" w:rsidP="00410D4B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4F012830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5.2. Право и основания обжалования в досудебном (внесудебном)</w:t>
      </w:r>
    </w:p>
    <w:p w14:paraId="7A6F99F1" w14:textId="6F6FF89F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</w:t>
      </w:r>
      <w:r w:rsidRPr="00CA3DB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работника многофункционального </w:t>
      </w:r>
      <w:r w:rsidRPr="00CA3DB1">
        <w:rPr>
          <w:rFonts w:ascii="Times New Roman" w:eastAsiaTheme="minorHAnsi" w:hAnsi="Times New Roman"/>
          <w:sz w:val="28"/>
          <w:szCs w:val="28"/>
          <w:lang w:eastAsia="ru-RU"/>
        </w:rPr>
        <w:t>центра</w:t>
      </w:r>
      <w:r w:rsidRPr="00CA3D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A3DB1">
        <w:rPr>
          <w:rFonts w:ascii="Times New Roman" w:eastAsiaTheme="minorHAnsi" w:hAnsi="Times New Roman"/>
          <w:sz w:val="28"/>
          <w:szCs w:val="28"/>
          <w:lang w:eastAsia="ru-RU"/>
        </w:rPr>
        <w:t>а также</w:t>
      </w:r>
      <w:r w:rsidRPr="00CA3DB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организаций, указанных в </w:t>
      </w:r>
      <w:hyperlink r:id="rId21" w:history="1">
        <w:r w:rsidRPr="00CA3DB1">
          <w:rPr>
            <w:rFonts w:ascii="Times New Roman" w:eastAsia="Times New Roman" w:hAnsi="Times New Roman"/>
            <w:b/>
            <w:color w:val="000000" w:themeColor="text1"/>
            <w:sz w:val="28"/>
            <w:szCs w:val="28"/>
          </w:rPr>
          <w:t>части 1.1 статьи 16</w:t>
        </w:r>
      </w:hyperlink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2671B0F5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729E6AF6" w14:textId="2FE08209" w:rsidR="009B462F" w:rsidRPr="00CA3DB1" w:rsidRDefault="009B462F" w:rsidP="009B462F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статьи 16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 услуг» или их работников, в том числе в следующих случаях:</w:t>
      </w:r>
    </w:p>
    <w:p w14:paraId="427A55E7" w14:textId="29E6912D" w:rsidR="009B462F" w:rsidRPr="00CA3DB1" w:rsidRDefault="009B462F" w:rsidP="009B462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2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статье 15.1</w:t>
        </w:r>
      </w:hyperlink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14:paraId="6A3E668B" w14:textId="43763BF2" w:rsidR="009B462F" w:rsidRPr="00CA3DB1" w:rsidRDefault="009B462F" w:rsidP="009B462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3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1.3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14:paraId="76F0C459" w14:textId="77777777" w:rsidR="009B462F" w:rsidRPr="00CA3DB1" w:rsidRDefault="009B462F" w:rsidP="009B462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требование у заявителя документов </w:t>
      </w:r>
      <w:r w:rsidRPr="00CA3DB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или информации либо осуществления действий, представление или осуществление которых 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услуги;</w:t>
      </w:r>
    </w:p>
    <w:p w14:paraId="0DA99314" w14:textId="77777777" w:rsidR="009B462F" w:rsidRPr="00CA3DB1" w:rsidRDefault="009B462F" w:rsidP="009B462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услуги, у заявителя;</w:t>
      </w:r>
    </w:p>
    <w:p w14:paraId="3D7C2CC6" w14:textId="77777777" w:rsidR="009B462F" w:rsidRPr="00CA3DB1" w:rsidRDefault="009B462F" w:rsidP="009B462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</w:t>
      </w:r>
    </w:p>
    <w:p w14:paraId="5FCE7ED8" w14:textId="34CD4FAC" w:rsidR="009B462F" w:rsidRPr="00CA3DB1" w:rsidRDefault="009B462F" w:rsidP="009B462F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</w:t>
      </w: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 xml:space="preserve">ги 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 полном объеме в порядке, определенном </w:t>
      </w:r>
      <w:hyperlink r:id="rId24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1.3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lastRenderedPageBreak/>
          <w:t>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14:paraId="0FE51949" w14:textId="77777777" w:rsidR="009B462F" w:rsidRPr="00CA3DB1" w:rsidRDefault="009B462F" w:rsidP="009B462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6307BFD0" w14:textId="66C7ECC0" w:rsidR="009B462F" w:rsidRPr="00CA3DB1" w:rsidRDefault="009B462F" w:rsidP="009B462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5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. 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3B56748A" w14:textId="154B1D90" w:rsidR="009B462F" w:rsidRPr="00CA3DB1" w:rsidRDefault="009B462F" w:rsidP="009B462F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6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1.3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14:paraId="03F2CC44" w14:textId="77777777" w:rsidR="006F21C8" w:rsidRDefault="006F21C8" w:rsidP="006F21C8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4619A145" w14:textId="77777777" w:rsidR="006F21C8" w:rsidRDefault="006F21C8" w:rsidP="006F21C8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7EC1B423" w14:textId="52F2C26D" w:rsidR="009B462F" w:rsidRPr="00CA3DB1" w:rsidRDefault="009B462F" w:rsidP="009B462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68289308" w14:textId="07DC9859" w:rsidR="009B462F" w:rsidRPr="00CA3DB1" w:rsidRDefault="009B462F" w:rsidP="009B462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7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1.3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14:paraId="779D7E88" w14:textId="1ED260E9" w:rsidR="009B462F" w:rsidRPr="00CA3DB1" w:rsidRDefault="009B462F" w:rsidP="009B462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</w:t>
      </w:r>
      <w:r w:rsidRPr="00CA3DB1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предоставлении государственной или муниципальной услуги, за исключением случаев, предусмотренных </w:t>
      </w:r>
      <w:hyperlink r:id="rId28" w:history="1">
        <w:r w:rsidRPr="00CA3DB1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CA3DB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CA3DB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9" w:history="1">
        <w:r w:rsidRPr="00CA3DB1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1.3</w:t>
        </w:r>
        <w:r w:rsidR="00410D4B" w:rsidRPr="00CA3DB1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CA3DB1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700C256F" w14:textId="1A1F56BD" w:rsidR="009B462F" w:rsidRDefault="009B462F" w:rsidP="009B462F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14:paraId="3F4F610F" w14:textId="77777777" w:rsidR="006F21C8" w:rsidRPr="00CA3DB1" w:rsidRDefault="006F21C8" w:rsidP="006F21C8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5FC0E034" w14:textId="77777777" w:rsidR="00410D4B" w:rsidRPr="00CA3DB1" w:rsidRDefault="00410D4B" w:rsidP="00410D4B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1D05013F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5.3. Общие требования к порядку подачи и рассмотрения жалобы</w:t>
      </w:r>
    </w:p>
    <w:p w14:paraId="640D9358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7DA7F6A" w14:textId="586351B8" w:rsidR="009B462F" w:rsidRPr="00CA3DB1" w:rsidRDefault="009B462F" w:rsidP="009B462F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Единого портала государственных и муниципальных услуг (функций) (www.gosuslugi.ru) и/или Портала государственных и муниципальных услуг (функций) Республики Саха (Якутия) (</w:t>
      </w:r>
      <w:hyperlink r:id="rId30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  <w:u w:val="single"/>
          </w:rPr>
          <w:t>www.е-yakutia.ru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), многофункциональный центр либо в 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31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услуг». </w:t>
      </w:r>
    </w:p>
    <w:p w14:paraId="14570DA8" w14:textId="77777777" w:rsidR="009B462F" w:rsidRPr="00CA3DB1" w:rsidRDefault="009B462F" w:rsidP="009B462F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AB39B27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07541F0F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</w:t>
      </w:r>
      <w:r w:rsidRPr="00CA3DB1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должностному лицу, уполномоченному нормативным правовым актом Республики Саха (Якутия).</w:t>
      </w:r>
    </w:p>
    <w:p w14:paraId="4138278A" w14:textId="7542E944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32" w:history="1">
        <w:r w:rsidRPr="00CA3DB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частью 1.1</w:t>
        </w:r>
        <w:r w:rsidR="00410D4B" w:rsidRPr="00CA3DB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="Times New Roman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подаются руководителям этих организаций.</w:t>
      </w:r>
    </w:p>
    <w:p w14:paraId="2251AF9A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32CA71F3" w14:textId="77777777" w:rsidR="009B462F" w:rsidRPr="00CA3DB1" w:rsidRDefault="009B462F" w:rsidP="009B462F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1B824A4D" w14:textId="22FBC559" w:rsidR="009B462F" w:rsidRPr="00CA3DB1" w:rsidRDefault="009B462F" w:rsidP="009B462F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3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70692956" w14:textId="77777777" w:rsidR="009B462F" w:rsidRPr="00CA3DB1" w:rsidRDefault="009B462F" w:rsidP="009B462F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Жалоба должна содержать: </w:t>
      </w:r>
    </w:p>
    <w:p w14:paraId="0D63BF62" w14:textId="2FCEB3AF" w:rsidR="009B462F" w:rsidRPr="00CA3DB1" w:rsidRDefault="009B462F" w:rsidP="009B462F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4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46B1BEE2" w14:textId="77777777" w:rsidR="009B462F" w:rsidRPr="00CA3DB1" w:rsidRDefault="009B462F" w:rsidP="009B462F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BF4CB5B" w14:textId="27D01DF0" w:rsidR="009B462F" w:rsidRPr="00CA3DB1" w:rsidRDefault="009B462F" w:rsidP="009B462F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их работников;</w:t>
      </w:r>
    </w:p>
    <w:p w14:paraId="692A2112" w14:textId="0F43889E" w:rsidR="009B462F" w:rsidRDefault="009B462F" w:rsidP="009B462F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14:paraId="2CDCCAC0" w14:textId="77777777" w:rsidR="003A7DC4" w:rsidRPr="00CA3DB1" w:rsidRDefault="003A7DC4" w:rsidP="003A7DC4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1043A687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5.4. Срок рассмотрения жалобы</w:t>
      </w:r>
    </w:p>
    <w:p w14:paraId="0E584D9B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CA5EE80" w14:textId="17DF528D" w:rsidR="009B462F" w:rsidRPr="00CA3DB1" w:rsidRDefault="009B462F" w:rsidP="009B462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7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 </w:t>
      </w:r>
    </w:p>
    <w:p w14:paraId="34BB915F" w14:textId="571D3DF9" w:rsidR="009B462F" w:rsidRPr="00CA3DB1" w:rsidRDefault="009B462F" w:rsidP="009B462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8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частью 1.1</w:t>
        </w:r>
        <w:r w:rsidR="00410D4B"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.</w:t>
        </w:r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 xml:space="preserve"> статьи 16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27.07.2010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14:paraId="1DC235C3" w14:textId="23304E96" w:rsidR="00410D4B" w:rsidRPr="003A7DC4" w:rsidRDefault="009B462F" w:rsidP="003A7DC4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В иных случаях жалоба подлежит рассмотрению в порядке, предусмотренном Федеральным </w:t>
      </w:r>
      <w:hyperlink r:id="rId39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законом</w:t>
        </w:r>
      </w:hyperlink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от 02.05.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2006 </w:t>
      </w:r>
      <w:r w:rsidRPr="00CA3DB1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14:paraId="004DDC2F" w14:textId="4E4ECC55" w:rsidR="00410D4B" w:rsidRDefault="00410D4B" w:rsidP="009B462F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4001B2B8" w14:textId="3D8ED749" w:rsidR="006F21C8" w:rsidRDefault="006F21C8" w:rsidP="009B462F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2BE5F326" w14:textId="14F9C13F" w:rsidR="006F21C8" w:rsidRDefault="006F21C8" w:rsidP="009B462F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4C7758E4" w14:textId="77777777" w:rsidR="006F21C8" w:rsidRPr="00CA3DB1" w:rsidRDefault="006F21C8" w:rsidP="009B462F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423DA8B1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A3D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5.5. Результат рассмотрения жалобы</w:t>
      </w:r>
    </w:p>
    <w:p w14:paraId="527D74A7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1F10927" w14:textId="77777777" w:rsidR="009B462F" w:rsidRPr="00CA3DB1" w:rsidRDefault="009B462F" w:rsidP="009B462F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06F8F8E2" w14:textId="77777777" w:rsidR="009B462F" w:rsidRPr="00CA3DB1" w:rsidRDefault="009B462F" w:rsidP="009B462F">
      <w:pPr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1870B62B" w14:textId="77777777" w:rsidR="009B462F" w:rsidRPr="00CA3DB1" w:rsidRDefault="009B462F" w:rsidP="009B462F">
      <w:pPr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в удовлетворении жалобы отказывается.</w:t>
      </w:r>
    </w:p>
    <w:p w14:paraId="7B1D73B5" w14:textId="5DF79039" w:rsidR="009B462F" w:rsidRPr="00CA3DB1" w:rsidRDefault="009B462F" w:rsidP="00410D4B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части 5.5.1</w:t>
      </w:r>
      <w:r w:rsidR="00410D4B"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3ECCD8E" w14:textId="77777777" w:rsidR="009B462F" w:rsidRPr="00CA3DB1" w:rsidRDefault="009B462F" w:rsidP="009B462F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5.3.2. настоящего Административного регламента, незамедлительно направляют имеющиеся материалы в органы прокуратуры.</w:t>
      </w:r>
    </w:p>
    <w:p w14:paraId="1E96A285" w14:textId="77777777" w:rsidR="009B462F" w:rsidRPr="00CA3DB1" w:rsidRDefault="009B462F" w:rsidP="009B462F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14:paraId="13E58B4E" w14:textId="77777777" w:rsidR="009B462F" w:rsidRPr="00CA3DB1" w:rsidRDefault="009B462F" w:rsidP="009B462F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40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кодексом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Российской Федерации, Арбитражным процессуальным </w:t>
      </w:r>
      <w:hyperlink r:id="rId41" w:history="1">
        <w:r w:rsidRPr="00CA3DB1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кодексом</w:t>
        </w:r>
      </w:hyperlink>
      <w:r w:rsidRPr="00CA3DB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Российской Федерации. </w:t>
      </w:r>
    </w:p>
    <w:p w14:paraId="681DF1A5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FCC3DA0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965188A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66B31CF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962BD93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2C0F6F1E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726AD02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1C82122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5ABF56A" w14:textId="77777777" w:rsidR="009B462F" w:rsidRPr="00CA3DB1" w:rsidRDefault="009B462F" w:rsidP="009B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bookmarkEnd w:id="10"/>
    <w:p w14:paraId="596D72A6" w14:textId="77777777" w:rsidR="004149D6" w:rsidRPr="00CA3DB1" w:rsidRDefault="004149D6" w:rsidP="00647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35EC" w:rsidRPr="00CA3DB1" w14:paraId="02B23217" w14:textId="77777777" w:rsidTr="00376819">
        <w:tc>
          <w:tcPr>
            <w:tcW w:w="4672" w:type="dxa"/>
          </w:tcPr>
          <w:p w14:paraId="56D42CFC" w14:textId="77777777" w:rsidR="004149D6" w:rsidRPr="00CA3DB1" w:rsidRDefault="004149D6" w:rsidP="006473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4CEA1DB" w14:textId="77777777" w:rsidR="009D0FE4" w:rsidRPr="00CA3DB1" w:rsidRDefault="009D0FE4" w:rsidP="003A7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40E06" w14:textId="77777777" w:rsidR="004149D6" w:rsidRPr="000F3C27" w:rsidRDefault="004149D6" w:rsidP="000F3C27">
            <w:pPr>
              <w:pStyle w:val="ConsPlusNormal"/>
              <w:ind w:left="14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503AD040" w14:textId="78548E7B" w:rsidR="00376819" w:rsidRDefault="00376819" w:rsidP="000F3C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7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5EEAFA2B" w14:textId="778C3CA1" w:rsidR="000F3C27" w:rsidRPr="000F3C27" w:rsidRDefault="000F3C27" w:rsidP="000F3C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7">
              <w:rPr>
                <w:rFonts w:ascii="Times New Roman" w:hAnsi="Times New Roman" w:cs="Times New Roman"/>
                <w:sz w:val="24"/>
                <w:szCs w:val="24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14:paraId="5F956E38" w14:textId="38ED7AD1" w:rsidR="004149D6" w:rsidRPr="00CA3DB1" w:rsidRDefault="004149D6" w:rsidP="00647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38445F" w14:textId="6B29C7D7" w:rsidR="004149D6" w:rsidRPr="00CA3DB1" w:rsidRDefault="004149D6" w:rsidP="00647395">
      <w:pPr>
        <w:pStyle w:val="ConsPlusNormal"/>
        <w:tabs>
          <w:tab w:val="left" w:pos="547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5398"/>
      </w:tblGrid>
      <w:tr w:rsidR="007C35EC" w:rsidRPr="00CA3DB1" w14:paraId="5BA4A98B" w14:textId="77777777" w:rsidTr="00410D4B">
        <w:tc>
          <w:tcPr>
            <w:tcW w:w="4820" w:type="dxa"/>
          </w:tcPr>
          <w:p w14:paraId="4EA3A3D7" w14:textId="77777777" w:rsidR="00376819" w:rsidRPr="00CA3DB1" w:rsidRDefault="00376819" w:rsidP="006473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6D149D5" w14:textId="437032A9" w:rsidR="00376819" w:rsidRPr="00CA3DB1" w:rsidRDefault="00410D4B" w:rsidP="006473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sz w:val="28"/>
                <w:szCs w:val="28"/>
              </w:rPr>
              <w:t xml:space="preserve">В УАиГ МО Мирнинский </w:t>
            </w:r>
            <w:r w:rsidR="00926785" w:rsidRPr="00CA3DB1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  <w:p w14:paraId="560A6005" w14:textId="77777777" w:rsidR="00376819" w:rsidRPr="00CA3DB1" w:rsidRDefault="00376819" w:rsidP="006473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</w:t>
            </w:r>
          </w:p>
          <w:p w14:paraId="67129288" w14:textId="133BD730" w:rsidR="00376819" w:rsidRPr="003A7DC4" w:rsidRDefault="00376819" w:rsidP="006473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A7DC4">
              <w:rPr>
                <w:rFonts w:ascii="Times New Roman" w:hAnsi="Times New Roman" w:cs="Times New Roman"/>
              </w:rPr>
              <w:t xml:space="preserve">(наименование </w:t>
            </w:r>
            <w:r w:rsidR="0034143C" w:rsidRPr="003A7DC4">
              <w:rPr>
                <w:rFonts w:ascii="Times New Roman" w:hAnsi="Times New Roman" w:cs="Times New Roman"/>
              </w:rPr>
              <w:t>заявителя</w:t>
            </w:r>
            <w:r w:rsidRPr="003A7DC4">
              <w:rPr>
                <w:rFonts w:ascii="Times New Roman" w:hAnsi="Times New Roman" w:cs="Times New Roman"/>
              </w:rPr>
              <w:t>)</w:t>
            </w:r>
          </w:p>
          <w:p w14:paraId="4E8C48C4" w14:textId="77777777" w:rsidR="00376819" w:rsidRPr="00CA3DB1" w:rsidRDefault="00376819" w:rsidP="006473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3504DF33" w14:textId="77777777" w:rsidR="00376819" w:rsidRPr="00CA3DB1" w:rsidRDefault="00376819" w:rsidP="006473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16F3875D" w14:textId="0E0116B1" w:rsidR="00376819" w:rsidRPr="003A7DC4" w:rsidRDefault="0034143C" w:rsidP="006473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A7DC4">
              <w:rPr>
                <w:rFonts w:ascii="Times New Roman" w:hAnsi="Times New Roman" w:cs="Times New Roman"/>
              </w:rPr>
              <w:t>(почтовый адрес</w:t>
            </w:r>
          </w:p>
          <w:p w14:paraId="179CBA7A" w14:textId="54379BDB" w:rsidR="00376819" w:rsidRPr="00CA3DB1" w:rsidRDefault="00376819" w:rsidP="006473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sz w:val="28"/>
                <w:szCs w:val="28"/>
              </w:rPr>
              <w:t>ОГРН ____________________________</w:t>
            </w:r>
          </w:p>
          <w:p w14:paraId="72AA9CEE" w14:textId="77777777" w:rsidR="00376819" w:rsidRPr="00CA3DB1" w:rsidRDefault="00376819" w:rsidP="006473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</w:t>
            </w:r>
          </w:p>
          <w:p w14:paraId="165342A9" w14:textId="77777777" w:rsidR="00376819" w:rsidRPr="00CA3DB1" w:rsidRDefault="00376819" w:rsidP="006473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телефон______________________________</w:t>
            </w:r>
          </w:p>
          <w:p w14:paraId="13310BF6" w14:textId="77777777" w:rsidR="00376819" w:rsidRPr="00CA3DB1" w:rsidRDefault="00376819" w:rsidP="006473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sz w:val="28"/>
                <w:szCs w:val="28"/>
              </w:rPr>
              <w:t>электронный адрес____________________</w:t>
            </w:r>
          </w:p>
        </w:tc>
      </w:tr>
    </w:tbl>
    <w:p w14:paraId="4F100289" w14:textId="6F944217" w:rsidR="0034143C" w:rsidRPr="00CA3DB1" w:rsidRDefault="00431AE9" w:rsidP="0034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76819" w:rsidRPr="00CA3D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11" w:name="P704"/>
      <w:bookmarkEnd w:id="11"/>
    </w:p>
    <w:p w14:paraId="343E2BCB" w14:textId="413531EF" w:rsidR="0034143C" w:rsidRPr="00CA3DB1" w:rsidRDefault="0034143C" w:rsidP="00341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5C7BEBD" w14:textId="066119F6" w:rsidR="0034143C" w:rsidRPr="00CA3DB1" w:rsidRDefault="0034143C" w:rsidP="00CA3D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    </w:t>
      </w:r>
      <w:r w:rsidR="00CA3DB1" w:rsidRPr="00CA3DB1">
        <w:rPr>
          <w:rFonts w:ascii="Times New Roman" w:hAnsi="Times New Roman" w:cs="Times New Roman"/>
          <w:sz w:val="28"/>
          <w:szCs w:val="28"/>
        </w:rPr>
        <w:t xml:space="preserve">     </w:t>
      </w:r>
      <w:r w:rsidRPr="00CA3DB1">
        <w:rPr>
          <w:rFonts w:ascii="Times New Roman" w:hAnsi="Times New Roman" w:cs="Times New Roman"/>
          <w:sz w:val="28"/>
          <w:szCs w:val="28"/>
        </w:rPr>
        <w:t xml:space="preserve"> Прошу выдать акт освидетельствования проведения основных работ объекта индивидуального жилищного строительства по адресу:</w:t>
      </w:r>
    </w:p>
    <w:p w14:paraId="3AED5172" w14:textId="3E46D8A2" w:rsidR="0034143C" w:rsidRPr="00CA3DB1" w:rsidRDefault="0034143C" w:rsidP="00CA3D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_________</w:t>
      </w:r>
      <w:r w:rsidR="00CA3DB1" w:rsidRPr="00CA3DB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A7DC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D5A54C3" w14:textId="4FFD0950" w:rsidR="0034143C" w:rsidRPr="00CA3DB1" w:rsidRDefault="0034143C" w:rsidP="00CA3D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________</w:t>
      </w:r>
      <w:r w:rsidR="00CA3DB1" w:rsidRPr="00CA3DB1">
        <w:rPr>
          <w:rFonts w:ascii="Times New Roman" w:hAnsi="Times New Roman" w:cs="Times New Roman"/>
          <w:sz w:val="28"/>
          <w:szCs w:val="28"/>
        </w:rPr>
        <w:t>_________</w:t>
      </w:r>
      <w:r w:rsidR="003A7DC4">
        <w:rPr>
          <w:rFonts w:ascii="Times New Roman" w:hAnsi="Times New Roman" w:cs="Times New Roman"/>
          <w:sz w:val="28"/>
          <w:szCs w:val="28"/>
        </w:rPr>
        <w:t>__________</w:t>
      </w:r>
      <w:r w:rsidRPr="00CA3DB1">
        <w:rPr>
          <w:rFonts w:ascii="Times New Roman" w:hAnsi="Times New Roman" w:cs="Times New Roman"/>
          <w:sz w:val="28"/>
          <w:szCs w:val="28"/>
        </w:rPr>
        <w:t>,</w:t>
      </w:r>
    </w:p>
    <w:p w14:paraId="4D728838" w14:textId="77777777" w:rsidR="0034143C" w:rsidRPr="00CA3DB1" w:rsidRDefault="0034143C" w:rsidP="00CA3D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площадью __________________________ кв. м.</w:t>
      </w:r>
    </w:p>
    <w:p w14:paraId="6CC77C97" w14:textId="5D6EA6F9" w:rsidR="0034143C" w:rsidRPr="00CA3DB1" w:rsidRDefault="0034143C" w:rsidP="00CA3D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     </w:t>
      </w:r>
      <w:r w:rsidR="00CA3DB1" w:rsidRPr="00CA3DB1">
        <w:rPr>
          <w:rFonts w:ascii="Times New Roman" w:hAnsi="Times New Roman" w:cs="Times New Roman"/>
          <w:sz w:val="28"/>
          <w:szCs w:val="28"/>
        </w:rPr>
        <w:t xml:space="preserve">    </w:t>
      </w:r>
      <w:r w:rsidRPr="00CA3DB1">
        <w:rPr>
          <w:rFonts w:ascii="Times New Roman" w:hAnsi="Times New Roman" w:cs="Times New Roman"/>
          <w:sz w:val="28"/>
          <w:szCs w:val="28"/>
        </w:rPr>
        <w:t>Сведения о правоустанавливающих документах на земельный участок и (или) на капитальный объект:</w:t>
      </w:r>
    </w:p>
    <w:p w14:paraId="72FEF69C" w14:textId="5BBAA4E2" w:rsidR="0034143C" w:rsidRPr="00CA3DB1" w:rsidRDefault="003A7DC4" w:rsidP="00CA3D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аренды: № _________ дата ____________, срок аренды__________</w:t>
      </w:r>
      <w:r w:rsidR="0034143C" w:rsidRPr="00CA3DB1">
        <w:rPr>
          <w:rFonts w:ascii="Times New Roman" w:hAnsi="Times New Roman" w:cs="Times New Roman"/>
          <w:sz w:val="28"/>
          <w:szCs w:val="28"/>
        </w:rPr>
        <w:t>.</w:t>
      </w:r>
    </w:p>
    <w:p w14:paraId="6A78AB77" w14:textId="6D5F8100" w:rsidR="0034143C" w:rsidRPr="00CA3DB1" w:rsidRDefault="0034143C" w:rsidP="003A7D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Свидетельство о праве собственности: № ______</w:t>
      </w:r>
      <w:r w:rsidR="00CA3DB1" w:rsidRPr="00CA3DB1">
        <w:rPr>
          <w:rFonts w:ascii="Times New Roman" w:hAnsi="Times New Roman" w:cs="Times New Roman"/>
          <w:sz w:val="28"/>
          <w:szCs w:val="28"/>
        </w:rPr>
        <w:t>__________</w:t>
      </w:r>
      <w:r w:rsidRPr="00CA3DB1">
        <w:rPr>
          <w:rFonts w:ascii="Times New Roman" w:hAnsi="Times New Roman" w:cs="Times New Roman"/>
          <w:sz w:val="28"/>
          <w:szCs w:val="28"/>
        </w:rPr>
        <w:t>__, дата __________________,</w:t>
      </w:r>
      <w:r w:rsidR="003A7DC4">
        <w:rPr>
          <w:rFonts w:ascii="Times New Roman" w:hAnsi="Times New Roman" w:cs="Times New Roman"/>
          <w:sz w:val="28"/>
          <w:szCs w:val="28"/>
        </w:rPr>
        <w:t xml:space="preserve"> </w:t>
      </w:r>
      <w:r w:rsidRPr="00CA3DB1">
        <w:rPr>
          <w:rFonts w:ascii="Times New Roman" w:hAnsi="Times New Roman" w:cs="Times New Roman"/>
          <w:sz w:val="28"/>
          <w:szCs w:val="28"/>
        </w:rPr>
        <w:t>вид права ____</w:t>
      </w:r>
      <w:r w:rsidR="00CA3DB1" w:rsidRPr="00CA3DB1">
        <w:rPr>
          <w:rFonts w:ascii="Times New Roman" w:hAnsi="Times New Roman" w:cs="Times New Roman"/>
          <w:sz w:val="28"/>
          <w:szCs w:val="28"/>
        </w:rPr>
        <w:t>____</w:t>
      </w:r>
      <w:r w:rsidRPr="00CA3DB1">
        <w:rPr>
          <w:rFonts w:ascii="Times New Roman" w:hAnsi="Times New Roman" w:cs="Times New Roman"/>
          <w:sz w:val="28"/>
          <w:szCs w:val="28"/>
        </w:rPr>
        <w:t>_________________, целевое назначение _</w:t>
      </w:r>
      <w:r w:rsidR="00CA3DB1" w:rsidRPr="00CA3DB1">
        <w:rPr>
          <w:rFonts w:ascii="Times New Roman" w:hAnsi="Times New Roman" w:cs="Times New Roman"/>
          <w:sz w:val="28"/>
          <w:szCs w:val="28"/>
        </w:rPr>
        <w:t>_____</w:t>
      </w:r>
      <w:r w:rsidRPr="00CA3DB1">
        <w:rPr>
          <w:rFonts w:ascii="Times New Roman" w:hAnsi="Times New Roman" w:cs="Times New Roman"/>
          <w:sz w:val="28"/>
          <w:szCs w:val="28"/>
        </w:rPr>
        <w:t>____________________</w:t>
      </w:r>
      <w:r w:rsidR="003A7DC4">
        <w:rPr>
          <w:rFonts w:ascii="Times New Roman" w:hAnsi="Times New Roman" w:cs="Times New Roman"/>
          <w:sz w:val="28"/>
          <w:szCs w:val="28"/>
        </w:rPr>
        <w:t>.</w:t>
      </w:r>
    </w:p>
    <w:p w14:paraId="57261CFD" w14:textId="0EF8F2B6" w:rsidR="00A427FA" w:rsidRPr="00CA3DB1" w:rsidRDefault="0034143C" w:rsidP="00CA3DB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Реквизиты разрешения на</w:t>
      </w:r>
      <w:r w:rsidR="00A427FA" w:rsidRPr="00CA3DB1">
        <w:rPr>
          <w:rFonts w:ascii="Times New Roman" w:hAnsi="Times New Roman" w:cs="Times New Roman"/>
          <w:sz w:val="28"/>
          <w:szCs w:val="28"/>
        </w:rPr>
        <w:t xml:space="preserve"> строительство, уведомления о соответствии планируемого (построенного или реконструированного)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08CCF333" w14:textId="6CA327BE" w:rsidR="0034143C" w:rsidRPr="00CA3DB1" w:rsidRDefault="00A427FA" w:rsidP="00CA3D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34143C" w:rsidRPr="00CA3DB1">
        <w:rPr>
          <w:rFonts w:ascii="Times New Roman" w:hAnsi="Times New Roman" w:cs="Times New Roman"/>
          <w:sz w:val="28"/>
          <w:szCs w:val="28"/>
        </w:rPr>
        <w:t>№ _</w:t>
      </w:r>
      <w:r w:rsidR="00CA3DB1" w:rsidRPr="00CA3DB1">
        <w:rPr>
          <w:rFonts w:ascii="Times New Roman" w:hAnsi="Times New Roman" w:cs="Times New Roman"/>
          <w:sz w:val="28"/>
          <w:szCs w:val="28"/>
        </w:rPr>
        <w:t>__________________</w:t>
      </w:r>
      <w:r w:rsidR="0034143C" w:rsidRPr="00CA3DB1">
        <w:rPr>
          <w:rFonts w:ascii="Times New Roman" w:hAnsi="Times New Roman" w:cs="Times New Roman"/>
          <w:sz w:val="28"/>
          <w:szCs w:val="28"/>
        </w:rPr>
        <w:t>___ дата выдачи _______________.</w:t>
      </w:r>
    </w:p>
    <w:p w14:paraId="52CB6DAC" w14:textId="0BF2A0C6" w:rsidR="0034143C" w:rsidRPr="00CA3DB1" w:rsidRDefault="0034143C" w:rsidP="003414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3B37AC" w14:textId="77777777" w:rsidR="0034143C" w:rsidRPr="00CA3DB1" w:rsidRDefault="0034143C" w:rsidP="003414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1614EC" w14:textId="70F97258" w:rsidR="0034143C" w:rsidRPr="00CA3DB1" w:rsidRDefault="0034143C" w:rsidP="003414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hAnsi="Times New Roman" w:cs="Times New Roman"/>
          <w:sz w:val="28"/>
          <w:szCs w:val="28"/>
        </w:rPr>
        <w:t>Подпись ____________ Дата ______________________________</w:t>
      </w:r>
    </w:p>
    <w:p w14:paraId="3551E5A7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E3FCD4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72"/>
        <w:gridCol w:w="7745"/>
      </w:tblGrid>
      <w:tr w:rsidR="003A7DC4" w:rsidRPr="00CA3DB1" w14:paraId="59FEF732" w14:textId="77777777" w:rsidTr="003A7DC4">
        <w:trPr>
          <w:gridAfter w:val="1"/>
          <w:wAfter w:w="7745" w:type="dxa"/>
          <w:trHeight w:val="80"/>
        </w:trPr>
        <w:tc>
          <w:tcPr>
            <w:tcW w:w="1608" w:type="dxa"/>
            <w:gridSpan w:val="2"/>
          </w:tcPr>
          <w:p w14:paraId="338D97A2" w14:textId="77777777" w:rsidR="003A7DC4" w:rsidRPr="00CA3DB1" w:rsidRDefault="003A7DC4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C4" w:rsidRPr="00CA3DB1" w14:paraId="2C54574C" w14:textId="77777777" w:rsidTr="003A7DC4">
        <w:trPr>
          <w:trHeight w:val="1418"/>
        </w:trPr>
        <w:tc>
          <w:tcPr>
            <w:tcW w:w="236" w:type="dxa"/>
          </w:tcPr>
          <w:p w14:paraId="255E0EBC" w14:textId="77777777" w:rsidR="003A7DC4" w:rsidRPr="00CA3DB1" w:rsidRDefault="003A7DC4" w:rsidP="003A7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7" w:type="dxa"/>
            <w:gridSpan w:val="2"/>
          </w:tcPr>
          <w:p w14:paraId="2CA47B9A" w14:textId="3B32F246" w:rsidR="000F3C27" w:rsidRPr="000F3C27" w:rsidRDefault="000F3C27" w:rsidP="000F3C27">
            <w:pPr>
              <w:pStyle w:val="ConsPlusNormal"/>
              <w:ind w:left="14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26907F" w14:textId="77777777" w:rsidR="000F3C27" w:rsidRDefault="000F3C27" w:rsidP="000F3C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7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0BCFE0AD" w14:textId="77777777" w:rsidR="000F3C27" w:rsidRDefault="000F3C27" w:rsidP="000F3C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3C27">
              <w:rPr>
                <w:rFonts w:ascii="Times New Roman" w:hAnsi="Times New Roman"/>
                <w:sz w:val="24"/>
                <w:szCs w:val="24"/>
              </w:rPr>
              <w:t xml:space="preserve">«Выдача акта освидетельствования </w:t>
            </w:r>
          </w:p>
          <w:p w14:paraId="6206B5A0" w14:textId="77777777" w:rsidR="000F3C27" w:rsidRDefault="000F3C27" w:rsidP="000F3C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3C27">
              <w:rPr>
                <w:rFonts w:ascii="Times New Roman" w:hAnsi="Times New Roman"/>
                <w:sz w:val="24"/>
                <w:szCs w:val="24"/>
              </w:rPr>
              <w:t xml:space="preserve">проведения основных работ </w:t>
            </w:r>
          </w:p>
          <w:p w14:paraId="12A43CDB" w14:textId="070EE8D4" w:rsidR="000F3C27" w:rsidRDefault="000F3C27" w:rsidP="000F3C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3C27">
              <w:rPr>
                <w:rFonts w:ascii="Times New Roman" w:hAnsi="Times New Roman"/>
                <w:sz w:val="24"/>
                <w:szCs w:val="24"/>
              </w:rPr>
              <w:t xml:space="preserve">по строительству (реконструкции) </w:t>
            </w:r>
          </w:p>
          <w:p w14:paraId="675EBBA8" w14:textId="77777777" w:rsidR="000F3C27" w:rsidRDefault="000F3C27" w:rsidP="000F3C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3C27">
              <w:rPr>
                <w:rFonts w:ascii="Times New Roman" w:hAnsi="Times New Roman"/>
                <w:sz w:val="24"/>
                <w:szCs w:val="24"/>
              </w:rPr>
              <w:t>объекта индивидуального жилищного</w:t>
            </w:r>
          </w:p>
          <w:p w14:paraId="6303E7E4" w14:textId="77777777" w:rsidR="000F3C27" w:rsidRDefault="000F3C27" w:rsidP="000F3C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3C27">
              <w:rPr>
                <w:rFonts w:ascii="Times New Roman" w:hAnsi="Times New Roman"/>
                <w:sz w:val="24"/>
                <w:szCs w:val="24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27">
              <w:rPr>
                <w:rFonts w:ascii="Times New Roman" w:hAnsi="Times New Roman"/>
                <w:sz w:val="24"/>
                <w:szCs w:val="24"/>
              </w:rPr>
              <w:t>с привлечением средств</w:t>
            </w:r>
          </w:p>
          <w:p w14:paraId="09B18711" w14:textId="6D975E27" w:rsidR="003A7DC4" w:rsidRPr="000F3C27" w:rsidRDefault="000F3C27" w:rsidP="000F3C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3C27">
              <w:rPr>
                <w:rFonts w:ascii="Times New Roman" w:hAnsi="Times New Roman"/>
                <w:sz w:val="24"/>
                <w:szCs w:val="24"/>
              </w:rPr>
              <w:t xml:space="preserve"> материнского (семейного) капитала»</w:t>
            </w:r>
          </w:p>
          <w:p w14:paraId="0D59DA6F" w14:textId="77777777" w:rsidR="000F3C27" w:rsidRDefault="003A7DC4" w:rsidP="003A7DC4">
            <w:pPr>
              <w:pStyle w:val="HTML"/>
              <w:shd w:val="clear" w:color="auto" w:fill="FFFFFF"/>
              <w:ind w:left="3781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  </w:t>
            </w:r>
          </w:p>
          <w:p w14:paraId="7A97457A" w14:textId="2C853548" w:rsidR="003A7DC4" w:rsidRPr="00CA3DB1" w:rsidRDefault="003A7DC4" w:rsidP="003A7DC4">
            <w:pPr>
              <w:pStyle w:val="HTML"/>
              <w:shd w:val="clear" w:color="auto" w:fill="FFFFFF"/>
              <w:ind w:left="3781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Утверждаю</w:t>
            </w:r>
          </w:p>
          <w:p w14:paraId="18516344" w14:textId="016D1687" w:rsidR="003A7DC4" w:rsidRPr="00CA3DB1" w:rsidRDefault="003A7DC4" w:rsidP="003A7DC4">
            <w:pPr>
              <w:pStyle w:val="HTML"/>
              <w:shd w:val="clear" w:color="auto" w:fill="FFFFFF"/>
              <w:ind w:left="3781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                  ________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</w:t>
            </w:r>
          </w:p>
          <w:p w14:paraId="0559EA9E" w14:textId="77777777" w:rsidR="003A7DC4" w:rsidRPr="003A7DC4" w:rsidRDefault="003A7DC4" w:rsidP="003A7DC4">
            <w:pPr>
              <w:pStyle w:val="HTML"/>
              <w:shd w:val="clear" w:color="auto" w:fill="FFFFFF"/>
              <w:ind w:left="3781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A7DC4">
              <w:rPr>
                <w:rFonts w:ascii="Times New Roman" w:hAnsi="Times New Roman" w:cs="Times New Roman"/>
                <w:color w:val="22272F"/>
              </w:rPr>
              <w:t>(наименование органа местного самоуправления</w:t>
            </w:r>
          </w:p>
          <w:p w14:paraId="658A6ABD" w14:textId="77777777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A7DC4">
              <w:rPr>
                <w:rFonts w:ascii="Times New Roman" w:hAnsi="Times New Roman" w:cs="Times New Roman"/>
                <w:color w:val="22272F"/>
              </w:rPr>
              <w:t xml:space="preserve">                                                                         уполномоченное лицо на проведение освидетельствования)</w:t>
            </w:r>
          </w:p>
          <w:p w14:paraId="0A2DCF79" w14:textId="77777777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</w:p>
          <w:p w14:paraId="1A7CFD45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"____"______________ 20__г.</w:t>
            </w:r>
          </w:p>
          <w:p w14:paraId="480D0F44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 xml:space="preserve">                                  </w:t>
            </w:r>
          </w:p>
          <w:p w14:paraId="380F7D51" w14:textId="77777777" w:rsidR="003A7DC4" w:rsidRPr="00CA3DB1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Акт</w:t>
            </w:r>
          </w:p>
          <w:p w14:paraId="72F24F72" w14:textId="5C798AE2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освидетельствования проведения основных работ по строительству объекта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индивидуального жилищного строительства (монтаж фундамента, возведение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стен и кровли) или проведение работ по реконструкции объекта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индивидуального жилищного строительства, в результате которых общая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площадь жилого помещения (жилых помещений) реконструируемого объекта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увеличивается не менее чем на учетную норму площади жилого помещения,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устанавливаемую в соответствии с жилищным законодательством Российской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CA3DB1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Федерации</w:t>
            </w:r>
          </w:p>
          <w:p w14:paraId="54DEC41F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14:paraId="0116AEE9" w14:textId="326A53D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г. _________________                         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               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"___" _____ 20__ г.</w:t>
            </w:r>
          </w:p>
          <w:p w14:paraId="5E40C55C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    </w:t>
            </w:r>
          </w:p>
          <w:p w14:paraId="75E03469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14:paraId="35478B38" w14:textId="5308B1E1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Объект капитального строительства (объект индивидуального жилищного строительства) __________________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</w:t>
            </w:r>
          </w:p>
          <w:p w14:paraId="14B4AC8D" w14:textId="220D67DB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</w:t>
            </w:r>
          </w:p>
          <w:p w14:paraId="7769F60C" w14:textId="0AE5D72B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(наименование, почтовый </w:t>
            </w:r>
            <w:r w:rsidRPr="003A7DC4">
              <w:rPr>
                <w:rFonts w:ascii="Times New Roman" w:hAnsi="Times New Roman" w:cs="Times New Roman"/>
                <w:color w:val="22272F"/>
              </w:rPr>
              <w:t>или строительный адрес объекта капитального строительства)</w:t>
            </w:r>
          </w:p>
          <w:p w14:paraId="37111894" w14:textId="2E7C47BE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25E8C719" w14:textId="77777777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A7DC4">
              <w:rPr>
                <w:rFonts w:ascii="Times New Roman" w:hAnsi="Times New Roman" w:cs="Times New Roman"/>
                <w:color w:val="22272F"/>
              </w:rPr>
              <w:t>(наименование конструкций: монтаж фундамента, возведение стен,</w:t>
            </w:r>
          </w:p>
          <w:p w14:paraId="6E2AE20C" w14:textId="77777777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A7DC4">
              <w:rPr>
                <w:rFonts w:ascii="Times New Roman" w:hAnsi="Times New Roman" w:cs="Times New Roman"/>
                <w:color w:val="22272F"/>
              </w:rPr>
              <w:t>возведение кровли или проведение работ по реконструкции)</w:t>
            </w:r>
          </w:p>
          <w:p w14:paraId="7E2EC9A3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</w:p>
          <w:p w14:paraId="63FA65FA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Сведения о застройщике или заказчике (представителе   застройщика или</w:t>
            </w:r>
          </w:p>
          <w:p w14:paraId="18271A17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заказчика)(нужное подчеркнуть)</w:t>
            </w:r>
          </w:p>
          <w:p w14:paraId="51F5205B" w14:textId="43E72909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_______________________________________________________________                    </w:t>
            </w:r>
            <w:r w:rsidRPr="003A7DC4">
              <w:rPr>
                <w:rFonts w:ascii="Times New Roman" w:hAnsi="Times New Roman" w:cs="Times New Roman"/>
                <w:color w:val="22272F"/>
              </w:rPr>
              <w:t>(фамилия, имя, отчество,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3A7DC4">
              <w:rPr>
                <w:rFonts w:ascii="Times New Roman" w:hAnsi="Times New Roman" w:cs="Times New Roman"/>
                <w:color w:val="22272F"/>
              </w:rPr>
              <w:t>паспортные данные, место проживания, телефон/факс)</w:t>
            </w:r>
          </w:p>
          <w:p w14:paraId="2F2097E8" w14:textId="5678BA7F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</w:p>
          <w:p w14:paraId="107077ED" w14:textId="7C2B0A43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</w:t>
            </w:r>
          </w:p>
          <w:p w14:paraId="1AC7CDF7" w14:textId="5AD8E451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</w:t>
            </w:r>
          </w:p>
          <w:p w14:paraId="7E353419" w14:textId="77777777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A7DC4">
              <w:rPr>
                <w:rFonts w:ascii="Times New Roman" w:hAnsi="Times New Roman" w:cs="Times New Roman"/>
                <w:color w:val="22272F"/>
              </w:rPr>
              <w:t>(должность, фамилия, инициалы, реквизиты документа о представительстве -</w:t>
            </w:r>
          </w:p>
          <w:p w14:paraId="5A1CAC33" w14:textId="77777777" w:rsidR="003A7DC4" w:rsidRPr="003A7DC4" w:rsidRDefault="003A7DC4" w:rsidP="003A7D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A7DC4">
              <w:rPr>
                <w:rFonts w:ascii="Times New Roman" w:hAnsi="Times New Roman" w:cs="Times New Roman"/>
                <w:color w:val="22272F"/>
              </w:rPr>
              <w:t>заполняется при наличии представителя застройщика или заказчика)</w:t>
            </w:r>
          </w:p>
          <w:p w14:paraId="190709F4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   </w:t>
            </w:r>
          </w:p>
          <w:p w14:paraId="54CDE899" w14:textId="259656D2" w:rsidR="003A7DC4" w:rsidRPr="003A7DC4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Сведения о выданном разрешении на строительство _______________________________________________________________                                 </w:t>
            </w:r>
            <w:r w:rsidRPr="003A7DC4">
              <w:rPr>
                <w:rFonts w:ascii="Times New Roman" w:hAnsi="Times New Roman" w:cs="Times New Roman"/>
                <w:color w:val="22272F"/>
              </w:rPr>
              <w:lastRenderedPageBreak/>
              <w:t>(номер, дата выдачи</w:t>
            </w:r>
            <w:r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Pr="003A7DC4">
              <w:rPr>
                <w:rFonts w:ascii="Times New Roman" w:hAnsi="Times New Roman" w:cs="Times New Roman"/>
                <w:color w:val="22272F"/>
              </w:rPr>
              <w:t>разрешения, наименование органа исполнительной власти или органа</w:t>
            </w:r>
            <w:r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Pr="003A7DC4">
              <w:rPr>
                <w:rFonts w:ascii="Times New Roman" w:hAnsi="Times New Roman" w:cs="Times New Roman"/>
                <w:color w:val="22272F"/>
              </w:rPr>
              <w:t>местного самоуправления, выдавшего разрешение)</w:t>
            </w:r>
          </w:p>
          <w:p w14:paraId="3864B99D" w14:textId="1BAC6741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</w:t>
            </w:r>
          </w:p>
          <w:p w14:paraId="017019B5" w14:textId="77777777" w:rsidR="005D36ED" w:rsidRDefault="005D36ED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14:paraId="4882391F" w14:textId="6C07C72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   Сведения о лице, осуществляющем строительство (представителе лица,</w:t>
            </w:r>
          </w:p>
          <w:p w14:paraId="46D63F7D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осуществляющего строительство)</w:t>
            </w:r>
          </w:p>
          <w:p w14:paraId="244E8776" w14:textId="77777777" w:rsidR="003A7DC4" w:rsidRP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 xml:space="preserve">          (нужное подчеркнуть)</w:t>
            </w:r>
          </w:p>
          <w:p w14:paraId="73AF86AA" w14:textId="198A1A4B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55E63124" w14:textId="40A318A6" w:rsidR="005D36ED" w:rsidRPr="005D36ED" w:rsidRDefault="003A7DC4" w:rsidP="005D36E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 xml:space="preserve">                       (наименование, номер и дата</w:t>
            </w:r>
            <w:r w:rsidR="005D36ED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="005D36ED" w:rsidRPr="005D36ED">
              <w:rPr>
                <w:rFonts w:ascii="Times New Roman" w:hAnsi="Times New Roman" w:cs="Times New Roman"/>
                <w:color w:val="22272F"/>
              </w:rPr>
              <w:t>выдачи свидетельства о государственной регистрации, ОГРН, ИНН,</w:t>
            </w:r>
            <w:r w:rsidR="005D36ED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="005D36ED" w:rsidRPr="005D36ED">
              <w:rPr>
                <w:rFonts w:ascii="Times New Roman" w:hAnsi="Times New Roman" w:cs="Times New Roman"/>
                <w:color w:val="22272F"/>
              </w:rPr>
              <w:t>почтовые реквизиты, телефон/факс - для юридических лиц фамилия, имя, отчество, паспортные данные, место проживания, телефон/факс - для физических лиц, номер и дата договора)</w:t>
            </w:r>
          </w:p>
          <w:p w14:paraId="13EB2E04" w14:textId="6CF5660D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</w:t>
            </w:r>
          </w:p>
          <w:p w14:paraId="0BE525DB" w14:textId="1BE0EA70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_______________________________________________________________;</w:t>
            </w:r>
          </w:p>
          <w:p w14:paraId="007026CA" w14:textId="4B2AC841" w:rsidR="003A7DC4" w:rsidRPr="00CA3DB1" w:rsidRDefault="003A7DC4" w:rsidP="005D36E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5D36E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</w:t>
            </w:r>
          </w:p>
          <w:p w14:paraId="698CD505" w14:textId="64EB9F7D" w:rsidR="003A7DC4" w:rsidRPr="005D36ED" w:rsidRDefault="005D36ED" w:rsidP="005D36E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_______________________________________________________________,</w:t>
            </w:r>
            <w:r w:rsidRPr="005D36ED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="003A7DC4" w:rsidRPr="005D36ED">
              <w:rPr>
                <w:rFonts w:ascii="Times New Roman" w:hAnsi="Times New Roman" w:cs="Times New Roman"/>
                <w:color w:val="22272F"/>
              </w:rPr>
              <w:t>(должность, фамилия, инициалы, реквизиты документа о представительстве -</w:t>
            </w:r>
          </w:p>
          <w:p w14:paraId="5AD4FF27" w14:textId="310107C1" w:rsidR="003A7DC4" w:rsidRPr="005D36ED" w:rsidRDefault="003A7DC4" w:rsidP="005D36E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>заполняется при наличии</w:t>
            </w:r>
            <w:r w:rsidR="005D36ED" w:rsidRPr="005D36ED">
              <w:rPr>
                <w:rFonts w:ascii="Times New Roman" w:hAnsi="Times New Roman" w:cs="Times New Roman"/>
                <w:color w:val="22272F"/>
              </w:rPr>
              <w:t xml:space="preserve"> представителя лица, осуществляющего строительство)</w:t>
            </w:r>
          </w:p>
          <w:p w14:paraId="09AC0070" w14:textId="09B88E2C" w:rsidR="003A7DC4" w:rsidRP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</w:p>
          <w:p w14:paraId="26997652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а также иные представители лиц, участвующих   в     осмотре объекта</w:t>
            </w:r>
          </w:p>
          <w:p w14:paraId="685CF304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капитального   строительства (объекта    индивидуального    жилищного</w:t>
            </w:r>
          </w:p>
          <w:p w14:paraId="50E3C861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строительства):</w:t>
            </w:r>
          </w:p>
          <w:p w14:paraId="4D8B089B" w14:textId="0832D793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69D5F434" w14:textId="1BFE809A" w:rsidR="003A7DC4" w:rsidRP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</w:t>
            </w:r>
            <w:r w:rsidRPr="005D36ED">
              <w:rPr>
                <w:rFonts w:ascii="Times New Roman" w:hAnsi="Times New Roman" w:cs="Times New Roman"/>
                <w:color w:val="22272F"/>
              </w:rPr>
              <w:t>(наименование, должность, фамилия, инициалы, реквизиты документа</w:t>
            </w:r>
            <w:r w:rsidR="005D36ED"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5D36ED" w:rsidRPr="005D36ED">
              <w:rPr>
                <w:rFonts w:ascii="Times New Roman" w:hAnsi="Times New Roman" w:cs="Times New Roman"/>
                <w:color w:val="22272F"/>
              </w:rPr>
              <w:t>о представительстве)</w:t>
            </w:r>
          </w:p>
          <w:p w14:paraId="50065D2F" w14:textId="068618F9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1F31BC4D" w14:textId="45F5D313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                 </w:t>
            </w:r>
          </w:p>
          <w:p w14:paraId="5211A2D9" w14:textId="6178B7CF" w:rsidR="003A7DC4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    Настоящий акт составлен о нижеследующем:</w:t>
            </w:r>
          </w:p>
          <w:p w14:paraId="6F30789B" w14:textId="77777777" w:rsidR="005D36ED" w:rsidRPr="00CA3DB1" w:rsidRDefault="005D36ED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14:paraId="09A1469D" w14:textId="74F36443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1. К освидетельствованию предъявлены следующие конструкции </w:t>
            </w:r>
          </w:p>
          <w:p w14:paraId="0B1E981B" w14:textId="318FCE8A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2FBDF796" w14:textId="1037077C" w:rsidR="003A7DC4" w:rsidRPr="005D36ED" w:rsidRDefault="003A7DC4" w:rsidP="005D36E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>(перечень и краткая характеристика конструкций объекта капитального</w:t>
            </w:r>
          </w:p>
          <w:p w14:paraId="25CFFCAD" w14:textId="2A26DC4A" w:rsidR="003A7DC4" w:rsidRPr="005D36ED" w:rsidRDefault="003A7DC4" w:rsidP="005D36E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>строительства)</w:t>
            </w:r>
          </w:p>
          <w:p w14:paraId="371D41C1" w14:textId="2FDDDE39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787058D5" w14:textId="6DA2F44A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090CEDC6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2. Наименование проведенных работ:</w:t>
            </w:r>
          </w:p>
          <w:p w14:paraId="500A8B49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2.1. Основные работы по строительству объекта капитального строительства</w:t>
            </w:r>
          </w:p>
          <w:p w14:paraId="3F8E5EDD" w14:textId="1F82B4F1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53DA1AFA" w14:textId="4874ACAC" w:rsidR="003A7DC4" w:rsidRPr="005D36ED" w:rsidRDefault="003A7DC4" w:rsidP="005D36E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>(наименование конструкций: монтаж фундамента, возведение стен,</w:t>
            </w:r>
          </w:p>
          <w:p w14:paraId="7149C8BA" w14:textId="3F110EC3" w:rsidR="003A7DC4" w:rsidRPr="005D36ED" w:rsidRDefault="003A7DC4" w:rsidP="005D36E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>возведение кровли)</w:t>
            </w:r>
          </w:p>
          <w:p w14:paraId="36A67498" w14:textId="0C70253C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2AD3A9C9" w14:textId="455132D5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15255133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2.2.  Проведенные   работы   по   реконструкции   объекта   капитального</w:t>
            </w:r>
          </w:p>
          <w:p w14:paraId="53A8C873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строительства</w:t>
            </w:r>
          </w:p>
          <w:p w14:paraId="0D1EC317" w14:textId="5717EC85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702EFEA0" w14:textId="33E02338" w:rsidR="003A7DC4" w:rsidRPr="005D36ED" w:rsidRDefault="003A7DC4" w:rsidP="005D36E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>(наименование конструкций: монтаж фундамента, возведение стен,</w:t>
            </w:r>
          </w:p>
          <w:p w14:paraId="55EB45F2" w14:textId="38B3DF28" w:rsidR="003A7DC4" w:rsidRPr="005D36ED" w:rsidRDefault="003A7DC4" w:rsidP="005D36E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>возведение кровли)</w:t>
            </w:r>
          </w:p>
          <w:p w14:paraId="3DE73EA3" w14:textId="6784C3C4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6B5AD85E" w14:textId="6B5725EB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1DDBCBBD" w14:textId="38A7F2C5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    В результате проведенных работ по рек</w:t>
            </w:r>
            <w:r w:rsidR="005D36E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онструкции объекта капитального 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строительства общая площадь   жилого   помещения (</w:t>
            </w:r>
            <w:r w:rsidR="005D36E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жилых   помещений) 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увеличивается на _______ </w:t>
            </w:r>
            <w:proofErr w:type="spellStart"/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кв.м</w:t>
            </w:r>
            <w:proofErr w:type="spellEnd"/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и  посл</w:t>
            </w:r>
            <w:r w:rsidR="005D36E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е  сдачи  объекта  капитального 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строительства в эксплуатацию должна составить _________ </w:t>
            </w:r>
            <w:proofErr w:type="spellStart"/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кв.м</w:t>
            </w:r>
            <w:proofErr w:type="spellEnd"/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  <w:p w14:paraId="4C24A0D0" w14:textId="77777777" w:rsid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</w:p>
          <w:p w14:paraId="37911CE2" w14:textId="77777777" w:rsidR="005D36ED" w:rsidRDefault="005D36ED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14:paraId="0D50CFDE" w14:textId="77777777" w:rsidR="005D36ED" w:rsidRDefault="005D36ED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14:paraId="1423DA1E" w14:textId="550DCBD0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 Даты:</w:t>
            </w:r>
          </w:p>
          <w:p w14:paraId="3E737D2D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начала работ "__" ________________ 20__ г.</w:t>
            </w:r>
          </w:p>
          <w:p w14:paraId="6F95FDBD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окончания работ "__" ________________ 20__ г.</w:t>
            </w:r>
          </w:p>
          <w:p w14:paraId="6834260E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4. Документ составлен в _______ экземплярах.</w:t>
            </w:r>
          </w:p>
          <w:p w14:paraId="33A4E498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Приложения:</w:t>
            </w:r>
          </w:p>
          <w:p w14:paraId="57E25836" w14:textId="7043414D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215EE3EA" w14:textId="5F2D1604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505A48BF" w14:textId="5FB278C9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_______________________________________________________________</w:t>
            </w:r>
          </w:p>
          <w:p w14:paraId="32A59ED4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5. Подписи:</w:t>
            </w:r>
          </w:p>
          <w:p w14:paraId="16CB03E2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Застройщик или заказчик (представитель застройщика или заказчика)</w:t>
            </w:r>
          </w:p>
          <w:p w14:paraId="0560B8EA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                  ______________________</w:t>
            </w:r>
          </w:p>
          <w:p w14:paraId="6AA2AB3E" w14:textId="277E8112" w:rsidR="003A7DC4" w:rsidRP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 xml:space="preserve"> (ФИО застройщика или заказчика)          </w:t>
            </w:r>
            <w:r w:rsidR="005D36ED">
              <w:rPr>
                <w:rFonts w:ascii="Times New Roman" w:hAnsi="Times New Roman" w:cs="Times New Roman"/>
                <w:color w:val="22272F"/>
              </w:rPr>
              <w:t xml:space="preserve">                                                      </w:t>
            </w:r>
            <w:r w:rsidRPr="005D36ED">
              <w:rPr>
                <w:rFonts w:ascii="Times New Roman" w:hAnsi="Times New Roman" w:cs="Times New Roman"/>
                <w:color w:val="22272F"/>
              </w:rPr>
              <w:t xml:space="preserve">                подпись</w:t>
            </w:r>
          </w:p>
          <w:p w14:paraId="7D90593D" w14:textId="62A2FA1A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_________________________________     </w:t>
            </w:r>
            <w:r w:rsidR="005D36E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______________________</w:t>
            </w:r>
          </w:p>
          <w:p w14:paraId="25BC72B2" w14:textId="71AC0A40" w:rsidR="003A7DC4" w:rsidRP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 xml:space="preserve"> (должность, фамилия, инициалы представителя         </w:t>
            </w:r>
            <w:r w:rsidR="005D36ED">
              <w:rPr>
                <w:rFonts w:ascii="Times New Roman" w:hAnsi="Times New Roman" w:cs="Times New Roman"/>
                <w:color w:val="22272F"/>
              </w:rPr>
              <w:t xml:space="preserve">                                           </w:t>
            </w:r>
            <w:r w:rsidRPr="005D36ED">
              <w:rPr>
                <w:rFonts w:ascii="Times New Roman" w:hAnsi="Times New Roman" w:cs="Times New Roman"/>
                <w:color w:val="22272F"/>
              </w:rPr>
              <w:t xml:space="preserve">      подпись</w:t>
            </w:r>
          </w:p>
          <w:p w14:paraId="4988E21E" w14:textId="701221B3" w:rsidR="003A7DC4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 xml:space="preserve">        застройщика или заказчика)</w:t>
            </w:r>
          </w:p>
          <w:p w14:paraId="02A3B1F6" w14:textId="77777777" w:rsidR="005D36ED" w:rsidRPr="005D36ED" w:rsidRDefault="005D36ED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14:paraId="23576F5E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Иные представители лиц, участвующих в осмотре объекта капитального</w:t>
            </w:r>
          </w:p>
          <w:p w14:paraId="6C583426" w14:textId="77777777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строительства (объекта индивидуального жилищного строительства)</w:t>
            </w:r>
          </w:p>
          <w:p w14:paraId="0ED58F31" w14:textId="63086A28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_________________________________       </w:t>
            </w:r>
            <w:r w:rsidR="005D36E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</w:t>
            </w:r>
          </w:p>
          <w:p w14:paraId="31E3082B" w14:textId="0108CA0E" w:rsidR="003A7DC4" w:rsidRP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5D36ED">
              <w:rPr>
                <w:rFonts w:ascii="Times New Roman" w:hAnsi="Times New Roman" w:cs="Times New Roman"/>
                <w:color w:val="22272F"/>
              </w:rPr>
              <w:t xml:space="preserve">(наименование, должность, фамилия, инициалы)           </w:t>
            </w:r>
            <w:r w:rsidR="005D36ED">
              <w:rPr>
                <w:rFonts w:ascii="Times New Roman" w:hAnsi="Times New Roman" w:cs="Times New Roman"/>
                <w:color w:val="22272F"/>
              </w:rPr>
              <w:t xml:space="preserve">                                          </w:t>
            </w:r>
            <w:r w:rsidRPr="005D36ED">
              <w:rPr>
                <w:rFonts w:ascii="Times New Roman" w:hAnsi="Times New Roman" w:cs="Times New Roman"/>
                <w:color w:val="22272F"/>
              </w:rPr>
              <w:t xml:space="preserve">  подпись</w:t>
            </w:r>
          </w:p>
          <w:p w14:paraId="6DBD2A64" w14:textId="07FE04E3" w:rsidR="003A7DC4" w:rsidRPr="00CA3DB1" w:rsidRDefault="005D36ED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</w:t>
            </w:r>
            <w:r w:rsidR="003A7DC4"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____________________    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</w:t>
            </w:r>
            <w:r w:rsidR="003A7DC4"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______________________</w:t>
            </w:r>
          </w:p>
          <w:p w14:paraId="0D103731" w14:textId="33FAC922" w:rsidR="003A7DC4" w:rsidRP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5D36ED">
              <w:rPr>
                <w:rFonts w:ascii="Times New Roman" w:hAnsi="Times New Roman" w:cs="Times New Roman"/>
                <w:color w:val="22272F"/>
              </w:rPr>
              <w:t xml:space="preserve">(наименование, должность, фамилия, инициалы)             </w:t>
            </w:r>
            <w:r w:rsidR="005D36ED">
              <w:rPr>
                <w:rFonts w:ascii="Times New Roman" w:hAnsi="Times New Roman" w:cs="Times New Roman"/>
                <w:color w:val="22272F"/>
              </w:rPr>
              <w:t xml:space="preserve">                                          </w:t>
            </w:r>
            <w:r w:rsidRPr="005D36ED">
              <w:rPr>
                <w:rFonts w:ascii="Times New Roman" w:hAnsi="Times New Roman" w:cs="Times New Roman"/>
                <w:color w:val="22272F"/>
              </w:rPr>
              <w:t>подпись</w:t>
            </w:r>
          </w:p>
          <w:p w14:paraId="422205D4" w14:textId="71494895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_________________________________     </w:t>
            </w:r>
            <w:r w:rsidR="005D36E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______________________</w:t>
            </w:r>
          </w:p>
          <w:p w14:paraId="2E46643E" w14:textId="7E132F09" w:rsidR="003A7DC4" w:rsidRP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5D36ED">
              <w:rPr>
                <w:rFonts w:ascii="Times New Roman" w:hAnsi="Times New Roman" w:cs="Times New Roman"/>
                <w:color w:val="22272F"/>
              </w:rPr>
              <w:t xml:space="preserve">(наименование, должность, фамилия, инициалы)         </w:t>
            </w:r>
            <w:r w:rsidR="005D36ED">
              <w:rPr>
                <w:rFonts w:ascii="Times New Roman" w:hAnsi="Times New Roman" w:cs="Times New Roman"/>
                <w:color w:val="22272F"/>
              </w:rPr>
              <w:t xml:space="preserve">                                          </w:t>
            </w:r>
            <w:r w:rsidRPr="005D36ED">
              <w:rPr>
                <w:rFonts w:ascii="Times New Roman" w:hAnsi="Times New Roman" w:cs="Times New Roman"/>
                <w:color w:val="22272F"/>
              </w:rPr>
              <w:t xml:space="preserve">    подпись</w:t>
            </w:r>
          </w:p>
          <w:p w14:paraId="5D806A46" w14:textId="59D112A9" w:rsidR="003A7DC4" w:rsidRPr="00CA3DB1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_________________________________ </w:t>
            </w:r>
            <w:r w:rsidR="005D36E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</w:t>
            </w:r>
            <w:r w:rsidRPr="00CA3DB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______________________</w:t>
            </w:r>
          </w:p>
          <w:p w14:paraId="2279F1C6" w14:textId="5A1DFA74" w:rsidR="003A7DC4" w:rsidRPr="005D36ED" w:rsidRDefault="003A7DC4" w:rsidP="003A7DC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5D36ED">
              <w:rPr>
                <w:rFonts w:ascii="Times New Roman" w:hAnsi="Times New Roman" w:cs="Times New Roman"/>
                <w:color w:val="22272F"/>
              </w:rPr>
              <w:t xml:space="preserve"> (наименование, должность, фамилия, инициалы)          </w:t>
            </w:r>
            <w:r w:rsidR="005D36ED">
              <w:rPr>
                <w:rFonts w:ascii="Times New Roman" w:hAnsi="Times New Roman" w:cs="Times New Roman"/>
                <w:color w:val="22272F"/>
              </w:rPr>
              <w:t xml:space="preserve">                                          </w:t>
            </w:r>
            <w:r w:rsidRPr="005D36ED">
              <w:rPr>
                <w:rFonts w:ascii="Times New Roman" w:hAnsi="Times New Roman" w:cs="Times New Roman"/>
                <w:color w:val="22272F"/>
              </w:rPr>
              <w:t xml:space="preserve">   подпись</w:t>
            </w:r>
          </w:p>
          <w:p w14:paraId="3B3CF373" w14:textId="77777777" w:rsidR="003A7DC4" w:rsidRPr="00CA3DB1" w:rsidRDefault="003A7DC4" w:rsidP="003A7D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C4" w:rsidRPr="00CA3DB1" w14:paraId="1E9BC27E" w14:textId="77777777" w:rsidTr="003A7DC4">
        <w:trPr>
          <w:trHeight w:val="1418"/>
        </w:trPr>
        <w:tc>
          <w:tcPr>
            <w:tcW w:w="236" w:type="dxa"/>
          </w:tcPr>
          <w:p w14:paraId="3AA5D441" w14:textId="77777777" w:rsidR="003A7DC4" w:rsidRPr="00CA3DB1" w:rsidRDefault="003A7DC4" w:rsidP="003A7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C8CB2" w14:textId="77777777" w:rsidR="003A7DC4" w:rsidRPr="00CA3DB1" w:rsidRDefault="003A7DC4" w:rsidP="003A7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7" w:type="dxa"/>
            <w:gridSpan w:val="2"/>
          </w:tcPr>
          <w:p w14:paraId="703E3C49" w14:textId="77777777" w:rsidR="003A7DC4" w:rsidRPr="00CA3DB1" w:rsidRDefault="003A7DC4" w:rsidP="003A7DC4">
            <w:pPr>
              <w:pStyle w:val="ConsPlusNormal"/>
              <w:ind w:left="59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71D98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E71C20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2EAB2D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69B5FE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77802E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7D3350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264C4C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49B6FB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FD9DF0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A0E976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293592" w14:textId="77777777" w:rsidR="0034143C" w:rsidRPr="00CA3DB1" w:rsidRDefault="0034143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72D652" w14:textId="77777777" w:rsidR="002C092C" w:rsidRPr="00CA3DB1" w:rsidRDefault="002C092C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FADBA0" w14:textId="794DC6F1" w:rsidR="00013A50" w:rsidRPr="00CA3DB1" w:rsidRDefault="00013A50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12" w:name="P767"/>
      <w:bookmarkEnd w:id="12"/>
    </w:p>
    <w:tbl>
      <w:tblPr>
        <w:tblStyle w:val="a7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3C27" w:rsidRPr="00CA3DB1" w14:paraId="6BE348EB" w14:textId="77777777" w:rsidTr="000F3C27">
        <w:trPr>
          <w:trHeight w:val="1391"/>
        </w:trPr>
        <w:tc>
          <w:tcPr>
            <w:tcW w:w="4672" w:type="dxa"/>
          </w:tcPr>
          <w:p w14:paraId="65ED642D" w14:textId="77777777" w:rsidR="000F3C27" w:rsidRPr="00CA3DB1" w:rsidRDefault="000F3C27" w:rsidP="000F3C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F28F09B" w14:textId="77777777" w:rsidR="000F3C27" w:rsidRPr="00CA3DB1" w:rsidRDefault="000F3C27" w:rsidP="000F3C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3577B" w14:textId="77777777" w:rsidR="000F3C27" w:rsidRPr="000F3C27" w:rsidRDefault="000F3C27" w:rsidP="000F3C27">
            <w:pPr>
              <w:pStyle w:val="ConsPlusNormal"/>
              <w:ind w:left="13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7"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№ 3</w:t>
            </w:r>
          </w:p>
          <w:p w14:paraId="555FD61C" w14:textId="77777777" w:rsidR="000F3C27" w:rsidRDefault="000F3C27" w:rsidP="000F3C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7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58A5D480" w14:textId="77777777" w:rsidR="000F3C27" w:rsidRPr="000F3C27" w:rsidRDefault="000F3C27" w:rsidP="000F3C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7">
              <w:rPr>
                <w:rFonts w:ascii="Times New Roman" w:hAnsi="Times New Roman" w:cs="Times New Roman"/>
                <w:sz w:val="24"/>
                <w:szCs w:val="24"/>
              </w:rPr>
              <w:t xml:space="preserve">«Выдача акта освидетельствования проведения основных работ по строительству (реконструкции) объекта </w:t>
            </w:r>
            <w:r w:rsidRPr="000F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 с привлечением средств материнского (семейного) капитала»</w:t>
            </w:r>
          </w:p>
          <w:p w14:paraId="6CD614A7" w14:textId="77777777" w:rsidR="000F3C27" w:rsidRPr="00CA3DB1" w:rsidRDefault="000F3C27" w:rsidP="000F3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27" w:rsidRPr="00CA3DB1" w14:paraId="46720E72" w14:textId="77777777" w:rsidTr="000F3C27">
        <w:trPr>
          <w:trHeight w:val="286"/>
        </w:trPr>
        <w:tc>
          <w:tcPr>
            <w:tcW w:w="4672" w:type="dxa"/>
          </w:tcPr>
          <w:p w14:paraId="09716220" w14:textId="77777777" w:rsidR="000F3C27" w:rsidRPr="00CA3DB1" w:rsidRDefault="000F3C27" w:rsidP="000F3C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DCE17C0" w14:textId="77777777" w:rsidR="000F3C27" w:rsidRPr="00CA3DB1" w:rsidRDefault="000F3C27" w:rsidP="000F3C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892D1A" w14:textId="77777777" w:rsidR="00A427FA" w:rsidRPr="00CA3DB1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F9418A8" w14:textId="77777777" w:rsidR="00A427FA" w:rsidRPr="00CA3DB1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F82D98B" w14:textId="77777777" w:rsidR="00A427FA" w:rsidRPr="00CA3DB1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9E094B9" w14:textId="77777777" w:rsidR="00A427FA" w:rsidRPr="00CA3DB1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7B62DFD" w14:textId="77777777" w:rsidR="00A427FA" w:rsidRPr="00CA3DB1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30EFFE6" w14:textId="77777777" w:rsidR="00A427FA" w:rsidRPr="00CA3DB1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4D1DA58" w14:textId="0CE62375" w:rsidR="00A427FA" w:rsidRPr="00CA3DB1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5C33B29" w14:textId="15697683" w:rsidR="00CE3A8F" w:rsidRPr="000F3C27" w:rsidRDefault="00CE3A8F" w:rsidP="000F3C2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решения об отказе в предоставлении услуги /об отказе в приеме документов, необхо</w:t>
      </w:r>
      <w:r w:rsidR="000F3C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димых для предоставления услуги</w:t>
      </w:r>
    </w:p>
    <w:p w14:paraId="261863A0" w14:textId="77777777" w:rsidR="00A427FA" w:rsidRPr="00CA3DB1" w:rsidRDefault="00A427FA" w:rsidP="000F3C27">
      <w:pPr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8DA831" w14:textId="3E0C4CEA" w:rsidR="00CE3A8F" w:rsidRPr="000F3C27" w:rsidRDefault="00CE3A8F" w:rsidP="000F3C27">
      <w:pPr>
        <w:spacing w:after="0" w:line="240" w:lineRule="auto"/>
        <w:ind w:left="-567"/>
        <w:jc w:val="center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CA3D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  <w:r w:rsidRPr="00CA3D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 / _______________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№ _____________ от _______________.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F3C27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(номер и дата решения)</w:t>
      </w:r>
    </w:p>
    <w:p w14:paraId="009C91E2" w14:textId="77777777" w:rsidR="00CE3A8F" w:rsidRPr="00CA3DB1" w:rsidRDefault="00CE3A8F" w:rsidP="000F3C2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</w:p>
    <w:p w14:paraId="43BE316F" w14:textId="77777777" w:rsidR="00CE3A8F" w:rsidRPr="00CA3DB1" w:rsidRDefault="00CE3A8F" w:rsidP="000F3C2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поступившего запроса, зарегистрированного _____________, принято _________ / _______________ </w:t>
      </w:r>
    </w:p>
    <w:p w14:paraId="50707E9B" w14:textId="3C3A1911" w:rsidR="00CE3A8F" w:rsidRPr="00CA3DB1" w:rsidRDefault="00CE3A8F" w:rsidP="000F3C2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основании: _________________________________________</w:t>
      </w:r>
      <w:r w:rsidR="000F3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</w:p>
    <w:p w14:paraId="5A01FE57" w14:textId="575FFCEE" w:rsidR="00A94459" w:rsidRPr="00CA3DB1" w:rsidRDefault="00CE3A8F" w:rsidP="000F3C2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  <w:r w:rsidR="000F3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7B18EBE5" w14:textId="0603A7B7" w:rsidR="00A94459" w:rsidRPr="00CA3DB1" w:rsidRDefault="000F3C27" w:rsidP="000F3C2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CE3A8F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</w:t>
      </w:r>
      <w:r w:rsidR="00A94459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3A8F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после устранения указанных нарушений.</w:t>
      </w:r>
    </w:p>
    <w:p w14:paraId="051F0290" w14:textId="77777777" w:rsidR="00A94459" w:rsidRPr="00CA3DB1" w:rsidRDefault="00CE3A8F" w:rsidP="000F3C2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</w:t>
      </w:r>
      <w:r w:rsidR="00A94459"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уполномоченный орган, а также в судебном порядке.</w:t>
      </w:r>
      <w:r w:rsidRPr="00CA3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0CEBB7F0" w14:textId="374DCB18" w:rsidR="00CE3A8F" w:rsidRPr="00CA3DB1" w:rsidRDefault="00CE3A8F" w:rsidP="000F3C2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08" w:type="dxa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704"/>
      </w:tblGrid>
      <w:tr w:rsidR="00CE3A8F" w:rsidRPr="00CA3DB1" w14:paraId="223D23B9" w14:textId="77777777" w:rsidTr="000F3C27">
        <w:trPr>
          <w:trHeight w:val="1016"/>
        </w:trPr>
        <w:tc>
          <w:tcPr>
            <w:tcW w:w="4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FC1913" w14:textId="77777777" w:rsidR="00CE3A8F" w:rsidRPr="00CA3DB1" w:rsidRDefault="00CE3A8F" w:rsidP="000F3C2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D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{Ф.И.О. должность уполномоченного</w:t>
            </w:r>
            <w:r w:rsidRPr="00CA3D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сотрудника}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D228" w14:textId="77777777" w:rsidR="00CE3A8F" w:rsidRPr="00CA3DB1" w:rsidRDefault="00CE3A8F" w:rsidP="000F3C2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D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сертификате</w:t>
            </w:r>
            <w:r w:rsidRPr="00CA3D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электронной</w:t>
            </w:r>
            <w:r w:rsidRPr="00CA3D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подписи</w:t>
            </w:r>
          </w:p>
        </w:tc>
      </w:tr>
    </w:tbl>
    <w:p w14:paraId="34D9A507" w14:textId="77777777" w:rsidR="00431AE9" w:rsidRPr="00CA3DB1" w:rsidRDefault="00431AE9" w:rsidP="000F3C27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14:paraId="1C9CCFF8" w14:textId="77777777" w:rsidR="00D924EA" w:rsidRPr="00CA3DB1" w:rsidRDefault="00D924EA" w:rsidP="000F3C27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14:paraId="46E31494" w14:textId="77777777" w:rsidR="00D924EA" w:rsidRPr="00CA3DB1" w:rsidRDefault="00D924EA" w:rsidP="000F3C27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14:paraId="10994BCC" w14:textId="77777777" w:rsidR="00D924EA" w:rsidRPr="00CA3DB1" w:rsidRDefault="00D924EA" w:rsidP="000F3C27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14:paraId="63FD7A9E" w14:textId="77777777" w:rsidR="00D924EA" w:rsidRPr="00CA3DB1" w:rsidRDefault="00D924EA" w:rsidP="000F3C27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14:paraId="0E55F15E" w14:textId="77777777" w:rsidR="00D924EA" w:rsidRPr="00CA3DB1" w:rsidRDefault="00D924EA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196131" w14:textId="77777777" w:rsidR="00D924EA" w:rsidRPr="00CA3DB1" w:rsidRDefault="00D924EA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7AC617" w14:textId="732017B7" w:rsidR="00D924EA" w:rsidRPr="00CA3DB1" w:rsidRDefault="00D924EA" w:rsidP="006473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924EA" w:rsidRPr="00CA3DB1" w:rsidSect="006F21C8">
      <w:footerReference w:type="default" r:id="rId42"/>
      <w:pgSz w:w="11905" w:h="16838" w:code="9"/>
      <w:pgMar w:top="709" w:right="851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8AF6" w14:textId="77777777" w:rsidR="00334B76" w:rsidRDefault="00334B76" w:rsidP="005F6B48">
      <w:pPr>
        <w:spacing w:after="0" w:line="240" w:lineRule="auto"/>
      </w:pPr>
    </w:p>
  </w:endnote>
  <w:endnote w:type="continuationSeparator" w:id="0">
    <w:p w14:paraId="20712E2C" w14:textId="77777777" w:rsidR="00334B76" w:rsidRDefault="00334B76" w:rsidP="005F6B48">
      <w:pPr>
        <w:spacing w:after="0" w:line="240" w:lineRule="auto"/>
      </w:pPr>
    </w:p>
  </w:endnote>
  <w:endnote w:type="continuationNotice" w:id="1">
    <w:p w14:paraId="2AC1FEC3" w14:textId="77777777" w:rsidR="00334B76" w:rsidRDefault="00334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36655"/>
      <w:docPartObj>
        <w:docPartGallery w:val="Page Numbers (Bottom of Page)"/>
        <w:docPartUnique/>
      </w:docPartObj>
    </w:sdtPr>
    <w:sdtEndPr/>
    <w:sdtContent>
      <w:p w14:paraId="0E4417C0" w14:textId="5ADBD527" w:rsidR="008D06E1" w:rsidRDefault="008D06E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BB">
          <w:rPr>
            <w:noProof/>
          </w:rPr>
          <w:t>22</w:t>
        </w:r>
        <w:r>
          <w:fldChar w:fldCharType="end"/>
        </w:r>
      </w:p>
    </w:sdtContent>
  </w:sdt>
  <w:p w14:paraId="21960597" w14:textId="77777777" w:rsidR="008D06E1" w:rsidRDefault="008D06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C09B" w14:textId="77777777" w:rsidR="00334B76" w:rsidRDefault="00334B76" w:rsidP="005F6B48">
      <w:pPr>
        <w:spacing w:after="0" w:line="240" w:lineRule="auto"/>
      </w:pPr>
      <w:r>
        <w:separator/>
      </w:r>
    </w:p>
  </w:footnote>
  <w:footnote w:type="continuationSeparator" w:id="0">
    <w:p w14:paraId="5632E09F" w14:textId="77777777" w:rsidR="00334B76" w:rsidRDefault="00334B76" w:rsidP="005F6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D3C"/>
    <w:multiLevelType w:val="multilevel"/>
    <w:tmpl w:val="E67EF3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2E561B"/>
    <w:multiLevelType w:val="hybridMultilevel"/>
    <w:tmpl w:val="3F2E4DE0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1D969E7"/>
    <w:multiLevelType w:val="hybridMultilevel"/>
    <w:tmpl w:val="05BEC8F0"/>
    <w:lvl w:ilvl="0" w:tplc="6A4442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56881"/>
    <w:multiLevelType w:val="hybridMultilevel"/>
    <w:tmpl w:val="9C1667DA"/>
    <w:lvl w:ilvl="0" w:tplc="3454C06C">
      <w:start w:val="1"/>
      <w:numFmt w:val="decimal"/>
      <w:lvlText w:val="5.3.%1."/>
      <w:lvlJc w:val="left"/>
      <w:pPr>
        <w:ind w:left="928" w:hanging="36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B4A17"/>
    <w:multiLevelType w:val="multilevel"/>
    <w:tmpl w:val="9BEE7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8E65A5B"/>
    <w:multiLevelType w:val="hybridMultilevel"/>
    <w:tmpl w:val="24DA1028"/>
    <w:lvl w:ilvl="0" w:tplc="BC8A8DCE">
      <w:start w:val="1"/>
      <w:numFmt w:val="decimal"/>
      <w:lvlText w:val="%1)"/>
      <w:lvlJc w:val="left"/>
      <w:pPr>
        <w:ind w:left="537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9" w:hanging="360"/>
      </w:pPr>
    </w:lvl>
    <w:lvl w:ilvl="2" w:tplc="0419001B" w:tentative="1">
      <w:start w:val="1"/>
      <w:numFmt w:val="lowerRoman"/>
      <w:lvlText w:val="%3."/>
      <w:lvlJc w:val="right"/>
      <w:pPr>
        <w:ind w:left="6309" w:hanging="180"/>
      </w:pPr>
    </w:lvl>
    <w:lvl w:ilvl="3" w:tplc="0419000F" w:tentative="1">
      <w:start w:val="1"/>
      <w:numFmt w:val="decimal"/>
      <w:lvlText w:val="%4."/>
      <w:lvlJc w:val="left"/>
      <w:pPr>
        <w:ind w:left="7029" w:hanging="360"/>
      </w:pPr>
    </w:lvl>
    <w:lvl w:ilvl="4" w:tplc="04190019" w:tentative="1">
      <w:start w:val="1"/>
      <w:numFmt w:val="lowerLetter"/>
      <w:lvlText w:val="%5."/>
      <w:lvlJc w:val="left"/>
      <w:pPr>
        <w:ind w:left="7749" w:hanging="360"/>
      </w:pPr>
    </w:lvl>
    <w:lvl w:ilvl="5" w:tplc="0419001B" w:tentative="1">
      <w:start w:val="1"/>
      <w:numFmt w:val="lowerRoman"/>
      <w:lvlText w:val="%6."/>
      <w:lvlJc w:val="right"/>
      <w:pPr>
        <w:ind w:left="8469" w:hanging="180"/>
      </w:pPr>
    </w:lvl>
    <w:lvl w:ilvl="6" w:tplc="0419000F" w:tentative="1">
      <w:start w:val="1"/>
      <w:numFmt w:val="decimal"/>
      <w:lvlText w:val="%7."/>
      <w:lvlJc w:val="left"/>
      <w:pPr>
        <w:ind w:left="9189" w:hanging="360"/>
      </w:pPr>
    </w:lvl>
    <w:lvl w:ilvl="7" w:tplc="04190019" w:tentative="1">
      <w:start w:val="1"/>
      <w:numFmt w:val="lowerLetter"/>
      <w:lvlText w:val="%8."/>
      <w:lvlJc w:val="left"/>
      <w:pPr>
        <w:ind w:left="9909" w:hanging="360"/>
      </w:pPr>
    </w:lvl>
    <w:lvl w:ilvl="8" w:tplc="0419001B" w:tentative="1">
      <w:start w:val="1"/>
      <w:numFmt w:val="lowerRoman"/>
      <w:lvlText w:val="%9."/>
      <w:lvlJc w:val="right"/>
      <w:pPr>
        <w:ind w:left="10629" w:hanging="180"/>
      </w:pPr>
    </w:lvl>
  </w:abstractNum>
  <w:abstractNum w:abstractNumId="6" w15:restartNumberingAfterBreak="0">
    <w:nsid w:val="1C273C0A"/>
    <w:multiLevelType w:val="multilevel"/>
    <w:tmpl w:val="F2F43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7D93"/>
    <w:multiLevelType w:val="hybridMultilevel"/>
    <w:tmpl w:val="9774A7B4"/>
    <w:lvl w:ilvl="0" w:tplc="9B1278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B0154F"/>
    <w:multiLevelType w:val="hybridMultilevel"/>
    <w:tmpl w:val="54BC44EC"/>
    <w:lvl w:ilvl="0" w:tplc="8FBEF0E0">
      <w:start w:val="1"/>
      <w:numFmt w:val="decimal"/>
      <w:lvlText w:val="5.1.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 w15:restartNumberingAfterBreak="0">
    <w:nsid w:val="21E212E0"/>
    <w:multiLevelType w:val="hybridMultilevel"/>
    <w:tmpl w:val="A4143B9A"/>
    <w:lvl w:ilvl="0" w:tplc="F61653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C37859"/>
    <w:multiLevelType w:val="hybridMultilevel"/>
    <w:tmpl w:val="CAEC338A"/>
    <w:lvl w:ilvl="0" w:tplc="CC64C844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D17F3E"/>
    <w:multiLevelType w:val="hybridMultilevel"/>
    <w:tmpl w:val="1DC21E42"/>
    <w:lvl w:ilvl="0" w:tplc="8AA6AE8E">
      <w:start w:val="1"/>
      <w:numFmt w:val="decimal"/>
      <w:lvlText w:val="5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DFE1A73"/>
    <w:multiLevelType w:val="hybridMultilevel"/>
    <w:tmpl w:val="A8E01C48"/>
    <w:lvl w:ilvl="0" w:tplc="D6C4A8EC">
      <w:start w:val="1"/>
      <w:numFmt w:val="decimal"/>
      <w:lvlText w:val="5.2.%1"/>
      <w:lvlJc w:val="left"/>
      <w:pPr>
        <w:ind w:left="72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6C666C"/>
    <w:multiLevelType w:val="hybridMultilevel"/>
    <w:tmpl w:val="39F6F73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71151A"/>
    <w:multiLevelType w:val="multilevel"/>
    <w:tmpl w:val="F2CABF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6010C0B"/>
    <w:multiLevelType w:val="hybridMultilevel"/>
    <w:tmpl w:val="C690F9DC"/>
    <w:lvl w:ilvl="0" w:tplc="172A0422">
      <w:start w:val="1"/>
      <w:numFmt w:val="decimal"/>
      <w:lvlText w:val="5.2.%1."/>
      <w:lvlJc w:val="left"/>
      <w:pPr>
        <w:ind w:left="1260" w:hanging="360"/>
      </w:pPr>
      <w:rPr>
        <w:rFonts w:cs="Times New Roman" w:hint="default"/>
      </w:rPr>
    </w:lvl>
    <w:lvl w:ilvl="1" w:tplc="CAF81D8A">
      <w:start w:val="1"/>
      <w:numFmt w:val="decimal"/>
      <w:lvlText w:val="%2)"/>
      <w:lvlJc w:val="left"/>
      <w:pPr>
        <w:ind w:left="198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66145F53"/>
    <w:multiLevelType w:val="hybridMultilevel"/>
    <w:tmpl w:val="5B08CF2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7B5788"/>
    <w:multiLevelType w:val="hybridMultilevel"/>
    <w:tmpl w:val="9628F564"/>
    <w:lvl w:ilvl="0" w:tplc="A9FA54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10000E"/>
    <w:multiLevelType w:val="hybridMultilevel"/>
    <w:tmpl w:val="C7185AB6"/>
    <w:lvl w:ilvl="0" w:tplc="197885C8">
      <w:start w:val="1"/>
      <w:numFmt w:val="decimal"/>
      <w:lvlText w:val="5.5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363487"/>
    <w:multiLevelType w:val="hybridMultilevel"/>
    <w:tmpl w:val="6EBEDD38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2624A01C">
      <w:start w:val="1"/>
      <w:numFmt w:val="decimal"/>
      <w:lvlText w:val="1.3.%2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10"/>
  </w:num>
  <w:num w:numId="9">
    <w:abstractNumId w:val="20"/>
  </w:num>
  <w:num w:numId="10">
    <w:abstractNumId w:val="12"/>
  </w:num>
  <w:num w:numId="11">
    <w:abstractNumId w:val="8"/>
  </w:num>
  <w:num w:numId="12">
    <w:abstractNumId w:val="16"/>
  </w:num>
  <w:num w:numId="13">
    <w:abstractNumId w:val="1"/>
  </w:num>
  <w:num w:numId="14">
    <w:abstractNumId w:val="3"/>
  </w:num>
  <w:num w:numId="15">
    <w:abstractNumId w:val="13"/>
  </w:num>
  <w:num w:numId="16">
    <w:abstractNumId w:val="11"/>
  </w:num>
  <w:num w:numId="17">
    <w:abstractNumId w:val="19"/>
  </w:num>
  <w:num w:numId="18">
    <w:abstractNumId w:val="14"/>
  </w:num>
  <w:num w:numId="19">
    <w:abstractNumId w:val="18"/>
  </w:num>
  <w:num w:numId="20">
    <w:abstractNumId w:val="0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E9"/>
    <w:rsid w:val="000007C7"/>
    <w:rsid w:val="0000341F"/>
    <w:rsid w:val="00003950"/>
    <w:rsid w:val="00007355"/>
    <w:rsid w:val="00007A2F"/>
    <w:rsid w:val="00007D73"/>
    <w:rsid w:val="0001126B"/>
    <w:rsid w:val="000130E0"/>
    <w:rsid w:val="00013A50"/>
    <w:rsid w:val="000150D6"/>
    <w:rsid w:val="0001530D"/>
    <w:rsid w:val="0002038A"/>
    <w:rsid w:val="00022BD8"/>
    <w:rsid w:val="000237BE"/>
    <w:rsid w:val="000252C3"/>
    <w:rsid w:val="00025720"/>
    <w:rsid w:val="000265F0"/>
    <w:rsid w:val="00027FC6"/>
    <w:rsid w:val="00030163"/>
    <w:rsid w:val="00033D60"/>
    <w:rsid w:val="0004135E"/>
    <w:rsid w:val="0004329B"/>
    <w:rsid w:val="000535FC"/>
    <w:rsid w:val="00054B85"/>
    <w:rsid w:val="0005624D"/>
    <w:rsid w:val="000573CC"/>
    <w:rsid w:val="000605C7"/>
    <w:rsid w:val="00071991"/>
    <w:rsid w:val="00071DD2"/>
    <w:rsid w:val="00074BE7"/>
    <w:rsid w:val="00082596"/>
    <w:rsid w:val="000831B9"/>
    <w:rsid w:val="00092F52"/>
    <w:rsid w:val="00094149"/>
    <w:rsid w:val="000A080A"/>
    <w:rsid w:val="000A19A8"/>
    <w:rsid w:val="000A7CE2"/>
    <w:rsid w:val="000A7EA8"/>
    <w:rsid w:val="000B213C"/>
    <w:rsid w:val="000B41F6"/>
    <w:rsid w:val="000B6B8D"/>
    <w:rsid w:val="000C3E72"/>
    <w:rsid w:val="000C5A52"/>
    <w:rsid w:val="000C6E22"/>
    <w:rsid w:val="000D5A09"/>
    <w:rsid w:val="000E65E9"/>
    <w:rsid w:val="000F018F"/>
    <w:rsid w:val="000F1C6B"/>
    <w:rsid w:val="000F3C27"/>
    <w:rsid w:val="001013BB"/>
    <w:rsid w:val="00104C63"/>
    <w:rsid w:val="001068FF"/>
    <w:rsid w:val="00106EB9"/>
    <w:rsid w:val="00112920"/>
    <w:rsid w:val="001145A7"/>
    <w:rsid w:val="00114B6E"/>
    <w:rsid w:val="00122415"/>
    <w:rsid w:val="001333B1"/>
    <w:rsid w:val="00134A59"/>
    <w:rsid w:val="00143C0D"/>
    <w:rsid w:val="001542B9"/>
    <w:rsid w:val="00154646"/>
    <w:rsid w:val="00157584"/>
    <w:rsid w:val="00157B2D"/>
    <w:rsid w:val="00164292"/>
    <w:rsid w:val="00166127"/>
    <w:rsid w:val="00166222"/>
    <w:rsid w:val="00167407"/>
    <w:rsid w:val="00171FA9"/>
    <w:rsid w:val="001969AE"/>
    <w:rsid w:val="001A3BE0"/>
    <w:rsid w:val="001B0042"/>
    <w:rsid w:val="001C1271"/>
    <w:rsid w:val="001C487C"/>
    <w:rsid w:val="001D010C"/>
    <w:rsid w:val="001D2F1F"/>
    <w:rsid w:val="001E3A9B"/>
    <w:rsid w:val="001E4A7C"/>
    <w:rsid w:val="001F1021"/>
    <w:rsid w:val="001F18FD"/>
    <w:rsid w:val="001F1E1C"/>
    <w:rsid w:val="001F20F7"/>
    <w:rsid w:val="001F3D96"/>
    <w:rsid w:val="001F538C"/>
    <w:rsid w:val="001F7841"/>
    <w:rsid w:val="002060B5"/>
    <w:rsid w:val="00207FE5"/>
    <w:rsid w:val="0021362C"/>
    <w:rsid w:val="002204DD"/>
    <w:rsid w:val="00220BD1"/>
    <w:rsid w:val="00231FE6"/>
    <w:rsid w:val="002338FA"/>
    <w:rsid w:val="00235D56"/>
    <w:rsid w:val="00241F8A"/>
    <w:rsid w:val="00245616"/>
    <w:rsid w:val="002460CB"/>
    <w:rsid w:val="00246D30"/>
    <w:rsid w:val="0025052C"/>
    <w:rsid w:val="00255362"/>
    <w:rsid w:val="00256D15"/>
    <w:rsid w:val="0026012A"/>
    <w:rsid w:val="0027668A"/>
    <w:rsid w:val="00276C7A"/>
    <w:rsid w:val="002A036C"/>
    <w:rsid w:val="002A1461"/>
    <w:rsid w:val="002A3F7E"/>
    <w:rsid w:val="002B0BAD"/>
    <w:rsid w:val="002B316C"/>
    <w:rsid w:val="002B65D2"/>
    <w:rsid w:val="002B6795"/>
    <w:rsid w:val="002C092C"/>
    <w:rsid w:val="002C68D7"/>
    <w:rsid w:val="002D7167"/>
    <w:rsid w:val="002E474D"/>
    <w:rsid w:val="002E7E3B"/>
    <w:rsid w:val="002F1915"/>
    <w:rsid w:val="003012BC"/>
    <w:rsid w:val="00301380"/>
    <w:rsid w:val="00306A84"/>
    <w:rsid w:val="00315ECF"/>
    <w:rsid w:val="003178DA"/>
    <w:rsid w:val="00321CC6"/>
    <w:rsid w:val="0032694B"/>
    <w:rsid w:val="00326EC4"/>
    <w:rsid w:val="00332FAE"/>
    <w:rsid w:val="00334B76"/>
    <w:rsid w:val="00340D96"/>
    <w:rsid w:val="0034143C"/>
    <w:rsid w:val="003450FC"/>
    <w:rsid w:val="003613A5"/>
    <w:rsid w:val="00376819"/>
    <w:rsid w:val="00387C32"/>
    <w:rsid w:val="003900B9"/>
    <w:rsid w:val="00391F15"/>
    <w:rsid w:val="003956DD"/>
    <w:rsid w:val="00396120"/>
    <w:rsid w:val="003A2925"/>
    <w:rsid w:val="003A3852"/>
    <w:rsid w:val="003A4A4F"/>
    <w:rsid w:val="003A7DC4"/>
    <w:rsid w:val="003B1A8F"/>
    <w:rsid w:val="003B301E"/>
    <w:rsid w:val="003C340F"/>
    <w:rsid w:val="003D2711"/>
    <w:rsid w:val="003D4BB9"/>
    <w:rsid w:val="003D78B8"/>
    <w:rsid w:val="003E413B"/>
    <w:rsid w:val="003E445E"/>
    <w:rsid w:val="003E4C30"/>
    <w:rsid w:val="003E797B"/>
    <w:rsid w:val="00400048"/>
    <w:rsid w:val="00410D4B"/>
    <w:rsid w:val="00411EA5"/>
    <w:rsid w:val="004138A9"/>
    <w:rsid w:val="004149D6"/>
    <w:rsid w:val="00421FA7"/>
    <w:rsid w:val="00424BD8"/>
    <w:rsid w:val="004251A6"/>
    <w:rsid w:val="004313E2"/>
    <w:rsid w:val="00431AE9"/>
    <w:rsid w:val="004341B4"/>
    <w:rsid w:val="00435C27"/>
    <w:rsid w:val="0044467B"/>
    <w:rsid w:val="00444AB2"/>
    <w:rsid w:val="004512D6"/>
    <w:rsid w:val="00471679"/>
    <w:rsid w:val="00481EF8"/>
    <w:rsid w:val="00483197"/>
    <w:rsid w:val="0049013F"/>
    <w:rsid w:val="00496194"/>
    <w:rsid w:val="004A1C02"/>
    <w:rsid w:val="004A3CED"/>
    <w:rsid w:val="004B1647"/>
    <w:rsid w:val="004C0DEC"/>
    <w:rsid w:val="004D39D7"/>
    <w:rsid w:val="004D3AFE"/>
    <w:rsid w:val="004E2AA8"/>
    <w:rsid w:val="00500ED2"/>
    <w:rsid w:val="00502654"/>
    <w:rsid w:val="0050321D"/>
    <w:rsid w:val="00503A5C"/>
    <w:rsid w:val="00503E51"/>
    <w:rsid w:val="00506651"/>
    <w:rsid w:val="00506E36"/>
    <w:rsid w:val="00511B5A"/>
    <w:rsid w:val="00516DC9"/>
    <w:rsid w:val="005229EC"/>
    <w:rsid w:val="00523451"/>
    <w:rsid w:val="00531CA4"/>
    <w:rsid w:val="00534B8F"/>
    <w:rsid w:val="00536153"/>
    <w:rsid w:val="00545ED1"/>
    <w:rsid w:val="0054708C"/>
    <w:rsid w:val="0055325E"/>
    <w:rsid w:val="00555C1E"/>
    <w:rsid w:val="00556B7E"/>
    <w:rsid w:val="00561904"/>
    <w:rsid w:val="00563AA2"/>
    <w:rsid w:val="00580CD6"/>
    <w:rsid w:val="0058774F"/>
    <w:rsid w:val="005A6640"/>
    <w:rsid w:val="005B19C9"/>
    <w:rsid w:val="005B426C"/>
    <w:rsid w:val="005C0F24"/>
    <w:rsid w:val="005C16B2"/>
    <w:rsid w:val="005C438D"/>
    <w:rsid w:val="005D071F"/>
    <w:rsid w:val="005D36ED"/>
    <w:rsid w:val="005E0EC2"/>
    <w:rsid w:val="005E778D"/>
    <w:rsid w:val="005F335F"/>
    <w:rsid w:val="005F5D83"/>
    <w:rsid w:val="005F6B48"/>
    <w:rsid w:val="006004D2"/>
    <w:rsid w:val="0060089C"/>
    <w:rsid w:val="006042C9"/>
    <w:rsid w:val="006259C4"/>
    <w:rsid w:val="00630FA6"/>
    <w:rsid w:val="00631C57"/>
    <w:rsid w:val="00634828"/>
    <w:rsid w:val="006370FB"/>
    <w:rsid w:val="00643C06"/>
    <w:rsid w:val="006443BE"/>
    <w:rsid w:val="00647395"/>
    <w:rsid w:val="00650A8B"/>
    <w:rsid w:val="00656F40"/>
    <w:rsid w:val="00661AC6"/>
    <w:rsid w:val="00666DF1"/>
    <w:rsid w:val="006722CA"/>
    <w:rsid w:val="006726B1"/>
    <w:rsid w:val="0068372C"/>
    <w:rsid w:val="00684C3E"/>
    <w:rsid w:val="00687440"/>
    <w:rsid w:val="00695202"/>
    <w:rsid w:val="006A2B5A"/>
    <w:rsid w:val="006B2701"/>
    <w:rsid w:val="006B3BD8"/>
    <w:rsid w:val="006B3DE6"/>
    <w:rsid w:val="006B5E77"/>
    <w:rsid w:val="006B67A2"/>
    <w:rsid w:val="006C0422"/>
    <w:rsid w:val="006D1D0E"/>
    <w:rsid w:val="006D29A3"/>
    <w:rsid w:val="006D789C"/>
    <w:rsid w:val="006E0E7A"/>
    <w:rsid w:val="006E5D52"/>
    <w:rsid w:val="006F21C8"/>
    <w:rsid w:val="006F7A48"/>
    <w:rsid w:val="00701F92"/>
    <w:rsid w:val="00703EA5"/>
    <w:rsid w:val="007053EE"/>
    <w:rsid w:val="0070707C"/>
    <w:rsid w:val="0071104B"/>
    <w:rsid w:val="00711ED9"/>
    <w:rsid w:val="00732B41"/>
    <w:rsid w:val="007345E0"/>
    <w:rsid w:val="00743C8B"/>
    <w:rsid w:val="0075175B"/>
    <w:rsid w:val="00756D13"/>
    <w:rsid w:val="00765497"/>
    <w:rsid w:val="007718D1"/>
    <w:rsid w:val="007722B0"/>
    <w:rsid w:val="0077237B"/>
    <w:rsid w:val="0078349E"/>
    <w:rsid w:val="00784084"/>
    <w:rsid w:val="00787A7B"/>
    <w:rsid w:val="007A76DA"/>
    <w:rsid w:val="007B4DA7"/>
    <w:rsid w:val="007B5293"/>
    <w:rsid w:val="007B6DA1"/>
    <w:rsid w:val="007C35EC"/>
    <w:rsid w:val="007D081A"/>
    <w:rsid w:val="007D101C"/>
    <w:rsid w:val="007D349A"/>
    <w:rsid w:val="007D5B86"/>
    <w:rsid w:val="007E017D"/>
    <w:rsid w:val="007E48ED"/>
    <w:rsid w:val="007E570B"/>
    <w:rsid w:val="007F1379"/>
    <w:rsid w:val="007F6C85"/>
    <w:rsid w:val="0080041B"/>
    <w:rsid w:val="00820240"/>
    <w:rsid w:val="0082777C"/>
    <w:rsid w:val="00830FB5"/>
    <w:rsid w:val="00837BFE"/>
    <w:rsid w:val="008404D8"/>
    <w:rsid w:val="00845CDB"/>
    <w:rsid w:val="00853F53"/>
    <w:rsid w:val="008743A1"/>
    <w:rsid w:val="00890DB7"/>
    <w:rsid w:val="00891950"/>
    <w:rsid w:val="00895183"/>
    <w:rsid w:val="008969FE"/>
    <w:rsid w:val="008975F7"/>
    <w:rsid w:val="008A4B79"/>
    <w:rsid w:val="008B59BE"/>
    <w:rsid w:val="008C4F83"/>
    <w:rsid w:val="008D06E1"/>
    <w:rsid w:val="008D290F"/>
    <w:rsid w:val="008D300E"/>
    <w:rsid w:val="008D4261"/>
    <w:rsid w:val="008E1C29"/>
    <w:rsid w:val="008E4080"/>
    <w:rsid w:val="008E5D64"/>
    <w:rsid w:val="008E6CAF"/>
    <w:rsid w:val="00905E2F"/>
    <w:rsid w:val="00910C98"/>
    <w:rsid w:val="00911FB7"/>
    <w:rsid w:val="00912335"/>
    <w:rsid w:val="0091255C"/>
    <w:rsid w:val="00912715"/>
    <w:rsid w:val="00914862"/>
    <w:rsid w:val="009233CD"/>
    <w:rsid w:val="00923B87"/>
    <w:rsid w:val="00926785"/>
    <w:rsid w:val="0092788C"/>
    <w:rsid w:val="009301D9"/>
    <w:rsid w:val="00933B93"/>
    <w:rsid w:val="0093678B"/>
    <w:rsid w:val="00944CE4"/>
    <w:rsid w:val="00964D3C"/>
    <w:rsid w:val="00965539"/>
    <w:rsid w:val="009723CB"/>
    <w:rsid w:val="00972C0F"/>
    <w:rsid w:val="00977972"/>
    <w:rsid w:val="00980391"/>
    <w:rsid w:val="00981B6E"/>
    <w:rsid w:val="00985B97"/>
    <w:rsid w:val="00987F06"/>
    <w:rsid w:val="009929A4"/>
    <w:rsid w:val="00993D69"/>
    <w:rsid w:val="009A3DDE"/>
    <w:rsid w:val="009B1C13"/>
    <w:rsid w:val="009B462F"/>
    <w:rsid w:val="009B62FE"/>
    <w:rsid w:val="009D0FE4"/>
    <w:rsid w:val="009D1B63"/>
    <w:rsid w:val="009D5CDC"/>
    <w:rsid w:val="009D601E"/>
    <w:rsid w:val="009D65A0"/>
    <w:rsid w:val="009E13C9"/>
    <w:rsid w:val="009E7C2F"/>
    <w:rsid w:val="009F1625"/>
    <w:rsid w:val="009F1D2F"/>
    <w:rsid w:val="009F7331"/>
    <w:rsid w:val="009F7713"/>
    <w:rsid w:val="00A11DA7"/>
    <w:rsid w:val="00A2281E"/>
    <w:rsid w:val="00A233BF"/>
    <w:rsid w:val="00A24D81"/>
    <w:rsid w:val="00A25D7A"/>
    <w:rsid w:val="00A33855"/>
    <w:rsid w:val="00A342F1"/>
    <w:rsid w:val="00A427FA"/>
    <w:rsid w:val="00A52BA6"/>
    <w:rsid w:val="00A65800"/>
    <w:rsid w:val="00A66DC1"/>
    <w:rsid w:val="00A66F88"/>
    <w:rsid w:val="00A700BF"/>
    <w:rsid w:val="00A77402"/>
    <w:rsid w:val="00A81782"/>
    <w:rsid w:val="00A83AEC"/>
    <w:rsid w:val="00A85C36"/>
    <w:rsid w:val="00A94459"/>
    <w:rsid w:val="00AA26BB"/>
    <w:rsid w:val="00AB03E1"/>
    <w:rsid w:val="00AB2276"/>
    <w:rsid w:val="00AB4953"/>
    <w:rsid w:val="00AC29D3"/>
    <w:rsid w:val="00AC4F44"/>
    <w:rsid w:val="00AC70AA"/>
    <w:rsid w:val="00AD4363"/>
    <w:rsid w:val="00AD6485"/>
    <w:rsid w:val="00AE18DA"/>
    <w:rsid w:val="00AE43AC"/>
    <w:rsid w:val="00AF09DD"/>
    <w:rsid w:val="00AF2E7C"/>
    <w:rsid w:val="00B0075F"/>
    <w:rsid w:val="00B01243"/>
    <w:rsid w:val="00B021B2"/>
    <w:rsid w:val="00B16759"/>
    <w:rsid w:val="00B2216F"/>
    <w:rsid w:val="00B22282"/>
    <w:rsid w:val="00B257C7"/>
    <w:rsid w:val="00B26B7D"/>
    <w:rsid w:val="00B3002C"/>
    <w:rsid w:val="00B30CF6"/>
    <w:rsid w:val="00B47BF5"/>
    <w:rsid w:val="00B63232"/>
    <w:rsid w:val="00B66175"/>
    <w:rsid w:val="00B66D50"/>
    <w:rsid w:val="00B71919"/>
    <w:rsid w:val="00B72465"/>
    <w:rsid w:val="00B75AB4"/>
    <w:rsid w:val="00B772A0"/>
    <w:rsid w:val="00B90F47"/>
    <w:rsid w:val="00B97DDC"/>
    <w:rsid w:val="00BA184E"/>
    <w:rsid w:val="00BA7B4D"/>
    <w:rsid w:val="00BB0776"/>
    <w:rsid w:val="00BD1E78"/>
    <w:rsid w:val="00BD6CBE"/>
    <w:rsid w:val="00BE0C8A"/>
    <w:rsid w:val="00BE48B3"/>
    <w:rsid w:val="00C03134"/>
    <w:rsid w:val="00C074B3"/>
    <w:rsid w:val="00C0769D"/>
    <w:rsid w:val="00C115BA"/>
    <w:rsid w:val="00C143C3"/>
    <w:rsid w:val="00C144AB"/>
    <w:rsid w:val="00C168FC"/>
    <w:rsid w:val="00C23EAA"/>
    <w:rsid w:val="00C24A9B"/>
    <w:rsid w:val="00C27B91"/>
    <w:rsid w:val="00C30DB4"/>
    <w:rsid w:val="00C32F62"/>
    <w:rsid w:val="00C433A8"/>
    <w:rsid w:val="00C5049E"/>
    <w:rsid w:val="00C514EB"/>
    <w:rsid w:val="00C53FE5"/>
    <w:rsid w:val="00C55941"/>
    <w:rsid w:val="00C6372A"/>
    <w:rsid w:val="00C6481D"/>
    <w:rsid w:val="00C66AAF"/>
    <w:rsid w:val="00C702EB"/>
    <w:rsid w:val="00C71D4A"/>
    <w:rsid w:val="00C72200"/>
    <w:rsid w:val="00C76355"/>
    <w:rsid w:val="00C8009A"/>
    <w:rsid w:val="00C815A0"/>
    <w:rsid w:val="00C87B10"/>
    <w:rsid w:val="00CA052A"/>
    <w:rsid w:val="00CA3DB1"/>
    <w:rsid w:val="00CB6376"/>
    <w:rsid w:val="00CC083C"/>
    <w:rsid w:val="00CC3628"/>
    <w:rsid w:val="00CC403D"/>
    <w:rsid w:val="00CC418A"/>
    <w:rsid w:val="00CC50B9"/>
    <w:rsid w:val="00CD1F64"/>
    <w:rsid w:val="00CD2A44"/>
    <w:rsid w:val="00CD3A7D"/>
    <w:rsid w:val="00CD441B"/>
    <w:rsid w:val="00CD46FD"/>
    <w:rsid w:val="00CD797D"/>
    <w:rsid w:val="00CE17A1"/>
    <w:rsid w:val="00CE37BD"/>
    <w:rsid w:val="00CE3A8F"/>
    <w:rsid w:val="00CE73AE"/>
    <w:rsid w:val="00CF192B"/>
    <w:rsid w:val="00CF2501"/>
    <w:rsid w:val="00CF7AC9"/>
    <w:rsid w:val="00D16DDB"/>
    <w:rsid w:val="00D202FD"/>
    <w:rsid w:val="00D33908"/>
    <w:rsid w:val="00D35C8D"/>
    <w:rsid w:val="00D37C9A"/>
    <w:rsid w:val="00D4147B"/>
    <w:rsid w:val="00D537EF"/>
    <w:rsid w:val="00D57D7A"/>
    <w:rsid w:val="00D61DC5"/>
    <w:rsid w:val="00D6509A"/>
    <w:rsid w:val="00D726EA"/>
    <w:rsid w:val="00D82FAB"/>
    <w:rsid w:val="00D8549F"/>
    <w:rsid w:val="00D854CB"/>
    <w:rsid w:val="00D8618C"/>
    <w:rsid w:val="00D918EF"/>
    <w:rsid w:val="00D924EA"/>
    <w:rsid w:val="00D96347"/>
    <w:rsid w:val="00DC5374"/>
    <w:rsid w:val="00DC7345"/>
    <w:rsid w:val="00DD3F8E"/>
    <w:rsid w:val="00DD7666"/>
    <w:rsid w:val="00DE073D"/>
    <w:rsid w:val="00DE35C2"/>
    <w:rsid w:val="00DE469F"/>
    <w:rsid w:val="00DE54B6"/>
    <w:rsid w:val="00DE7FB1"/>
    <w:rsid w:val="00DF6464"/>
    <w:rsid w:val="00E01525"/>
    <w:rsid w:val="00E05CCC"/>
    <w:rsid w:val="00E07F95"/>
    <w:rsid w:val="00E10E75"/>
    <w:rsid w:val="00E14542"/>
    <w:rsid w:val="00E14A2C"/>
    <w:rsid w:val="00E14E34"/>
    <w:rsid w:val="00E154AD"/>
    <w:rsid w:val="00E22E5B"/>
    <w:rsid w:val="00E24506"/>
    <w:rsid w:val="00E50D0B"/>
    <w:rsid w:val="00E51370"/>
    <w:rsid w:val="00E563AB"/>
    <w:rsid w:val="00E5787B"/>
    <w:rsid w:val="00E57AE1"/>
    <w:rsid w:val="00E609EB"/>
    <w:rsid w:val="00E67E8C"/>
    <w:rsid w:val="00E82CC0"/>
    <w:rsid w:val="00E9577C"/>
    <w:rsid w:val="00E95E7B"/>
    <w:rsid w:val="00E97B5D"/>
    <w:rsid w:val="00EA07F3"/>
    <w:rsid w:val="00EA72BB"/>
    <w:rsid w:val="00EB5085"/>
    <w:rsid w:val="00EB610E"/>
    <w:rsid w:val="00EC6457"/>
    <w:rsid w:val="00ED02DC"/>
    <w:rsid w:val="00EE16B4"/>
    <w:rsid w:val="00EE6DCB"/>
    <w:rsid w:val="00EF03D9"/>
    <w:rsid w:val="00EF1495"/>
    <w:rsid w:val="00EF7891"/>
    <w:rsid w:val="00F0078A"/>
    <w:rsid w:val="00F0763F"/>
    <w:rsid w:val="00F16233"/>
    <w:rsid w:val="00F222B2"/>
    <w:rsid w:val="00F22722"/>
    <w:rsid w:val="00F25641"/>
    <w:rsid w:val="00F2633E"/>
    <w:rsid w:val="00F30797"/>
    <w:rsid w:val="00F33B24"/>
    <w:rsid w:val="00F4501B"/>
    <w:rsid w:val="00F522F3"/>
    <w:rsid w:val="00F554BF"/>
    <w:rsid w:val="00F65A22"/>
    <w:rsid w:val="00F70F2D"/>
    <w:rsid w:val="00F737E0"/>
    <w:rsid w:val="00F755F1"/>
    <w:rsid w:val="00F82427"/>
    <w:rsid w:val="00FA0A92"/>
    <w:rsid w:val="00FA35A0"/>
    <w:rsid w:val="00FB7662"/>
    <w:rsid w:val="00FC2008"/>
    <w:rsid w:val="00FD3BC2"/>
    <w:rsid w:val="00FD4C73"/>
    <w:rsid w:val="00FD6F89"/>
    <w:rsid w:val="00FE2321"/>
    <w:rsid w:val="00FE4750"/>
    <w:rsid w:val="00FE4B49"/>
    <w:rsid w:val="00FE4B9A"/>
    <w:rsid w:val="00FE6C4F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9632"/>
  <w15:chartTrackingRefBased/>
  <w15:docId w15:val="{BB5CF154-2CAE-4D92-8EDF-3735B43E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0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6B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31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1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A658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81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149D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39"/>
    <w:rsid w:val="0041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F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6B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6B4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5F6B4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F6B4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endnote reference"/>
    <w:uiPriority w:val="99"/>
    <w:unhideWhenUsed/>
    <w:rsid w:val="005F6B4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4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708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4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08C"/>
    <w:rPr>
      <w:rFonts w:ascii="Calibri" w:eastAsia="Calibri" w:hAnsi="Calibri" w:cs="Times New Roman"/>
    </w:rPr>
  </w:style>
  <w:style w:type="paragraph" w:styleId="af">
    <w:name w:val="Normal (Web)"/>
    <w:basedOn w:val="a"/>
    <w:semiHidden/>
    <w:unhideWhenUsed/>
    <w:rsid w:val="00C5049E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049E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95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511B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11B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11B5A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11B5A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3A5C"/>
    <w:pPr>
      <w:spacing w:after="160"/>
    </w:pPr>
    <w:rPr>
      <w:rFonts w:ascii="Calibri" w:eastAsia="Calibri" w:hAnsi="Calibri" w:cs="Times New Roman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03A5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0831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831B9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831B9"/>
    <w:rPr>
      <w:vertAlign w:val="superscript"/>
    </w:rPr>
  </w:style>
  <w:style w:type="character" w:customStyle="1" w:styleId="fontstyle21">
    <w:name w:val="fontstyle21"/>
    <w:basedOn w:val="a0"/>
    <w:rsid w:val="009B1C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B1C13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B1C1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0"/>
    <w:rsid w:val="00A4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3;&#1084;&#1072;&#1079;&#1085;&#1099;&#1081;-&#1082;&#1088;&#1072;&#1081;.&#1088;&#1092;/" TargetMode="External" /><Relationship Id="rId13" Type="http://schemas.openxmlformats.org/officeDocument/2006/relationships/hyperlink" Target="http://docs.cntd.ru/document/902271495" TargetMode="External" /><Relationship Id="rId18" Type="http://schemas.openxmlformats.org/officeDocument/2006/relationships/hyperlink" Target="consultantplus://offline/ref=A0D3B7B0AB60DD7D2A2BE98F0C4501A9E3D9D3A0629D961A74E10DD8DD6A324359E3E8B6E3D1BE0FW5R0G" TargetMode="External" /><Relationship Id="rId26" Type="http://schemas.openxmlformats.org/officeDocument/2006/relationships/hyperlink" Target="consultantplus://offline/ref=53FBBB3F5A6A633592BD145195045CC7153BDEF68178ECD445A9B15F2206BAF80E413098E284F472O4nDC" TargetMode="External" /><Relationship Id="rId39" Type="http://schemas.openxmlformats.org/officeDocument/2006/relationships/hyperlink" Target="consultantplus://offline/ref=C69E37470D558CD5F608E16ECF8CA38C817B17755E7E29A2783510C96D4Bw4G" TargetMode="External" /><Relationship Id="rId3" Type="http://schemas.openxmlformats.org/officeDocument/2006/relationships/styles" Target="styles.xml" /><Relationship Id="rId21" Type="http://schemas.openxmlformats.org/officeDocument/2006/relationships/hyperlink" Target="consultantplus://offline/ref=A0D3B7B0AB60DD7D2A2BE98F0C4501A9E3D9D3A0629D961A74E10DD8DD6A324359E3E8B6E3D1BE0FW5R0G" TargetMode="External" /><Relationship Id="rId34" Type="http://schemas.openxmlformats.org/officeDocument/2006/relationships/hyperlink" Target="consultantplus://offline/ref=995432B2ECB2CCFF8E917E9E8E16CEA47F3413E733B5508867EE49B61845FB1AA6BB7A703D5777A4O4r2G" TargetMode="External" /><Relationship Id="rId42" Type="http://schemas.openxmlformats.org/officeDocument/2006/relationships/footer" Target="footer1.xml" /><Relationship Id="rId7" Type="http://schemas.openxmlformats.org/officeDocument/2006/relationships/endnotes" Target="endnotes.xml" /><Relationship Id="rId12" Type="http://schemas.openxmlformats.org/officeDocument/2006/relationships/hyperlink" Target="http://docs.cntd.ru/document/902228011" TargetMode="External" /><Relationship Id="rId17" Type="http://schemas.openxmlformats.org/officeDocument/2006/relationships/hyperlink" Target="consultantplus://offline/ref=961D6AFB518DF161BCAC6C48F5AF9D0DD2F06DF4BADD007D9148BA5494CDABDD4FB4C1C1692EF860F6469E5122F7B9C0A24BA0FF7F9A5AC8B68D2959iEF" TargetMode="External" /><Relationship Id="rId25" Type="http://schemas.openxmlformats.org/officeDocument/2006/relationships/hyperlink" Target="consultantplus://offline/ref=53FBBB3F5A6A633592BD145195045CC7153BDEF68178ECD445A9B15F2206BAF80E413098E284F472O4nBC" TargetMode="External" /><Relationship Id="rId33" Type="http://schemas.openxmlformats.org/officeDocument/2006/relationships/hyperlink" Target="consultantplus://offline/ref=152FF1EA0F582CD1006A56DA28CF9FA9663C19E4C7395F857B416E297D299BDB0BD7E2295CDE100AOBd7G" TargetMode="External" /><Relationship Id="rId38" Type="http://schemas.openxmlformats.org/officeDocument/2006/relationships/hyperlink" Target="consultantplus://offline/ref=995432B2ECB2CCFF8E917E9E8E16CEA47F3413E733B5508867EE49B61845FB1AA6BB7A703D5777A4O4r2G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www.e-yakutia.ru" TargetMode="External" /><Relationship Id="rId20" Type="http://schemas.openxmlformats.org/officeDocument/2006/relationships/hyperlink" Target="consultantplus://offline/ref=A0D3B7B0AB60DD7D2A2BE98F0C4501A9E3D9D3A0629D961A74E10DD8DD6A324359E3E8B6E3D1BE0FW5R0G" TargetMode="External" /><Relationship Id="rId29" Type="http://schemas.openxmlformats.org/officeDocument/2006/relationships/hyperlink" Target="consultantplus://offline/ref=8EE101895E8ABB2C2B3BD0EB3B3BFC85FF4E3F41A3A18FEC288360D3209FB9E56DA4E95C52BF050C7CCAF907A225234BCBB8B3D551A53108Y54CC" TargetMode="External" /><Relationship Id="rId41" Type="http://schemas.openxmlformats.org/officeDocument/2006/relationships/hyperlink" Target="consultantplus://offline/ref=BE412DF92822FA1E8FBD535493D330045C29074A5A47797713F06A2036NCL8H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docs.cntd.ru/document/902141645" TargetMode="External" /><Relationship Id="rId24" Type="http://schemas.openxmlformats.org/officeDocument/2006/relationships/hyperlink" Target="consultantplus://offline/ref=53FBBB3F5A6A633592BD145195045CC7153BDEF68178ECD445A9B15F2206BAF80E413098E284F472O4nDC" TargetMode="External" /><Relationship Id="rId32" Type="http://schemas.openxmlformats.org/officeDocument/2006/relationships/hyperlink" Target="consultantplus://offline/ref=152FF1EA0F582CD1006A56DA28CF9FA9663C19E4C7395F857B416E297D299BDB0BD7E2295CDE100AOBd7G" TargetMode="External" /><Relationship Id="rId37" Type="http://schemas.openxmlformats.org/officeDocument/2006/relationships/hyperlink" Target="consultantplus://offline/ref=995432B2ECB2CCFF8E917E9E8E16CEA47F3413E733B5508867EE49B61845FB1AA6BB7A703D5777A4O4r2G" TargetMode="External" /><Relationship Id="rId40" Type="http://schemas.openxmlformats.org/officeDocument/2006/relationships/hyperlink" Target="consultantplus://offline/ref=BE412DF92822FA1E8FBD535493D330045C29074C594C797713F06A2036NCL8H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consultantplus://offline/ref=7A006CF26E4AB64EA8C979E6F5C2DE4D765DD6FD07098B585A8C04BD0816EA596A1D87A3669F7DBA159482970FAA4EAB41E6E0F789BA97125FB197y1b2F" TargetMode="External" /><Relationship Id="rId23" Type="http://schemas.openxmlformats.org/officeDocument/2006/relationships/hyperlink" Target="consultantplus://offline/ref=53FBBB3F5A6A633592BD145195045CC7153BDEF68178ECD445A9B15F2206BAF80E413098E284F472O4nDC" TargetMode="External" /><Relationship Id="rId28" Type="http://schemas.openxmlformats.org/officeDocument/2006/relationships/hyperlink" Target="consultantplus://offline/ref=8EE101895E8ABB2C2B3BD0EB3B3BFC85FF4E3F41A3A18FEC288360D3209FB9E56DA4E95F5BBF0D5D2985F85BE777304AC5B8B1DC4DYA46C" TargetMode="External" /><Relationship Id="rId36" Type="http://schemas.openxmlformats.org/officeDocument/2006/relationships/hyperlink" Target="consultantplus://offline/ref=995432B2ECB2CCFF8E917E9E8E16CEA47F3413E733B5508867EE49B61845FB1AA6BB7A703D5777A4O4r2G" TargetMode="External" /><Relationship Id="rId10" Type="http://schemas.openxmlformats.org/officeDocument/2006/relationships/hyperlink" Target="http://docs.cntd.ru/document/901876063" TargetMode="External" /><Relationship Id="rId19" Type="http://schemas.openxmlformats.org/officeDocument/2006/relationships/hyperlink" Target="consultantplus://offline/ref=A0D3B7B0AB60DD7D2A2BE98F0C4501A9E3D9D3A0629D961A74E10DD8DD6A324359E3E8B6E3D1BE0FW5R0G" TargetMode="External" /><Relationship Id="rId31" Type="http://schemas.openxmlformats.org/officeDocument/2006/relationships/hyperlink" Target="consultantplus://offline/ref=152FF1EA0F582CD1006A56DA28CF9FA9663C19E4C7395F857B416E297D299BDB0BD7E2295CDE100AOBd7G" TargetMode="External" /><Relationship Id="rId44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http://docs.cntd.ru/document/9004937" TargetMode="External" /><Relationship Id="rId14" Type="http://schemas.openxmlformats.org/officeDocument/2006/relationships/hyperlink" Target="http://docs.cntd.ru/document/902354759" TargetMode="External" /><Relationship Id="rId22" Type="http://schemas.openxmlformats.org/officeDocument/2006/relationships/hyperlink" Target="consultantplus://offline/ref=53FBBB3F5A6A633592BD145195045CC7153BDEF68178ECD445A9B15F2206BAF80E41309BE6O8n0C" TargetMode="External" /><Relationship Id="rId27" Type="http://schemas.openxmlformats.org/officeDocument/2006/relationships/hyperlink" Target="consultantplus://offline/ref=53FBBB3F5A6A633592BD145195045CC7153BDEF68178ECD445A9B15F2206BAF80E413098E284F472O4nDC" TargetMode="External" /><Relationship Id="rId30" Type="http://schemas.openxmlformats.org/officeDocument/2006/relationships/hyperlink" Target="http://www.&#1077;-yakutia.ru" TargetMode="External" /><Relationship Id="rId35" Type="http://schemas.openxmlformats.org/officeDocument/2006/relationships/hyperlink" Target="consultantplus://offline/ref=995432B2ECB2CCFF8E917E9E8E16CEA47F3413E733B5508867EE49B61845FB1AA6BB7A703D5777A4O4r2G" TargetMode="External" /><Relationship Id="rId43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892F-5536-4F1A-90FD-64873500F9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15592</Words>
  <Characters>88877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cp:lastPrinted>2020-11-03T05:48:00Z</cp:lastPrinted>
  <dcterms:created xsi:type="dcterms:W3CDTF">2021-10-12T07:15:00Z</dcterms:created>
  <dcterms:modified xsi:type="dcterms:W3CDTF">2021-10-12T07:15:00Z</dcterms:modified>
</cp:coreProperties>
</file>