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Федерацията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Мииринэй оройуона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«Чернышевскай бө</w:t>
            </w:r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r w:rsidRPr="008A10CB">
              <w:rPr>
                <w:b/>
                <w:sz w:val="22"/>
                <w:szCs w:val="22"/>
              </w:rPr>
              <w:t>үөлэгэ»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r w:rsidRPr="00CB73AB">
        <w:rPr>
          <w:sz w:val="18"/>
          <w:szCs w:val="18"/>
          <w:lang w:val="en-US"/>
        </w:rPr>
        <w:t>adm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r w:rsidRPr="00CB73AB">
        <w:rPr>
          <w:sz w:val="18"/>
          <w:szCs w:val="18"/>
          <w:lang w:val="en-US"/>
        </w:rPr>
        <w:t>ru</w:t>
      </w:r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3F7EF5" w:rsidRDefault="00584291" w:rsidP="003F7EF5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№ 64 « 07 »  07  </w:t>
      </w:r>
      <w:bookmarkStart w:id="0" w:name="_GoBack"/>
      <w:bookmarkEnd w:id="0"/>
      <w:r w:rsidR="00C43255">
        <w:rPr>
          <w:b/>
          <w:color w:val="000000"/>
        </w:rPr>
        <w:t>2021</w:t>
      </w:r>
      <w:r w:rsidR="006743B0">
        <w:rPr>
          <w:b/>
          <w:color w:val="000000"/>
        </w:rPr>
        <w:t>г</w:t>
      </w:r>
    </w:p>
    <w:p w:rsidR="00D24518" w:rsidRPr="000F3E1B" w:rsidRDefault="00D24518" w:rsidP="0094653C">
      <w:pPr>
        <w:rPr>
          <w:color w:val="000000"/>
          <w:sz w:val="24"/>
          <w:szCs w:val="24"/>
        </w:rPr>
      </w:pPr>
    </w:p>
    <w:p w:rsidR="00C43255" w:rsidRDefault="00C43255" w:rsidP="00C43255">
      <w:pPr>
        <w:rPr>
          <w:b/>
          <w:sz w:val="24"/>
          <w:szCs w:val="24"/>
        </w:rPr>
      </w:pPr>
      <w:r w:rsidRPr="00C43255">
        <w:rPr>
          <w:sz w:val="24"/>
          <w:szCs w:val="24"/>
        </w:rPr>
        <w:t>«</w:t>
      </w:r>
      <w:r w:rsidRPr="00C43255">
        <w:rPr>
          <w:b/>
          <w:sz w:val="24"/>
          <w:szCs w:val="24"/>
        </w:rPr>
        <w:t>О создании комиссии</w:t>
      </w:r>
      <w:r>
        <w:rPr>
          <w:b/>
          <w:sz w:val="24"/>
          <w:szCs w:val="24"/>
        </w:rPr>
        <w:t xml:space="preserve"> </w:t>
      </w:r>
      <w:r w:rsidRPr="00C43255">
        <w:rPr>
          <w:b/>
          <w:sz w:val="24"/>
          <w:szCs w:val="24"/>
        </w:rPr>
        <w:t xml:space="preserve">по содействию  </w:t>
      </w:r>
    </w:p>
    <w:p w:rsidR="00C43255" w:rsidRPr="00C43255" w:rsidRDefault="00717073" w:rsidP="00C432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C43255" w:rsidRPr="00C43255">
        <w:rPr>
          <w:b/>
          <w:sz w:val="24"/>
          <w:szCs w:val="24"/>
        </w:rPr>
        <w:t>ыборам</w:t>
      </w:r>
      <w:r>
        <w:rPr>
          <w:b/>
          <w:sz w:val="24"/>
          <w:szCs w:val="24"/>
        </w:rPr>
        <w:t xml:space="preserve"> </w:t>
      </w:r>
      <w:r w:rsidR="00C43255" w:rsidRPr="00C43255">
        <w:rPr>
          <w:b/>
          <w:sz w:val="24"/>
          <w:szCs w:val="24"/>
        </w:rPr>
        <w:t xml:space="preserve">депутатов  Государственной </w:t>
      </w:r>
    </w:p>
    <w:p w:rsidR="00C43255" w:rsidRPr="00C43255" w:rsidRDefault="00C43255" w:rsidP="00C43255">
      <w:pPr>
        <w:rPr>
          <w:b/>
          <w:sz w:val="24"/>
          <w:szCs w:val="24"/>
        </w:rPr>
      </w:pPr>
      <w:r w:rsidRPr="00C43255">
        <w:rPr>
          <w:b/>
          <w:sz w:val="24"/>
          <w:szCs w:val="24"/>
        </w:rPr>
        <w:t>Думы  Российской Федерации»</w:t>
      </w:r>
    </w:p>
    <w:p w:rsidR="00C43255" w:rsidRDefault="00C43255" w:rsidP="00C43255">
      <w:pPr>
        <w:rPr>
          <w:b/>
        </w:rPr>
      </w:pPr>
    </w:p>
    <w:p w:rsidR="00C43255" w:rsidRPr="00647FA3" w:rsidRDefault="00C43255" w:rsidP="00C43255">
      <w:pPr>
        <w:jc w:val="both"/>
        <w:rPr>
          <w:sz w:val="26"/>
        </w:rPr>
      </w:pPr>
      <w:r w:rsidRPr="00647FA3">
        <w:rPr>
          <w:sz w:val="26"/>
        </w:rPr>
        <w:t xml:space="preserve">       Для организации подготовки  и проведения </w:t>
      </w:r>
      <w:r>
        <w:rPr>
          <w:sz w:val="26"/>
        </w:rPr>
        <w:t xml:space="preserve"> выборов депутатов  Государственной Думы Российской Федерации  </w:t>
      </w:r>
      <w:r w:rsidR="00717073">
        <w:rPr>
          <w:sz w:val="26"/>
        </w:rPr>
        <w:t>12</w:t>
      </w:r>
      <w:r>
        <w:rPr>
          <w:sz w:val="26"/>
        </w:rPr>
        <w:t xml:space="preserve">   сентября 2021</w:t>
      </w:r>
      <w:r w:rsidR="00717073">
        <w:rPr>
          <w:sz w:val="26"/>
        </w:rPr>
        <w:t xml:space="preserve"> </w:t>
      </w:r>
      <w:r>
        <w:rPr>
          <w:sz w:val="26"/>
        </w:rPr>
        <w:t>года</w:t>
      </w:r>
      <w:r w:rsidRPr="00647FA3">
        <w:rPr>
          <w:sz w:val="26"/>
        </w:rPr>
        <w:t>:</w:t>
      </w:r>
    </w:p>
    <w:p w:rsidR="00C43255" w:rsidRPr="00647FA3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  <w:r w:rsidRPr="00647FA3">
        <w:rPr>
          <w:sz w:val="26"/>
        </w:rPr>
        <w:t>1. С</w:t>
      </w:r>
      <w:r>
        <w:rPr>
          <w:sz w:val="26"/>
        </w:rPr>
        <w:t>оздать  комиссию по содействию выборам депутатов Государственной Думы Российской Федерации</w:t>
      </w:r>
      <w:r w:rsidRPr="00647FA3">
        <w:rPr>
          <w:sz w:val="26"/>
        </w:rPr>
        <w:t>:</w:t>
      </w:r>
    </w:p>
    <w:p w:rsidR="00C43255" w:rsidRPr="00BB4E6E" w:rsidRDefault="00C43255" w:rsidP="00C43255">
      <w:pPr>
        <w:jc w:val="both"/>
        <w:rPr>
          <w:b/>
          <w:sz w:val="26"/>
        </w:rPr>
      </w:pPr>
      <w:r>
        <w:rPr>
          <w:b/>
          <w:sz w:val="26"/>
        </w:rPr>
        <w:t>Председатель комиссии: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 xml:space="preserve">- Трофимова Л.Н. – </w:t>
      </w:r>
      <w:r w:rsidRPr="00647FA3">
        <w:rPr>
          <w:sz w:val="26"/>
        </w:rPr>
        <w:t>Глав</w:t>
      </w:r>
      <w:r>
        <w:rPr>
          <w:sz w:val="26"/>
        </w:rPr>
        <w:t>а</w:t>
      </w:r>
      <w:r w:rsidRPr="00647FA3">
        <w:rPr>
          <w:sz w:val="26"/>
        </w:rPr>
        <w:t xml:space="preserve"> МО «Посёлок Чернышевский»;</w:t>
      </w:r>
    </w:p>
    <w:p w:rsidR="00C43255" w:rsidRPr="00BB4E6E" w:rsidRDefault="00C43255" w:rsidP="00C43255">
      <w:pPr>
        <w:jc w:val="both"/>
        <w:rPr>
          <w:b/>
          <w:sz w:val="26"/>
        </w:rPr>
      </w:pPr>
      <w:r w:rsidRPr="00BB4E6E">
        <w:rPr>
          <w:b/>
          <w:sz w:val="26"/>
        </w:rPr>
        <w:t>Члены комиссии: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 Горяинов А.В.  – директор КВГЭС им.Е.Н.Батенчука;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-Гончарова М.В. – заместитель директора по социальным вопросам КВГЭС им.Е.Н.Батенчука;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 Малышев А.В. – директор ВФ АО «Теплоэнергосервис»;</w:t>
      </w:r>
    </w:p>
    <w:p w:rsidR="00C43255" w:rsidRPr="00647FA3" w:rsidRDefault="00C43255" w:rsidP="00C43255">
      <w:pPr>
        <w:jc w:val="both"/>
        <w:rPr>
          <w:sz w:val="26"/>
        </w:rPr>
      </w:pPr>
      <w:r>
        <w:rPr>
          <w:sz w:val="26"/>
        </w:rPr>
        <w:t>- Мусина Ф.Х. – директор МБОУ СОШ № 3</w:t>
      </w:r>
    </w:p>
    <w:p w:rsidR="00C43255" w:rsidRPr="00647FA3" w:rsidRDefault="00C43255" w:rsidP="00C43255">
      <w:pPr>
        <w:jc w:val="both"/>
        <w:rPr>
          <w:sz w:val="26"/>
        </w:rPr>
      </w:pPr>
      <w:r w:rsidRPr="00647FA3">
        <w:rPr>
          <w:sz w:val="26"/>
        </w:rPr>
        <w:t xml:space="preserve">- </w:t>
      </w:r>
      <w:r>
        <w:rPr>
          <w:sz w:val="26"/>
        </w:rPr>
        <w:t>Мамаев А.Ю.</w:t>
      </w:r>
      <w:r w:rsidRPr="00647FA3">
        <w:rPr>
          <w:sz w:val="26"/>
        </w:rPr>
        <w:t xml:space="preserve"> – главный </w:t>
      </w:r>
      <w:r>
        <w:rPr>
          <w:sz w:val="26"/>
        </w:rPr>
        <w:t>врач ГБУ РС (Я) МЦРБ ЧГБ</w:t>
      </w:r>
      <w:r w:rsidRPr="00647FA3">
        <w:rPr>
          <w:sz w:val="26"/>
        </w:rPr>
        <w:t>;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 xml:space="preserve">- Белозерова О.М. – </w:t>
      </w:r>
      <w:r w:rsidRPr="00647FA3">
        <w:rPr>
          <w:sz w:val="26"/>
        </w:rPr>
        <w:t>директор МДИПИ;</w:t>
      </w:r>
    </w:p>
    <w:p w:rsidR="00C43255" w:rsidRPr="00647FA3" w:rsidRDefault="00C43255" w:rsidP="00C43255">
      <w:pPr>
        <w:jc w:val="both"/>
        <w:rPr>
          <w:sz w:val="26"/>
        </w:rPr>
      </w:pPr>
      <w:r>
        <w:rPr>
          <w:sz w:val="26"/>
        </w:rPr>
        <w:t>- Казакбаев Ш.А.– директор ГБУ РС (Я) КШИ им.Г.Н.Трошева;</w:t>
      </w:r>
    </w:p>
    <w:p w:rsidR="00C43255" w:rsidRPr="00647FA3" w:rsidRDefault="00C43255" w:rsidP="00C43255">
      <w:pPr>
        <w:jc w:val="both"/>
        <w:rPr>
          <w:sz w:val="26"/>
        </w:rPr>
      </w:pPr>
      <w:r w:rsidRPr="00647FA3">
        <w:rPr>
          <w:sz w:val="26"/>
        </w:rPr>
        <w:t xml:space="preserve">- </w:t>
      </w:r>
      <w:r>
        <w:rPr>
          <w:sz w:val="26"/>
        </w:rPr>
        <w:t>Самусенко Я.А. – директор МУ ДК «Вилюйские огни»</w:t>
      </w:r>
      <w:r>
        <w:t>;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-Роббек В.И. – начальник Чернышевского пункта полиции ОМВД России «Мирнинский»</w:t>
      </w:r>
    </w:p>
    <w:p w:rsidR="00C43255" w:rsidRPr="00647FA3" w:rsidRDefault="00C43255" w:rsidP="00C43255">
      <w:pPr>
        <w:jc w:val="both"/>
        <w:rPr>
          <w:sz w:val="26"/>
        </w:rPr>
      </w:pPr>
      <w:r>
        <w:rPr>
          <w:sz w:val="26"/>
        </w:rPr>
        <w:t>- Заиров В.В. – начальник ОПС РС/Я/ № 21 по МО «Мирнинский район» ПЧ-3;</w:t>
      </w:r>
    </w:p>
    <w:p w:rsidR="00C43255" w:rsidRDefault="00C43255" w:rsidP="00C43255">
      <w:pPr>
        <w:jc w:val="both"/>
        <w:rPr>
          <w:sz w:val="26"/>
        </w:rPr>
      </w:pPr>
      <w:r w:rsidRPr="00647FA3">
        <w:rPr>
          <w:sz w:val="26"/>
        </w:rPr>
        <w:t xml:space="preserve">- Лосева А.И. – председатель </w:t>
      </w:r>
      <w:r>
        <w:rPr>
          <w:sz w:val="26"/>
        </w:rPr>
        <w:t xml:space="preserve"> совета ветеранов</w:t>
      </w:r>
      <w:r w:rsidR="00717073">
        <w:rPr>
          <w:sz w:val="26"/>
        </w:rPr>
        <w:t>.</w:t>
      </w:r>
    </w:p>
    <w:p w:rsidR="00C43255" w:rsidRPr="00647FA3" w:rsidRDefault="00C43255" w:rsidP="00C43255">
      <w:pPr>
        <w:jc w:val="both"/>
        <w:rPr>
          <w:sz w:val="26"/>
        </w:rPr>
      </w:pPr>
    </w:p>
    <w:p w:rsidR="00C43255" w:rsidRPr="00647FA3" w:rsidRDefault="00C43255" w:rsidP="00C43255">
      <w:pPr>
        <w:jc w:val="both"/>
        <w:rPr>
          <w:sz w:val="26"/>
        </w:rPr>
      </w:pPr>
      <w:r w:rsidRPr="00647FA3">
        <w:rPr>
          <w:sz w:val="26"/>
        </w:rPr>
        <w:t xml:space="preserve">2. Комиссии </w:t>
      </w:r>
      <w:r>
        <w:rPr>
          <w:sz w:val="26"/>
        </w:rPr>
        <w:t xml:space="preserve">по содействию выборов </w:t>
      </w:r>
      <w:r w:rsidRPr="00647FA3">
        <w:rPr>
          <w:sz w:val="26"/>
        </w:rPr>
        <w:t>(Трофимова Л.Н.)  обеспечить общее руководство  и контроль организации подготовки и проведения выборов на территории п.Чернышевский</w:t>
      </w:r>
      <w:r>
        <w:rPr>
          <w:sz w:val="26"/>
        </w:rPr>
        <w:t xml:space="preserve">, </w:t>
      </w:r>
      <w:r w:rsidRPr="00647FA3">
        <w:rPr>
          <w:sz w:val="26"/>
        </w:rPr>
        <w:t>согласно существующему законодательству</w:t>
      </w:r>
      <w:r>
        <w:rPr>
          <w:sz w:val="26"/>
        </w:rPr>
        <w:t>:</w:t>
      </w:r>
    </w:p>
    <w:p w:rsidR="00C43255" w:rsidRDefault="00C43255" w:rsidP="00C43255">
      <w:pPr>
        <w:jc w:val="both"/>
        <w:rPr>
          <w:sz w:val="26"/>
        </w:rPr>
      </w:pPr>
      <w:r w:rsidRPr="00647FA3">
        <w:rPr>
          <w:sz w:val="26"/>
        </w:rPr>
        <w:t>- организовать постоянный контроль правового соответс</w:t>
      </w:r>
      <w:r>
        <w:rPr>
          <w:sz w:val="26"/>
        </w:rPr>
        <w:t>т</w:t>
      </w:r>
      <w:r w:rsidRPr="00647FA3">
        <w:rPr>
          <w:sz w:val="26"/>
        </w:rPr>
        <w:t>вия законам всех мероприятий по подготовке и проведению выборов. Срок</w:t>
      </w:r>
      <w:r>
        <w:rPr>
          <w:sz w:val="26"/>
        </w:rPr>
        <w:t xml:space="preserve"> </w:t>
      </w:r>
      <w:r w:rsidRPr="00647FA3">
        <w:rPr>
          <w:sz w:val="26"/>
        </w:rPr>
        <w:t>-</w:t>
      </w:r>
      <w:r>
        <w:rPr>
          <w:sz w:val="26"/>
        </w:rPr>
        <w:t xml:space="preserve"> </w:t>
      </w:r>
      <w:r w:rsidRPr="00647FA3">
        <w:rPr>
          <w:sz w:val="26"/>
        </w:rPr>
        <w:t>постоянно.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 оказать содействие в формировании и работе уч</w:t>
      </w:r>
      <w:r w:rsidR="00717073">
        <w:rPr>
          <w:sz w:val="26"/>
        </w:rPr>
        <w:t>астковых избирательных комиссий.</w:t>
      </w: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 предоставить на безвозмездной основе помещения  для голосования, отвечающие требованиям пожарной безопасности:  Мусиной Ф.Х. – директору МБОУ СОШ № 3,  Самусенко Я.А. – директору МБУ ДК «Вилюйские огни».</w:t>
      </w: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- предоставить в день голосования соответствующим избирательным комиссиям транспортные средства для организации голосования, в том  числе для голосования вне помещений и доставки избирательной документации в  Мирнинскую террито</w:t>
      </w:r>
      <w:r w:rsidR="00717073">
        <w:rPr>
          <w:sz w:val="26"/>
        </w:rPr>
        <w:t>риальную избирательную комиссию.</w:t>
      </w:r>
    </w:p>
    <w:p w:rsidR="00717073" w:rsidRDefault="00717073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3. Главе  МО «Посёлок Чернышевский» Л.Н. Трофимовой  организовать в период выборов работу по оперативному рассмотрению обращений граждан  и избирательных комиссий.</w:t>
      </w: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  <w:r>
        <w:rPr>
          <w:sz w:val="26"/>
        </w:rPr>
        <w:t>4. Начальнику Чернышевского пункта полиции ОМВД России «Мирнинский» В.И. Роббеку  организовать в период подготовки и проведения выборов охрану общественного порядка, а также  охрану всех избирательных комиссий и организовать охрану и сопровождение транспортных средств, перевозящих избирательную документацию, а  также доставку протоколов об итогах голосования  в Мирнинскую  территориальную избирательную комиссию.</w:t>
      </w:r>
    </w:p>
    <w:p w:rsidR="00C43255" w:rsidRPr="00647FA3" w:rsidRDefault="00C43255" w:rsidP="00C43255">
      <w:pPr>
        <w:jc w:val="both"/>
        <w:rPr>
          <w:sz w:val="26"/>
        </w:rPr>
      </w:pPr>
    </w:p>
    <w:p w:rsidR="00C43255" w:rsidRPr="00647FA3" w:rsidRDefault="00C43255" w:rsidP="00C43255">
      <w:pPr>
        <w:jc w:val="both"/>
        <w:rPr>
          <w:sz w:val="26"/>
        </w:rPr>
      </w:pPr>
      <w:r>
        <w:rPr>
          <w:sz w:val="26"/>
        </w:rPr>
        <w:t>5</w:t>
      </w:r>
      <w:r w:rsidRPr="00C43255">
        <w:rPr>
          <w:b/>
          <w:sz w:val="26"/>
        </w:rPr>
        <w:t>.</w:t>
      </w:r>
      <w:r w:rsidRPr="00647FA3">
        <w:rPr>
          <w:sz w:val="26"/>
        </w:rPr>
        <w:t xml:space="preserve"> Контроль исполнения настоящего распоряжения возложить на комиссию  по содействию выборам</w:t>
      </w:r>
      <w:r>
        <w:rPr>
          <w:sz w:val="26"/>
        </w:rPr>
        <w:t xml:space="preserve"> (Л.Н.Трофимова)</w:t>
      </w:r>
      <w:r w:rsidRPr="00647FA3">
        <w:rPr>
          <w:sz w:val="26"/>
        </w:rPr>
        <w:t>.</w:t>
      </w: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Default="00C43255" w:rsidP="00C43255">
      <w:pPr>
        <w:jc w:val="both"/>
        <w:rPr>
          <w:sz w:val="26"/>
        </w:rPr>
      </w:pPr>
    </w:p>
    <w:p w:rsidR="00C43255" w:rsidRPr="00647FA3" w:rsidRDefault="00C43255" w:rsidP="00C43255">
      <w:pPr>
        <w:jc w:val="both"/>
        <w:rPr>
          <w:sz w:val="26"/>
        </w:rPr>
      </w:pPr>
    </w:p>
    <w:p w:rsidR="00C43255" w:rsidRPr="00647FA3" w:rsidRDefault="00C43255" w:rsidP="00C43255">
      <w:pPr>
        <w:jc w:val="both"/>
        <w:rPr>
          <w:sz w:val="26"/>
        </w:rPr>
      </w:pPr>
    </w:p>
    <w:p w:rsidR="00C43255" w:rsidRPr="007E0E78" w:rsidRDefault="00C43255" w:rsidP="00C43255">
      <w:pPr>
        <w:jc w:val="both"/>
        <w:rPr>
          <w:b/>
        </w:rPr>
      </w:pPr>
      <w:r w:rsidRPr="007E0E78">
        <w:rPr>
          <w:b/>
        </w:rPr>
        <w:t>Глава МО</w:t>
      </w:r>
    </w:p>
    <w:p w:rsidR="00C43255" w:rsidRPr="007E0E78" w:rsidRDefault="00C43255" w:rsidP="00C43255">
      <w:pPr>
        <w:jc w:val="both"/>
        <w:rPr>
          <w:b/>
        </w:rPr>
      </w:pPr>
      <w:r w:rsidRPr="007E0E78">
        <w:rPr>
          <w:b/>
        </w:rPr>
        <w:t xml:space="preserve">«Посёлок Чернышевский»                                     </w:t>
      </w:r>
      <w:r>
        <w:rPr>
          <w:b/>
        </w:rPr>
        <w:t xml:space="preserve">                     Л.Н. Трофимова</w:t>
      </w:r>
    </w:p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C43255" w:rsidRDefault="00C43255" w:rsidP="00C43255"/>
    <w:p w:rsidR="003F7EF5" w:rsidRDefault="003F7EF5" w:rsidP="003F7EF5">
      <w:pPr>
        <w:jc w:val="right"/>
      </w:pPr>
      <w:r>
        <w:t>Приложение № 1</w:t>
      </w:r>
    </w:p>
    <w:p w:rsidR="003F7EF5" w:rsidRDefault="003F7EF5" w:rsidP="003F7EF5">
      <w:pPr>
        <w:jc w:val="right"/>
      </w:pPr>
      <w:r>
        <w:t xml:space="preserve">к Постановлению </w:t>
      </w:r>
      <w:r w:rsidRPr="007467D2">
        <w:rPr>
          <w:sz w:val="32"/>
          <w:szCs w:val="32"/>
        </w:rPr>
        <w:t xml:space="preserve">№ </w:t>
      </w:r>
      <w:r w:rsidR="00C43255">
        <w:rPr>
          <w:sz w:val="32"/>
          <w:szCs w:val="32"/>
        </w:rPr>
        <w:t>___</w:t>
      </w:r>
      <w:r w:rsidRPr="007467D2">
        <w:rPr>
          <w:sz w:val="32"/>
          <w:szCs w:val="32"/>
        </w:rPr>
        <w:t xml:space="preserve">  от </w:t>
      </w:r>
      <w:r w:rsidR="006743B0">
        <w:rPr>
          <w:sz w:val="32"/>
          <w:szCs w:val="32"/>
        </w:rPr>
        <w:t>«__»__</w:t>
      </w:r>
      <w:r w:rsidR="00C43255">
        <w:rPr>
          <w:sz w:val="32"/>
          <w:szCs w:val="32"/>
        </w:rPr>
        <w:t>_2021</w:t>
      </w:r>
      <w:r w:rsidRPr="007467D2">
        <w:rPr>
          <w:sz w:val="32"/>
          <w:szCs w:val="32"/>
        </w:rPr>
        <w:t>г</w:t>
      </w:r>
      <w:r>
        <w:t xml:space="preserve">. 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    Закрепление  участковых избирательных комиссий за предприятиями и учреждениями посёлка Чернышевский: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right"/>
      </w:pPr>
    </w:p>
    <w:tbl>
      <w:tblPr>
        <w:tblStyle w:val="ac"/>
        <w:tblW w:w="9493" w:type="dxa"/>
        <w:tblLook w:val="01E0" w:firstRow="1" w:lastRow="1" w:firstColumn="1" w:lastColumn="1" w:noHBand="0" w:noVBand="0"/>
      </w:tblPr>
      <w:tblGrid>
        <w:gridCol w:w="636"/>
        <w:gridCol w:w="2629"/>
        <w:gridCol w:w="2253"/>
        <w:gridCol w:w="1909"/>
        <w:gridCol w:w="2225"/>
      </w:tblGrid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 xml:space="preserve">Чернышевский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43255" w:rsidP="001625CA">
            <w:pPr>
              <w:jc w:val="center"/>
            </w:pPr>
            <w:r>
              <w:t>МБ</w:t>
            </w:r>
            <w:r w:rsidR="003F7EF5">
              <w:t xml:space="preserve">ОУ </w:t>
            </w:r>
          </w:p>
          <w:p w:rsidR="003F7EF5" w:rsidRDefault="003F7EF5" w:rsidP="001625CA">
            <w:pPr>
              <w:jc w:val="center"/>
            </w:pPr>
            <w:r>
              <w:t>«СОШ №3»</w:t>
            </w:r>
          </w:p>
          <w:p w:rsidR="003F7EF5" w:rsidRDefault="003F7EF5" w:rsidP="001625CA">
            <w:pPr>
              <w:jc w:val="center"/>
            </w:pPr>
            <w:r>
              <w:t>п.Чернышевский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ВФ ОАО ТЭС</w:t>
            </w:r>
          </w:p>
          <w:p w:rsidR="003F7EF5" w:rsidRDefault="003F7EF5" w:rsidP="001625CA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857D2A" w:rsidP="001625CA">
            <w:pPr>
              <w:jc w:val="center"/>
            </w:pPr>
            <w:r>
              <w:t>Трофимова Л.Н.</w:t>
            </w:r>
          </w:p>
          <w:p w:rsidR="003F7EF5" w:rsidRDefault="00C43255" w:rsidP="001625CA">
            <w:r>
              <w:t xml:space="preserve"> Малышев А.В.</w:t>
            </w:r>
          </w:p>
          <w:p w:rsidR="003F7EF5" w:rsidRDefault="003F7EF5" w:rsidP="001625CA">
            <w:r>
              <w:t xml:space="preserve"> Мусина Ф.Х.</w:t>
            </w:r>
          </w:p>
          <w:p w:rsidR="003F7EF5" w:rsidRDefault="003F7EF5" w:rsidP="001625CA">
            <w:pPr>
              <w:jc w:val="center"/>
            </w:pPr>
          </w:p>
        </w:tc>
      </w:tr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Здание  КОЦ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857D2A" w:rsidP="001625CA">
            <w:pPr>
              <w:jc w:val="center"/>
            </w:pPr>
            <w:r>
              <w:t>Трофимова Л.Н.</w:t>
            </w:r>
          </w:p>
          <w:p w:rsidR="003F7EF5" w:rsidRDefault="003F7EF5" w:rsidP="001625CA">
            <w:r>
              <w:t xml:space="preserve"> Горяинов А.В.</w:t>
            </w:r>
          </w:p>
          <w:p w:rsidR="003F7EF5" w:rsidRDefault="003F7EF5" w:rsidP="001625CA">
            <w:pPr>
              <w:jc w:val="center"/>
            </w:pPr>
            <w:r>
              <w:t>Самусенко Я.А.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  <w:r>
        <w:lastRenderedPageBreak/>
        <w:t>Приложение № 2</w:t>
      </w:r>
    </w:p>
    <w:p w:rsidR="003F7EF5" w:rsidRDefault="003F7EF5" w:rsidP="003F7EF5">
      <w:pPr>
        <w:jc w:val="right"/>
      </w:pPr>
      <w:r>
        <w:t xml:space="preserve">К Постановлению </w:t>
      </w:r>
      <w:r w:rsidRPr="007467D2">
        <w:rPr>
          <w:sz w:val="32"/>
          <w:szCs w:val="32"/>
        </w:rPr>
        <w:t>№</w:t>
      </w:r>
      <w:r w:rsidR="00C43255">
        <w:rPr>
          <w:sz w:val="32"/>
          <w:szCs w:val="32"/>
        </w:rPr>
        <w:t xml:space="preserve"> ___</w:t>
      </w:r>
      <w:r w:rsidRPr="007467D2">
        <w:rPr>
          <w:sz w:val="32"/>
          <w:szCs w:val="32"/>
        </w:rPr>
        <w:t xml:space="preserve"> от </w:t>
      </w:r>
      <w:r w:rsidR="006743B0">
        <w:rPr>
          <w:sz w:val="32"/>
          <w:szCs w:val="32"/>
        </w:rPr>
        <w:t>«</w:t>
      </w:r>
      <w:r w:rsidR="00C43255">
        <w:rPr>
          <w:sz w:val="32"/>
          <w:szCs w:val="32"/>
        </w:rPr>
        <w:t xml:space="preserve"> __ »_</w:t>
      </w:r>
      <w:r w:rsidR="006743B0">
        <w:rPr>
          <w:sz w:val="32"/>
          <w:szCs w:val="32"/>
        </w:rPr>
        <w:t>_</w:t>
      </w:r>
      <w:r w:rsidR="00C43255">
        <w:rPr>
          <w:sz w:val="32"/>
          <w:szCs w:val="32"/>
        </w:rPr>
        <w:t>__2021</w:t>
      </w:r>
      <w:r w:rsidR="006743B0">
        <w:rPr>
          <w:sz w:val="32"/>
          <w:szCs w:val="32"/>
        </w:rPr>
        <w:t>г</w:t>
      </w:r>
      <w:r>
        <w:t xml:space="preserve">.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Закрепление автотранспорта за участковыми избирательными комиссиями: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both"/>
      </w:pPr>
    </w:p>
    <w:tbl>
      <w:tblPr>
        <w:tblStyle w:val="ac"/>
        <w:tblW w:w="9856" w:type="dxa"/>
        <w:tblLook w:val="01E0" w:firstRow="1" w:lastRow="1" w:firstColumn="1" w:lastColumn="1" w:noHBand="0" w:noVBand="0"/>
      </w:tblPr>
      <w:tblGrid>
        <w:gridCol w:w="636"/>
        <w:gridCol w:w="2629"/>
        <w:gridCol w:w="2253"/>
        <w:gridCol w:w="2113"/>
        <w:gridCol w:w="2225"/>
      </w:tblGrid>
      <w:tr w:rsidR="003F7EF5" w:rsidTr="00162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162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 xml:space="preserve">Чернышевский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43255" w:rsidP="001625CA">
            <w:pPr>
              <w:jc w:val="center"/>
            </w:pPr>
            <w:r>
              <w:t>МБ</w:t>
            </w:r>
            <w:r w:rsidR="003F7EF5">
              <w:t xml:space="preserve">ОУ </w:t>
            </w:r>
          </w:p>
          <w:p w:rsidR="003F7EF5" w:rsidRDefault="003F7EF5" w:rsidP="001625CA">
            <w:pPr>
              <w:jc w:val="center"/>
            </w:pPr>
            <w:r>
              <w:t>«СОШ №3»</w:t>
            </w:r>
          </w:p>
          <w:p w:rsidR="003F7EF5" w:rsidRDefault="003F7EF5" w:rsidP="001625CA">
            <w:pPr>
              <w:jc w:val="center"/>
            </w:pPr>
            <w:r>
              <w:t>п.Чернышевский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ВФ ОАО ТЭС</w:t>
            </w:r>
          </w:p>
          <w:p w:rsidR="003F7EF5" w:rsidRDefault="003F7EF5" w:rsidP="001625C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/>
          <w:p w:rsidR="003F7EF5" w:rsidRDefault="003F7EF5" w:rsidP="001625CA"/>
          <w:p w:rsidR="003F7EF5" w:rsidRDefault="00C43255" w:rsidP="001625CA">
            <w:r>
              <w:t>Малышев А.В.</w:t>
            </w:r>
          </w:p>
          <w:p w:rsidR="003F7EF5" w:rsidRDefault="003F7EF5" w:rsidP="001625CA">
            <w:r>
              <w:t xml:space="preserve"> </w:t>
            </w:r>
          </w:p>
          <w:p w:rsidR="003F7EF5" w:rsidRDefault="003F7EF5" w:rsidP="001625CA">
            <w:pPr>
              <w:jc w:val="center"/>
            </w:pPr>
          </w:p>
        </w:tc>
      </w:tr>
      <w:tr w:rsidR="003F7EF5" w:rsidTr="001625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Здание  КОЦ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Горяинов А.В.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spacing w:line="360" w:lineRule="auto"/>
        <w:rPr>
          <w:rFonts w:ascii="Arial" w:hAnsi="Arial" w:cs="Arial"/>
          <w:b/>
        </w:rPr>
      </w:pPr>
    </w:p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3F7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3"/>
  </w:num>
  <w:num w:numId="9">
    <w:abstractNumId w:val="14"/>
  </w:num>
  <w:num w:numId="10">
    <w:abstractNumId w:val="21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9"/>
  </w:num>
  <w:num w:numId="17">
    <w:abstractNumId w:val="24"/>
  </w:num>
  <w:num w:numId="18">
    <w:abstractNumId w:val="4"/>
  </w:num>
  <w:num w:numId="19">
    <w:abstractNumId w:val="8"/>
  </w:num>
  <w:num w:numId="20">
    <w:abstractNumId w:val="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C"/>
    <w:rsid w:val="0000042C"/>
    <w:rsid w:val="000660EC"/>
    <w:rsid w:val="000E6AD3"/>
    <w:rsid w:val="000F3E1B"/>
    <w:rsid w:val="001727F6"/>
    <w:rsid w:val="00187F06"/>
    <w:rsid w:val="002016D6"/>
    <w:rsid w:val="00243FE6"/>
    <w:rsid w:val="00273F98"/>
    <w:rsid w:val="00321D5F"/>
    <w:rsid w:val="003314F4"/>
    <w:rsid w:val="00332B25"/>
    <w:rsid w:val="003816B2"/>
    <w:rsid w:val="003E3FDE"/>
    <w:rsid w:val="003F6A5D"/>
    <w:rsid w:val="003F7EF5"/>
    <w:rsid w:val="00401216"/>
    <w:rsid w:val="00432389"/>
    <w:rsid w:val="00436FD8"/>
    <w:rsid w:val="004A1E26"/>
    <w:rsid w:val="004B4887"/>
    <w:rsid w:val="004E504D"/>
    <w:rsid w:val="004F54FE"/>
    <w:rsid w:val="00584291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743B0"/>
    <w:rsid w:val="006C6E2C"/>
    <w:rsid w:val="006F39DE"/>
    <w:rsid w:val="00717073"/>
    <w:rsid w:val="00743540"/>
    <w:rsid w:val="007A7DCF"/>
    <w:rsid w:val="007D2A06"/>
    <w:rsid w:val="007F714D"/>
    <w:rsid w:val="00807E58"/>
    <w:rsid w:val="00820660"/>
    <w:rsid w:val="008520AC"/>
    <w:rsid w:val="00857D2A"/>
    <w:rsid w:val="00862D64"/>
    <w:rsid w:val="00936085"/>
    <w:rsid w:val="0094653C"/>
    <w:rsid w:val="0099100A"/>
    <w:rsid w:val="009A3FA7"/>
    <w:rsid w:val="009D00F8"/>
    <w:rsid w:val="009E1B87"/>
    <w:rsid w:val="00A017BD"/>
    <w:rsid w:val="00A1760C"/>
    <w:rsid w:val="00B247EE"/>
    <w:rsid w:val="00B7482D"/>
    <w:rsid w:val="00B86861"/>
    <w:rsid w:val="00BB7525"/>
    <w:rsid w:val="00BD4974"/>
    <w:rsid w:val="00BF7A44"/>
    <w:rsid w:val="00C1026F"/>
    <w:rsid w:val="00C37AE6"/>
    <w:rsid w:val="00C43255"/>
    <w:rsid w:val="00C764A9"/>
    <w:rsid w:val="00CE04DF"/>
    <w:rsid w:val="00D24518"/>
    <w:rsid w:val="00D93A83"/>
    <w:rsid w:val="00DA307E"/>
    <w:rsid w:val="00DD0A7D"/>
    <w:rsid w:val="00DD3317"/>
    <w:rsid w:val="00DE085E"/>
    <w:rsid w:val="00E03DCF"/>
    <w:rsid w:val="00E55CC3"/>
    <w:rsid w:val="00E90C57"/>
    <w:rsid w:val="00ED1330"/>
    <w:rsid w:val="00ED489C"/>
    <w:rsid w:val="00F358EF"/>
    <w:rsid w:val="00F64D3C"/>
    <w:rsid w:val="00F74805"/>
    <w:rsid w:val="00F85E90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1F58-78B1-480E-9030-0759F16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SEKRETAR</cp:lastModifiedBy>
  <cp:revision>6</cp:revision>
  <cp:lastPrinted>2021-07-15T02:47:00Z</cp:lastPrinted>
  <dcterms:created xsi:type="dcterms:W3CDTF">2021-07-14T02:07:00Z</dcterms:created>
  <dcterms:modified xsi:type="dcterms:W3CDTF">2021-09-03T01:34:00Z</dcterms:modified>
</cp:coreProperties>
</file>