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A7" w:rsidRDefault="00F17185" w:rsidP="005B3F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1718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1 </w:t>
      </w:r>
      <w:r w:rsidR="005B3FA7">
        <w:rPr>
          <w:rFonts w:ascii="Times New Roman" w:hAnsi="Times New Roman" w:cs="Times New Roman"/>
        </w:rPr>
        <w:t xml:space="preserve"> </w:t>
      </w:r>
    </w:p>
    <w:p w:rsidR="00DF0CB0" w:rsidRDefault="00F17185" w:rsidP="005B3FA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 Порядку</w:t>
      </w:r>
    </w:p>
    <w:p w:rsidR="00F17185" w:rsidRDefault="00F17185" w:rsidP="00F17185">
      <w:pPr>
        <w:jc w:val="right"/>
        <w:rPr>
          <w:rFonts w:ascii="Times New Roman" w:hAnsi="Times New Roman" w:cs="Times New Roman"/>
        </w:rPr>
      </w:pP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185">
        <w:rPr>
          <w:rFonts w:ascii="Times New Roman" w:hAnsi="Times New Roman" w:cs="Times New Roman"/>
          <w:b/>
          <w:sz w:val="26"/>
          <w:szCs w:val="26"/>
        </w:rPr>
        <w:t xml:space="preserve">аналитических кодов субсидий на иные цели (целевых субсидий), </w:t>
      </w: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185">
        <w:rPr>
          <w:rFonts w:ascii="Times New Roman" w:hAnsi="Times New Roman" w:cs="Times New Roman"/>
          <w:b/>
          <w:sz w:val="26"/>
          <w:szCs w:val="26"/>
        </w:rPr>
        <w:t xml:space="preserve">бюджетных инвестиций муниципальным бюджетным учреждениям </w:t>
      </w:r>
    </w:p>
    <w:p w:rsidR="00F17185" w:rsidRDefault="00F17185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185">
        <w:rPr>
          <w:rFonts w:ascii="Times New Roman" w:hAnsi="Times New Roman" w:cs="Times New Roman"/>
          <w:b/>
          <w:sz w:val="26"/>
          <w:szCs w:val="26"/>
        </w:rPr>
        <w:t>МО «Посёлок Чернышевский» Мирнинского района Республики Саха (Якутия).</w:t>
      </w:r>
    </w:p>
    <w:p w:rsidR="00CD07F0" w:rsidRDefault="00CD07F0" w:rsidP="00F171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101"/>
        <w:gridCol w:w="4110"/>
        <w:gridCol w:w="3119"/>
        <w:gridCol w:w="2268"/>
      </w:tblGrid>
      <w:tr w:rsidR="00F17185" w:rsidTr="005B3FA7">
        <w:trPr>
          <w:trHeight w:val="786"/>
        </w:trPr>
        <w:tc>
          <w:tcPr>
            <w:tcW w:w="1101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4110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подстатей доходо</w:t>
            </w:r>
            <w:bookmarkStart w:id="0" w:name="_GoBack"/>
            <w:bookmarkEnd w:id="0"/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5387" w:type="dxa"/>
            <w:gridSpan w:val="2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КБК дохода бюджетных учреждений</w:t>
            </w:r>
          </w:p>
        </w:tc>
      </w:tr>
      <w:tr w:rsidR="00F17185" w:rsidTr="009A5219">
        <w:tc>
          <w:tcPr>
            <w:tcW w:w="1101" w:type="dxa"/>
          </w:tcPr>
          <w:p w:rsidR="00F17185" w:rsidRDefault="00F17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F17185" w:rsidRDefault="009F5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Код дохода</w:t>
            </w:r>
          </w:p>
        </w:tc>
        <w:tc>
          <w:tcPr>
            <w:tcW w:w="2268" w:type="dxa"/>
          </w:tcPr>
          <w:p w:rsidR="00F17185" w:rsidRPr="009F5900" w:rsidRDefault="00F1718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5900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Аналитический  код</w:t>
            </w:r>
          </w:p>
        </w:tc>
      </w:tr>
      <w:tr w:rsidR="00F17185" w:rsidRPr="009A5219" w:rsidTr="009A5219">
        <w:tc>
          <w:tcPr>
            <w:tcW w:w="1101" w:type="dxa"/>
          </w:tcPr>
          <w:p w:rsidR="00F17185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10" w:type="dxa"/>
          </w:tcPr>
          <w:p w:rsidR="00F17185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Безвозмездные поступления от физических и юридических лиц</w:t>
            </w:r>
          </w:p>
        </w:tc>
        <w:tc>
          <w:tcPr>
            <w:tcW w:w="3119" w:type="dxa"/>
          </w:tcPr>
          <w:p w:rsidR="00F17185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F17185" w:rsidRPr="009A5219" w:rsidRDefault="00F171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5B3FA7" w:rsidP="001137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0018</w:t>
            </w:r>
          </w:p>
        </w:tc>
        <w:tc>
          <w:tcPr>
            <w:tcW w:w="4110" w:type="dxa"/>
          </w:tcPr>
          <w:p w:rsidR="009F5900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Иные добровольные пожертвования физических и юридических лиц на развитие муниципальных учреждений.</w:t>
            </w:r>
          </w:p>
        </w:tc>
        <w:tc>
          <w:tcPr>
            <w:tcW w:w="3119" w:type="dxa"/>
          </w:tcPr>
          <w:p w:rsidR="009F5900" w:rsidRPr="009A5219" w:rsidRDefault="009F5900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0018</w:t>
            </w:r>
            <w:r w:rsidR="005B3FA7">
              <w:rPr>
                <w:rFonts w:ascii="Times New Roman" w:hAnsi="Times New Roman" w:cs="Times New Roman"/>
                <w:sz w:val="26"/>
                <w:szCs w:val="26"/>
              </w:rPr>
              <w:t xml:space="preserve"> 155</w:t>
            </w:r>
          </w:p>
        </w:tc>
        <w:tc>
          <w:tcPr>
            <w:tcW w:w="2268" w:type="dxa"/>
          </w:tcPr>
          <w:p w:rsidR="009F5900" w:rsidRPr="009A5219" w:rsidRDefault="009F5900" w:rsidP="00DC37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0018</w:t>
            </w: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субсидии (субсидии на иные цели)</w:t>
            </w:r>
          </w:p>
        </w:tc>
        <w:tc>
          <w:tcPr>
            <w:tcW w:w="3119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5900" w:rsidRPr="009A5219" w:rsidTr="009A5219">
        <w:tc>
          <w:tcPr>
            <w:tcW w:w="1101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0043</w:t>
            </w:r>
          </w:p>
        </w:tc>
        <w:tc>
          <w:tcPr>
            <w:tcW w:w="4110" w:type="dxa"/>
          </w:tcPr>
          <w:p w:rsidR="009F5900" w:rsidRPr="009A5219" w:rsidRDefault="009F5900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Бюджетные инвестиции муниципальным учреждениям.</w:t>
            </w:r>
          </w:p>
        </w:tc>
        <w:tc>
          <w:tcPr>
            <w:tcW w:w="3119" w:type="dxa"/>
          </w:tcPr>
          <w:p w:rsidR="009F5900" w:rsidRPr="009A5219" w:rsidRDefault="009F5900" w:rsidP="009A52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9A5219">
              <w:rPr>
                <w:rFonts w:ascii="Times New Roman" w:hAnsi="Times New Roman" w:cs="Times New Roman"/>
                <w:b/>
                <w:sz w:val="26"/>
                <w:szCs w:val="26"/>
              </w:rPr>
              <w:t>0043</w:t>
            </w:r>
            <w:r w:rsidR="005B3FA7">
              <w:rPr>
                <w:rFonts w:ascii="Times New Roman" w:hAnsi="Times New Roman" w:cs="Times New Roman"/>
                <w:sz w:val="26"/>
                <w:szCs w:val="26"/>
              </w:rPr>
              <w:t xml:space="preserve"> 181</w:t>
            </w:r>
          </w:p>
        </w:tc>
        <w:tc>
          <w:tcPr>
            <w:tcW w:w="2268" w:type="dxa"/>
          </w:tcPr>
          <w:p w:rsidR="009F5900" w:rsidRPr="009A5219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5219">
              <w:rPr>
                <w:rFonts w:ascii="Times New Roman" w:hAnsi="Times New Roman" w:cs="Times New Roman"/>
                <w:sz w:val="26"/>
                <w:szCs w:val="26"/>
              </w:rPr>
              <w:t>0043</w:t>
            </w:r>
          </w:p>
        </w:tc>
      </w:tr>
      <w:tr w:rsidR="009F5900" w:rsidRPr="00556D60" w:rsidTr="009A5219">
        <w:tc>
          <w:tcPr>
            <w:tcW w:w="1101" w:type="dxa"/>
          </w:tcPr>
          <w:p w:rsidR="009F5900" w:rsidRPr="00556D60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0092</w:t>
            </w:r>
          </w:p>
        </w:tc>
        <w:tc>
          <w:tcPr>
            <w:tcW w:w="4110" w:type="dxa"/>
          </w:tcPr>
          <w:p w:rsidR="009F5900" w:rsidRPr="00556D60" w:rsidRDefault="009F5900" w:rsidP="00DA6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МО «Мирнинский район» на </w:t>
            </w:r>
            <w:r w:rsidR="00623162"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содержание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23162"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реконструкцию, модернизацию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23162"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="00DA6A71"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 </w:t>
            </w:r>
            <w:r w:rsidR="00DA6A71" w:rsidRPr="00556D60">
              <w:rPr>
                <w:rFonts w:ascii="Times New Roman" w:hAnsi="Times New Roman" w:cs="Times New Roman"/>
                <w:sz w:val="26"/>
                <w:szCs w:val="26"/>
              </w:rPr>
              <w:t>муниципальных бюджетных учреждений</w:t>
            </w:r>
          </w:p>
        </w:tc>
        <w:tc>
          <w:tcPr>
            <w:tcW w:w="3119" w:type="dxa"/>
          </w:tcPr>
          <w:p w:rsidR="009F5900" w:rsidRPr="00556D60" w:rsidRDefault="009F5900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0092 </w:t>
            </w:r>
            <w:r w:rsidR="005B3FA7" w:rsidRPr="00556D60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2268" w:type="dxa"/>
          </w:tcPr>
          <w:p w:rsidR="009F5900" w:rsidRPr="00556D60" w:rsidRDefault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0092</w:t>
            </w:r>
          </w:p>
        </w:tc>
      </w:tr>
      <w:tr w:rsidR="00DA6A71" w:rsidRPr="00556D60" w:rsidTr="009A5219">
        <w:tc>
          <w:tcPr>
            <w:tcW w:w="1101" w:type="dxa"/>
          </w:tcPr>
          <w:p w:rsidR="00DA6A71" w:rsidRPr="00556D60" w:rsidRDefault="00DA6A71" w:rsidP="00322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0094</w:t>
            </w:r>
          </w:p>
        </w:tc>
        <w:tc>
          <w:tcPr>
            <w:tcW w:w="4110" w:type="dxa"/>
          </w:tcPr>
          <w:p w:rsidR="00DA6A71" w:rsidRPr="00556D60" w:rsidRDefault="00DA6A71" w:rsidP="00322B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Средства на компенсацию расходов, связанных с содержанием муниципального имущества бюджетных учреждений</w:t>
            </w:r>
          </w:p>
        </w:tc>
        <w:tc>
          <w:tcPr>
            <w:tcW w:w="3119" w:type="dxa"/>
          </w:tcPr>
          <w:p w:rsidR="00DA6A71" w:rsidRPr="00556D60" w:rsidRDefault="00DA6A71" w:rsidP="00322B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0094</w:t>
            </w:r>
            <w:r w:rsidR="00AE2379">
              <w:rPr>
                <w:rFonts w:ascii="Times New Roman" w:hAnsi="Times New Roman" w:cs="Times New Roman"/>
                <w:sz w:val="26"/>
                <w:szCs w:val="26"/>
              </w:rPr>
              <w:t xml:space="preserve"> 152</w:t>
            </w:r>
          </w:p>
        </w:tc>
        <w:tc>
          <w:tcPr>
            <w:tcW w:w="2268" w:type="dxa"/>
          </w:tcPr>
          <w:p w:rsidR="00DA6A71" w:rsidRPr="00556D60" w:rsidRDefault="00DA6A71" w:rsidP="00322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0094</w:t>
            </w:r>
          </w:p>
        </w:tc>
      </w:tr>
      <w:tr w:rsidR="00DA6A71" w:rsidRPr="00556D60" w:rsidTr="009A5219">
        <w:tc>
          <w:tcPr>
            <w:tcW w:w="1101" w:type="dxa"/>
          </w:tcPr>
          <w:p w:rsidR="00DA6A71" w:rsidRPr="00556D60" w:rsidRDefault="00DA6A71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0095 </w:t>
            </w:r>
          </w:p>
        </w:tc>
        <w:tc>
          <w:tcPr>
            <w:tcW w:w="4110" w:type="dxa"/>
          </w:tcPr>
          <w:p w:rsidR="00DA6A71" w:rsidRPr="00556D60" w:rsidRDefault="00DA6A71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Компенсация затрат сотрудникам по проезду в отпуск</w:t>
            </w:r>
          </w:p>
        </w:tc>
        <w:tc>
          <w:tcPr>
            <w:tcW w:w="3119" w:type="dxa"/>
          </w:tcPr>
          <w:p w:rsidR="00DA6A71" w:rsidRPr="00556D60" w:rsidRDefault="00DA6A71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0095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152</w:t>
            </w:r>
          </w:p>
        </w:tc>
        <w:tc>
          <w:tcPr>
            <w:tcW w:w="2268" w:type="dxa"/>
          </w:tcPr>
          <w:p w:rsidR="00DA6A71" w:rsidRPr="00556D60" w:rsidRDefault="00DA6A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0095</w:t>
            </w:r>
          </w:p>
        </w:tc>
      </w:tr>
      <w:tr w:rsidR="00DA6A71" w:rsidRPr="00556D60" w:rsidTr="009A5219">
        <w:tc>
          <w:tcPr>
            <w:tcW w:w="1101" w:type="dxa"/>
          </w:tcPr>
          <w:p w:rsidR="00DA6A71" w:rsidRPr="00556D60" w:rsidRDefault="00DA6A71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0070</w:t>
            </w:r>
          </w:p>
        </w:tc>
        <w:tc>
          <w:tcPr>
            <w:tcW w:w="4110" w:type="dxa"/>
          </w:tcPr>
          <w:p w:rsidR="00DA6A71" w:rsidRPr="00556D60" w:rsidRDefault="00DA6A71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Перерасчёт ФОТ в соответствии с Концепцией повышения заработной платы работников учреждений бюджетного сектора экономики и минимальной заработной платы в Республике Саха (Якутия) на 2018-2022 годы.</w:t>
            </w:r>
          </w:p>
        </w:tc>
        <w:tc>
          <w:tcPr>
            <w:tcW w:w="3119" w:type="dxa"/>
          </w:tcPr>
          <w:p w:rsidR="00DA6A71" w:rsidRPr="00556D60" w:rsidRDefault="00DA6A71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0070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181</w:t>
            </w:r>
          </w:p>
        </w:tc>
        <w:tc>
          <w:tcPr>
            <w:tcW w:w="2268" w:type="dxa"/>
          </w:tcPr>
          <w:p w:rsidR="00DA6A71" w:rsidRPr="00556D60" w:rsidRDefault="00DA6A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0070</w:t>
            </w:r>
          </w:p>
        </w:tc>
      </w:tr>
      <w:tr w:rsidR="00DA6A71" w:rsidRPr="00556D60" w:rsidTr="009A5219">
        <w:tc>
          <w:tcPr>
            <w:tcW w:w="1101" w:type="dxa"/>
          </w:tcPr>
          <w:p w:rsidR="00DA6A71" w:rsidRPr="00556D60" w:rsidRDefault="00DA6A71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0101</w:t>
            </w:r>
          </w:p>
        </w:tc>
        <w:tc>
          <w:tcPr>
            <w:tcW w:w="4110" w:type="dxa"/>
          </w:tcPr>
          <w:p w:rsidR="00DA6A71" w:rsidRPr="00556D60" w:rsidRDefault="00DA6A71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 поощрение участников различных видов мероприятий</w:t>
            </w:r>
          </w:p>
        </w:tc>
        <w:tc>
          <w:tcPr>
            <w:tcW w:w="3119" w:type="dxa"/>
          </w:tcPr>
          <w:p w:rsidR="00DA6A71" w:rsidRPr="00556D60" w:rsidRDefault="00DA6A71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0101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152</w:t>
            </w:r>
          </w:p>
        </w:tc>
        <w:tc>
          <w:tcPr>
            <w:tcW w:w="2268" w:type="dxa"/>
          </w:tcPr>
          <w:p w:rsidR="00DA6A71" w:rsidRPr="00556D60" w:rsidRDefault="00DA6A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0101</w:t>
            </w:r>
          </w:p>
        </w:tc>
      </w:tr>
      <w:tr w:rsidR="00DA6A71" w:rsidRPr="00556D60" w:rsidTr="009A5219">
        <w:tc>
          <w:tcPr>
            <w:tcW w:w="1101" w:type="dxa"/>
          </w:tcPr>
          <w:p w:rsidR="00DA6A71" w:rsidRPr="00556D60" w:rsidRDefault="00DA6A71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  <w:tc>
          <w:tcPr>
            <w:tcW w:w="4110" w:type="dxa"/>
          </w:tcPr>
          <w:p w:rsidR="00DA6A71" w:rsidRPr="00556D60" w:rsidRDefault="00DA6A71" w:rsidP="00DA6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Субсидии на иные цели на приобретение  основных средств и материальных запасов</w:t>
            </w:r>
          </w:p>
        </w:tc>
        <w:tc>
          <w:tcPr>
            <w:tcW w:w="3119" w:type="dxa"/>
          </w:tcPr>
          <w:p w:rsidR="00DA6A71" w:rsidRPr="00556D60" w:rsidRDefault="00DA6A71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0100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152</w:t>
            </w:r>
          </w:p>
        </w:tc>
        <w:tc>
          <w:tcPr>
            <w:tcW w:w="2268" w:type="dxa"/>
          </w:tcPr>
          <w:p w:rsidR="00DA6A71" w:rsidRPr="00556D60" w:rsidRDefault="00DA6A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0100</w:t>
            </w:r>
          </w:p>
        </w:tc>
      </w:tr>
      <w:tr w:rsidR="00AE2379" w:rsidRPr="00556D60" w:rsidTr="009A5219">
        <w:tc>
          <w:tcPr>
            <w:tcW w:w="1101" w:type="dxa"/>
          </w:tcPr>
          <w:p w:rsidR="00AE2379" w:rsidRPr="00556D60" w:rsidRDefault="00AE2379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AE2379" w:rsidRPr="00556D60" w:rsidRDefault="00AE2379" w:rsidP="00DA6A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AE2379" w:rsidRPr="00556D60" w:rsidRDefault="00AE2379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AE2379" w:rsidRPr="00556D60" w:rsidRDefault="00AE23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2379" w:rsidRPr="00556D60" w:rsidTr="00F13C9F">
        <w:tc>
          <w:tcPr>
            <w:tcW w:w="1101" w:type="dxa"/>
          </w:tcPr>
          <w:p w:rsidR="00AE2379" w:rsidRPr="00556D60" w:rsidRDefault="00AE2379" w:rsidP="00F13C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0113</w:t>
            </w:r>
          </w:p>
        </w:tc>
        <w:tc>
          <w:tcPr>
            <w:tcW w:w="4110" w:type="dxa"/>
          </w:tcPr>
          <w:p w:rsidR="00AE2379" w:rsidRPr="00556D60" w:rsidRDefault="00AE2379" w:rsidP="00DC34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</w:t>
            </w:r>
            <w:r w:rsidR="00DC3476">
              <w:rPr>
                <w:rFonts w:ascii="Times New Roman" w:hAnsi="Times New Roman" w:cs="Times New Roman"/>
                <w:sz w:val="26"/>
                <w:szCs w:val="26"/>
              </w:rPr>
              <w:t>организацию клубной деятельности</w:t>
            </w:r>
          </w:p>
        </w:tc>
        <w:tc>
          <w:tcPr>
            <w:tcW w:w="3119" w:type="dxa"/>
          </w:tcPr>
          <w:p w:rsidR="00AE2379" w:rsidRPr="00556D60" w:rsidRDefault="00AE2379" w:rsidP="00F13C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0113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152</w:t>
            </w:r>
          </w:p>
        </w:tc>
        <w:tc>
          <w:tcPr>
            <w:tcW w:w="2268" w:type="dxa"/>
          </w:tcPr>
          <w:p w:rsidR="00AE2379" w:rsidRPr="00556D60" w:rsidRDefault="00AE2379" w:rsidP="00F13C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0113</w:t>
            </w:r>
          </w:p>
        </w:tc>
      </w:tr>
      <w:tr w:rsidR="00DC3476" w:rsidRPr="00556D60" w:rsidTr="00F13C9F">
        <w:tc>
          <w:tcPr>
            <w:tcW w:w="1101" w:type="dxa"/>
          </w:tcPr>
          <w:p w:rsidR="00DC3476" w:rsidRPr="00556D60" w:rsidRDefault="00DC3476" w:rsidP="00190E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0114</w:t>
            </w:r>
          </w:p>
        </w:tc>
        <w:tc>
          <w:tcPr>
            <w:tcW w:w="4110" w:type="dxa"/>
          </w:tcPr>
          <w:p w:rsidR="00DC3476" w:rsidRPr="00556D60" w:rsidRDefault="00DC3476" w:rsidP="0019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затрат сотрудникам по проезду к месту учебы</w:t>
            </w:r>
          </w:p>
        </w:tc>
        <w:tc>
          <w:tcPr>
            <w:tcW w:w="3119" w:type="dxa"/>
          </w:tcPr>
          <w:p w:rsidR="00DC3476" w:rsidRPr="00556D60" w:rsidRDefault="00DC3476" w:rsidP="00190E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804 0000000000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0114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152</w:t>
            </w:r>
          </w:p>
        </w:tc>
        <w:tc>
          <w:tcPr>
            <w:tcW w:w="2268" w:type="dxa"/>
          </w:tcPr>
          <w:p w:rsidR="00DC3476" w:rsidRPr="00556D60" w:rsidRDefault="00DC3476" w:rsidP="00190E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0114</w:t>
            </w:r>
          </w:p>
        </w:tc>
      </w:tr>
      <w:tr w:rsidR="00DC3476" w:rsidRPr="00556D60" w:rsidTr="009A5219">
        <w:tc>
          <w:tcPr>
            <w:tcW w:w="1101" w:type="dxa"/>
          </w:tcPr>
          <w:p w:rsidR="00DC3476" w:rsidRPr="00556D60" w:rsidRDefault="00DC3476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DC3476" w:rsidRPr="00556D60" w:rsidRDefault="00DC3476" w:rsidP="009F59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Субсидии на выполнение муниципального задания</w:t>
            </w:r>
          </w:p>
        </w:tc>
        <w:tc>
          <w:tcPr>
            <w:tcW w:w="3119" w:type="dxa"/>
          </w:tcPr>
          <w:p w:rsidR="00DC3476" w:rsidRPr="00556D60" w:rsidRDefault="00DC3476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DC3476" w:rsidRPr="00556D60" w:rsidRDefault="00DC3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476" w:rsidRPr="00556D60" w:rsidTr="009A5219">
        <w:tc>
          <w:tcPr>
            <w:tcW w:w="1101" w:type="dxa"/>
          </w:tcPr>
          <w:p w:rsidR="00DC3476" w:rsidRPr="00556D60" w:rsidRDefault="00DC3476" w:rsidP="009F59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17000</w:t>
            </w:r>
          </w:p>
        </w:tc>
        <w:tc>
          <w:tcPr>
            <w:tcW w:w="4110" w:type="dxa"/>
          </w:tcPr>
          <w:p w:rsidR="00DC3476" w:rsidRPr="00556D60" w:rsidRDefault="00DC3476" w:rsidP="009F59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Субсидия на выполнение муниципального задания</w:t>
            </w:r>
          </w:p>
        </w:tc>
        <w:tc>
          <w:tcPr>
            <w:tcW w:w="3119" w:type="dxa"/>
          </w:tcPr>
          <w:p w:rsidR="00DC3476" w:rsidRPr="00556D60" w:rsidRDefault="00DC3476" w:rsidP="009A52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804 0000000000</w:t>
            </w:r>
            <w:r w:rsidRPr="00556D60">
              <w:rPr>
                <w:rFonts w:ascii="Times New Roman" w:hAnsi="Times New Roman" w:cs="Times New Roman"/>
                <w:b/>
                <w:sz w:val="26"/>
                <w:szCs w:val="26"/>
              </w:rPr>
              <w:t>0000</w:t>
            </w: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 xml:space="preserve"> 131</w:t>
            </w:r>
          </w:p>
        </w:tc>
        <w:tc>
          <w:tcPr>
            <w:tcW w:w="2268" w:type="dxa"/>
          </w:tcPr>
          <w:p w:rsidR="00DC3476" w:rsidRPr="00556D60" w:rsidRDefault="00DC3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6D60">
              <w:rPr>
                <w:rFonts w:ascii="Times New Roman" w:hAnsi="Times New Roman" w:cs="Times New Roman"/>
                <w:sz w:val="26"/>
                <w:szCs w:val="26"/>
              </w:rPr>
              <w:t>17000</w:t>
            </w:r>
          </w:p>
        </w:tc>
      </w:tr>
    </w:tbl>
    <w:p w:rsidR="00F17185" w:rsidRPr="00556D60" w:rsidRDefault="00F171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3FA7" w:rsidRPr="00556D60" w:rsidRDefault="005B3FA7" w:rsidP="005B3F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56D60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Приложение №2</w:t>
      </w:r>
    </w:p>
    <w:p w:rsidR="005B3FA7" w:rsidRPr="00556D60" w:rsidRDefault="005B3FA7" w:rsidP="005B3F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556D60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к Порядку</w:t>
      </w:r>
    </w:p>
    <w:p w:rsidR="005B3FA7" w:rsidRPr="00556D60" w:rsidRDefault="005B3FA7" w:rsidP="005B3FA7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lang w:eastAsia="ru-RU"/>
        </w:rPr>
      </w:pPr>
    </w:p>
    <w:p w:rsidR="005B3FA7" w:rsidRPr="00556D60" w:rsidRDefault="005B3FA7" w:rsidP="005B3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6D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Перечень </w:t>
      </w:r>
    </w:p>
    <w:p w:rsidR="005B3FA7" w:rsidRPr="00556D60" w:rsidRDefault="005B3FA7" w:rsidP="005B3F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56D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аналитических кодов доходов от оказания платных услуг муниципальными </w:t>
      </w:r>
      <w:r w:rsidRPr="00556D60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ru-RU"/>
        </w:rPr>
        <w:t xml:space="preserve">бюджетными учреждениями  </w:t>
      </w:r>
      <w:r w:rsidRPr="00556D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  «Поселок Чернышевский» Мирнинского района Республики Саха (Якутия)</w:t>
      </w:r>
    </w:p>
    <w:p w:rsidR="005B3FA7" w:rsidRPr="00556D60" w:rsidRDefault="005B3FA7" w:rsidP="005B3F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20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960"/>
        <w:gridCol w:w="3078"/>
        <w:gridCol w:w="1602"/>
      </w:tblGrid>
      <w:tr w:rsidR="005B3FA7" w:rsidRPr="00556D60" w:rsidTr="005B3FA7">
        <w:trPr>
          <w:trHeight w:val="1403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3FA7" w:rsidRPr="00556D60" w:rsidRDefault="005B3FA7" w:rsidP="005B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Код  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3FA7" w:rsidRPr="00556D60" w:rsidRDefault="005B3FA7" w:rsidP="005B3F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Наименование подстатей доходов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B3FA7" w:rsidRPr="00556D60" w:rsidRDefault="005B3FA7" w:rsidP="005B3F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eastAsia="ru-RU"/>
              </w:rPr>
              <w:t>КБК дохода бюджетных  учреждений</w:t>
            </w:r>
          </w:p>
        </w:tc>
      </w:tr>
      <w:tr w:rsidR="005B3FA7" w:rsidRPr="00556D60" w:rsidTr="005B3FA7">
        <w:trPr>
          <w:trHeight w:val="299"/>
        </w:trPr>
        <w:tc>
          <w:tcPr>
            <w:tcW w:w="1008" w:type="dxa"/>
            <w:vMerge w:val="restart"/>
          </w:tcPr>
          <w:p w:rsidR="005B3FA7" w:rsidRPr="00556D60" w:rsidRDefault="005B3FA7" w:rsidP="005B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0" w:type="dxa"/>
            <w:vMerge w:val="restart"/>
          </w:tcPr>
          <w:p w:rsidR="005B3FA7" w:rsidRPr="00556D60" w:rsidRDefault="005B3FA7" w:rsidP="00DA6A71">
            <w:pPr>
              <w:shd w:val="clear" w:color="auto" w:fill="FFFFFF"/>
              <w:tabs>
                <w:tab w:val="left" w:pos="1478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Муниципальные </w:t>
            </w:r>
            <w:r w:rsidR="00DA6A71"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бюджетные </w:t>
            </w:r>
            <w:r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учреждения </w:t>
            </w:r>
          </w:p>
        </w:tc>
        <w:tc>
          <w:tcPr>
            <w:tcW w:w="4680" w:type="dxa"/>
            <w:gridSpan w:val="2"/>
            <w:vMerge/>
            <w:tcBorders>
              <w:bottom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1478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B3FA7" w:rsidRPr="00556D60" w:rsidTr="005B3FA7">
        <w:trPr>
          <w:trHeight w:val="499"/>
        </w:trPr>
        <w:tc>
          <w:tcPr>
            <w:tcW w:w="1008" w:type="dxa"/>
            <w:vMerge/>
            <w:tcBorders>
              <w:bottom w:val="single" w:sz="4" w:space="0" w:color="auto"/>
            </w:tcBorders>
          </w:tcPr>
          <w:p w:rsidR="005B3FA7" w:rsidRPr="00556D60" w:rsidRDefault="005B3FA7" w:rsidP="005B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960" w:type="dxa"/>
            <w:vMerge/>
            <w:tcBorders>
              <w:bottom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1478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078" w:type="dxa"/>
            <w:tcBorders>
              <w:bottom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1478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Код дохода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14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Аналитический  код</w:t>
            </w:r>
          </w:p>
        </w:tc>
      </w:tr>
      <w:tr w:rsidR="005B3FA7" w:rsidRPr="00556D60" w:rsidTr="005B3FA7">
        <w:trPr>
          <w:trHeight w:val="72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5B3FA7" w:rsidRPr="00556D60" w:rsidRDefault="005B3FA7" w:rsidP="005B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B3FA7" w:rsidRPr="00556D60" w:rsidRDefault="00DA6A71" w:rsidP="005B3FA7">
            <w:pPr>
              <w:shd w:val="clear" w:color="auto" w:fill="FFFFFF"/>
              <w:tabs>
                <w:tab w:val="left" w:pos="14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Доходы от оказания платных услуг</w:t>
            </w:r>
          </w:p>
        </w:tc>
        <w:tc>
          <w:tcPr>
            <w:tcW w:w="3078" w:type="dxa"/>
            <w:tcBorders>
              <w:top w:val="single" w:sz="4" w:space="0" w:color="auto"/>
              <w:bottom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14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14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3FA7" w:rsidRPr="005B3FA7" w:rsidTr="005B3FA7">
        <w:trPr>
          <w:trHeight w:val="240"/>
        </w:trPr>
        <w:tc>
          <w:tcPr>
            <w:tcW w:w="1008" w:type="dxa"/>
            <w:tcBorders>
              <w:top w:val="single" w:sz="4" w:space="0" w:color="auto"/>
            </w:tcBorders>
          </w:tcPr>
          <w:p w:rsidR="005B3FA7" w:rsidRPr="00556D60" w:rsidRDefault="005B3FA7" w:rsidP="005B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5B3FA7" w:rsidRPr="00556D60" w:rsidRDefault="005B3FA7" w:rsidP="005B3FA7">
            <w:pPr>
              <w:shd w:val="clear" w:color="auto" w:fill="FFFFFF"/>
              <w:tabs>
                <w:tab w:val="left" w:pos="272"/>
                <w:tab w:val="left" w:pos="14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от оказания платных услуг </w:t>
            </w:r>
          </w:p>
        </w:tc>
        <w:tc>
          <w:tcPr>
            <w:tcW w:w="3078" w:type="dxa"/>
            <w:tcBorders>
              <w:top w:val="single" w:sz="4" w:space="0" w:color="auto"/>
            </w:tcBorders>
          </w:tcPr>
          <w:p w:rsidR="005B3FA7" w:rsidRPr="00556D60" w:rsidRDefault="00556D60" w:rsidP="005B3FA7">
            <w:pPr>
              <w:shd w:val="clear" w:color="auto" w:fill="FFFFFF"/>
              <w:tabs>
                <w:tab w:val="left" w:pos="272"/>
                <w:tab w:val="left" w:pos="1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  <w:r w:rsidR="005B3FA7" w:rsidRPr="00556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0000000000</w:t>
            </w:r>
            <w:r w:rsidR="005B3FA7" w:rsidRPr="00556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0041</w:t>
            </w:r>
            <w:r w:rsidR="005B3FA7" w:rsidRPr="00556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5B3FA7" w:rsidRPr="005B3FA7" w:rsidRDefault="005B3FA7" w:rsidP="005B3FA7">
            <w:pPr>
              <w:shd w:val="clear" w:color="auto" w:fill="FFFFFF"/>
              <w:tabs>
                <w:tab w:val="left" w:pos="272"/>
                <w:tab w:val="left" w:pos="14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</w:tbl>
    <w:p w:rsidR="005B3FA7" w:rsidRPr="005B3FA7" w:rsidRDefault="005B3FA7" w:rsidP="005B3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5B3FA7" w:rsidRPr="005B3FA7" w:rsidRDefault="005B3FA7" w:rsidP="005B3FA7">
      <w:pPr>
        <w:shd w:val="clear" w:color="auto" w:fill="FFFFFF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FA7" w:rsidRPr="005B3FA7" w:rsidRDefault="005B3FA7" w:rsidP="005B3F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FA7" w:rsidRDefault="005B3FA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A71" w:rsidRDefault="00DA6A7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A71" w:rsidRDefault="00DA6A7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A71" w:rsidRDefault="00DA6A7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A71" w:rsidRDefault="00DA6A7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A71" w:rsidRPr="009A5219" w:rsidRDefault="00DA6A7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A6A71" w:rsidRPr="009A5219" w:rsidSect="00F17185">
      <w:pgSz w:w="11906" w:h="16838"/>
      <w:pgMar w:top="567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9F"/>
    <w:rsid w:val="002A4983"/>
    <w:rsid w:val="004C31A8"/>
    <w:rsid w:val="00556D60"/>
    <w:rsid w:val="005B3FA7"/>
    <w:rsid w:val="00623162"/>
    <w:rsid w:val="00730108"/>
    <w:rsid w:val="009A5219"/>
    <w:rsid w:val="009F5900"/>
    <w:rsid w:val="00AE2379"/>
    <w:rsid w:val="00B05D9F"/>
    <w:rsid w:val="00CD07F0"/>
    <w:rsid w:val="00D649A2"/>
    <w:rsid w:val="00DA6A71"/>
    <w:rsid w:val="00DC3476"/>
    <w:rsid w:val="00DF0CB0"/>
    <w:rsid w:val="00E771AD"/>
    <w:rsid w:val="00F1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78572-1219-415D-A019-9EF699C6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</dc:creator>
  <cp:keywords/>
  <dc:description/>
  <cp:lastModifiedBy>GLBUH_A</cp:lastModifiedBy>
  <cp:revision>13</cp:revision>
  <cp:lastPrinted>2021-04-08T01:52:00Z</cp:lastPrinted>
  <dcterms:created xsi:type="dcterms:W3CDTF">2018-07-13T00:02:00Z</dcterms:created>
  <dcterms:modified xsi:type="dcterms:W3CDTF">2021-04-08T01:52:00Z</dcterms:modified>
</cp:coreProperties>
</file>