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A9" w:rsidRDefault="000A4CA9"/>
    <w:p w:rsidR="000A4CA9" w:rsidRPr="00A35FCF" w:rsidRDefault="000A4CA9" w:rsidP="000A4CA9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FC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7834" w:rsidRDefault="00D97834" w:rsidP="00A35FCF">
      <w:pPr>
        <w:widowControl w:val="0"/>
        <w:jc w:val="right"/>
        <w:rPr>
          <w:sz w:val="24"/>
          <w:szCs w:val="24"/>
        </w:rPr>
      </w:pPr>
    </w:p>
    <w:p w:rsidR="000A4CA9" w:rsidRPr="00345AB5" w:rsidRDefault="000A4CA9" w:rsidP="00A35FCF">
      <w:pPr>
        <w:widowControl w:val="0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35FCF">
        <w:rPr>
          <w:sz w:val="24"/>
          <w:szCs w:val="24"/>
        </w:rPr>
        <w:tab/>
      </w:r>
      <w:r w:rsidRPr="00345A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№ </w:t>
      </w:r>
      <w:r w:rsidR="00A17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</w:t>
      </w:r>
      <w:bookmarkStart w:id="0" w:name="_GoBack"/>
      <w:bookmarkEnd w:id="0"/>
      <w:r w:rsidR="00345AB5" w:rsidRPr="00345A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869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____ 2023</w:t>
      </w:r>
      <w:r w:rsidRPr="00345AB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</w:t>
      </w:r>
    </w:p>
    <w:p w:rsidR="00261CEE" w:rsidRPr="000A4CA9" w:rsidRDefault="00261CEE" w:rsidP="00261CE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в новой редакции</w:t>
      </w:r>
    </w:p>
    <w:p w:rsidR="000A4CA9" w:rsidRPr="000A4CA9" w:rsidRDefault="00261CEE" w:rsidP="000A4CA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Перечня подведомственных учреждений </w:t>
      </w:r>
      <w:r w:rsidR="00D97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0A4CA9" w:rsidRPr="000A4CA9" w:rsidRDefault="000A4CA9" w:rsidP="000A4CA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«Посёлок Чернышевский» </w:t>
      </w:r>
      <w:proofErr w:type="spellStart"/>
      <w:r w:rsidRPr="000A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Мирнинского</w:t>
      </w:r>
      <w:proofErr w:type="spellEnd"/>
      <w:r w:rsidRPr="000A4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0A4CA9" w:rsidRPr="000A4CA9" w:rsidRDefault="00261CEE" w:rsidP="00261CE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Саха (Якутия)</w:t>
      </w:r>
    </w:p>
    <w:p w:rsidR="000A4CA9" w:rsidRDefault="000A4CA9" w:rsidP="007D2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CA9" w:rsidRDefault="000A4CA9" w:rsidP="000A4CA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8" w:rsidRPr="00A1716D" w:rsidRDefault="007D2645" w:rsidP="00837218">
      <w:pPr>
        <w:pStyle w:val="a7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97834"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Перечень подведомственных учреждений Администрации</w:t>
      </w:r>
      <w:r w:rsidR="003616D8"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«Посёлок Че</w:t>
      </w: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рнышевский» </w:t>
      </w:r>
      <w:proofErr w:type="spellStart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</w:t>
      </w:r>
      <w:r w:rsidR="003616D8"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Саха (Якутия), согласно Приложению, к настоящему постановлению.</w:t>
      </w:r>
    </w:p>
    <w:p w:rsidR="00A35FCF" w:rsidRPr="00A1716D" w:rsidRDefault="00A35FCF" w:rsidP="00837218">
      <w:pPr>
        <w:pStyle w:val="a7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Главы</w:t>
      </w:r>
      <w:r w:rsidR="00D97834"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«Поселок Чернышевский» от 06.04.2020 г. №30/1</w:t>
      </w: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FCF" w:rsidRPr="00A1716D" w:rsidRDefault="00453DF1" w:rsidP="0083721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официальном сайте МО «</w:t>
      </w:r>
      <w:proofErr w:type="spellStart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</w:t>
      </w:r>
      <w:r w:rsidRPr="00A171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.алмазный-</w:t>
      </w:r>
      <w:proofErr w:type="spellStart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край.рф</w:t>
      </w:r>
      <w:proofErr w:type="spellEnd"/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35FCF" w:rsidRPr="00A1716D" w:rsidRDefault="003616D8" w:rsidP="0083721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официального опубликования.</w:t>
      </w:r>
    </w:p>
    <w:p w:rsidR="003616D8" w:rsidRPr="00A1716D" w:rsidRDefault="003616D8" w:rsidP="0083721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616D8" w:rsidRDefault="003616D8" w:rsidP="003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8" w:rsidRDefault="003616D8" w:rsidP="003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D8" w:rsidRPr="003616D8" w:rsidRDefault="003616D8" w:rsidP="0036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CA9" w:rsidRPr="000A4CA9" w:rsidRDefault="000A4CA9" w:rsidP="007D26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6D8" w:rsidRPr="007D2645" w:rsidRDefault="003616D8" w:rsidP="003616D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МО </w:t>
      </w:r>
    </w:p>
    <w:p w:rsidR="00FC48BA" w:rsidRPr="00345AB5" w:rsidRDefault="003616D8" w:rsidP="00345AB5">
      <w:pPr>
        <w:spacing w:after="0" w:line="276" w:lineRule="auto"/>
        <w:rPr>
          <w:rStyle w:val="FontStyle36"/>
          <w:rFonts w:eastAsia="Times New Roman"/>
          <w:b/>
          <w:sz w:val="28"/>
          <w:szCs w:val="28"/>
          <w:lang w:eastAsia="ru-RU"/>
        </w:rPr>
      </w:pPr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«Посёлок </w:t>
      </w:r>
      <w:proofErr w:type="gramStart"/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Чернышевский»   </w:t>
      </w:r>
      <w:proofErr w:type="gramEnd"/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7D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А.В.Ширшов</w:t>
      </w:r>
      <w:proofErr w:type="spellEnd"/>
    </w:p>
    <w:p w:rsidR="00FC48BA" w:rsidRDefault="00FC48BA" w:rsidP="009D5BAB">
      <w:pPr>
        <w:pStyle w:val="Style11"/>
        <w:widowControl/>
        <w:spacing w:before="65" w:line="310" w:lineRule="exact"/>
        <w:ind w:left="5738"/>
        <w:jc w:val="right"/>
        <w:rPr>
          <w:rStyle w:val="FontStyle36"/>
        </w:rPr>
      </w:pPr>
    </w:p>
    <w:p w:rsidR="00FC48BA" w:rsidRDefault="00FC48BA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F8392D" w:rsidRDefault="00F8392D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FC48BA" w:rsidRDefault="00FC48BA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D97834" w:rsidRDefault="00D97834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D97834" w:rsidRDefault="00D97834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D97834" w:rsidRDefault="00D97834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261CEE" w:rsidRDefault="00261CEE" w:rsidP="00FC48BA">
      <w:pPr>
        <w:pStyle w:val="Style11"/>
        <w:widowControl/>
        <w:spacing w:before="65" w:line="310" w:lineRule="exact"/>
        <w:ind w:firstLine="0"/>
        <w:rPr>
          <w:rStyle w:val="FontStyle36"/>
        </w:rPr>
      </w:pPr>
    </w:p>
    <w:p w:rsidR="009D5BAB" w:rsidRPr="00345AB5" w:rsidRDefault="009D5BAB" w:rsidP="00345AB5">
      <w:pPr>
        <w:pStyle w:val="Style11"/>
        <w:widowControl/>
        <w:spacing w:before="65" w:line="310" w:lineRule="exact"/>
        <w:ind w:left="5738" w:right="-284"/>
        <w:jc w:val="right"/>
        <w:rPr>
          <w:rStyle w:val="FontStyle36"/>
          <w:sz w:val="28"/>
          <w:szCs w:val="28"/>
        </w:rPr>
      </w:pPr>
      <w:r w:rsidRPr="00345AB5">
        <w:rPr>
          <w:rStyle w:val="FontStyle36"/>
          <w:sz w:val="28"/>
          <w:szCs w:val="28"/>
        </w:rPr>
        <w:t>Приложение к Постановлению Главы</w:t>
      </w:r>
    </w:p>
    <w:p w:rsidR="000A4CA9" w:rsidRDefault="009D5BAB" w:rsidP="00345AB5">
      <w:pPr>
        <w:pStyle w:val="Style11"/>
        <w:widowControl/>
        <w:spacing w:before="65" w:line="310" w:lineRule="exact"/>
        <w:ind w:left="5387" w:right="-284" w:firstLine="0"/>
        <w:jc w:val="right"/>
        <w:rPr>
          <w:rStyle w:val="FontStyle36"/>
          <w:sz w:val="28"/>
          <w:szCs w:val="28"/>
        </w:rPr>
      </w:pPr>
      <w:r w:rsidRPr="00345AB5">
        <w:rPr>
          <w:rStyle w:val="FontStyle36"/>
          <w:sz w:val="28"/>
          <w:szCs w:val="28"/>
        </w:rPr>
        <w:t>от «</w:t>
      </w:r>
      <w:r w:rsidR="00261CEE">
        <w:rPr>
          <w:rStyle w:val="FontStyle36"/>
          <w:sz w:val="28"/>
          <w:szCs w:val="28"/>
        </w:rPr>
        <w:t>____</w:t>
      </w:r>
      <w:r w:rsidRPr="00345AB5">
        <w:rPr>
          <w:rStyle w:val="FontStyle36"/>
          <w:sz w:val="28"/>
          <w:szCs w:val="28"/>
        </w:rPr>
        <w:t xml:space="preserve">» </w:t>
      </w:r>
      <w:r w:rsidR="00A1716D">
        <w:rPr>
          <w:rStyle w:val="FontStyle36"/>
          <w:sz w:val="28"/>
          <w:szCs w:val="28"/>
        </w:rPr>
        <w:t>____</w:t>
      </w:r>
      <w:r w:rsidR="00345AB5" w:rsidRPr="00345AB5">
        <w:rPr>
          <w:rStyle w:val="FontStyle36"/>
          <w:sz w:val="28"/>
          <w:szCs w:val="28"/>
        </w:rPr>
        <w:t xml:space="preserve"> </w:t>
      </w:r>
      <w:r w:rsidR="00261CEE">
        <w:rPr>
          <w:rStyle w:val="FontStyle36"/>
          <w:sz w:val="28"/>
          <w:szCs w:val="28"/>
        </w:rPr>
        <w:t>2023</w:t>
      </w:r>
      <w:r w:rsidRPr="00345AB5">
        <w:rPr>
          <w:rStyle w:val="FontStyle36"/>
          <w:sz w:val="28"/>
          <w:szCs w:val="28"/>
        </w:rPr>
        <w:t xml:space="preserve"> г. № </w:t>
      </w:r>
      <w:r w:rsidR="00261CEE">
        <w:rPr>
          <w:rStyle w:val="FontStyle36"/>
          <w:sz w:val="28"/>
          <w:szCs w:val="28"/>
        </w:rPr>
        <w:t>____</w:t>
      </w:r>
    </w:p>
    <w:p w:rsidR="00261CEE" w:rsidRDefault="00261CEE" w:rsidP="00261CEE">
      <w:pPr>
        <w:pStyle w:val="Style11"/>
        <w:widowControl/>
        <w:spacing w:before="65" w:line="310" w:lineRule="exact"/>
        <w:ind w:left="-567" w:right="-284" w:firstLine="0"/>
        <w:jc w:val="center"/>
        <w:rPr>
          <w:rStyle w:val="FontStyle36"/>
          <w:sz w:val="28"/>
          <w:szCs w:val="28"/>
        </w:rPr>
      </w:pPr>
    </w:p>
    <w:p w:rsidR="00A1716D" w:rsidRDefault="00A1716D" w:rsidP="00261CEE">
      <w:pPr>
        <w:pStyle w:val="Style11"/>
        <w:widowControl/>
        <w:spacing w:before="65" w:line="310" w:lineRule="exact"/>
        <w:ind w:left="-567" w:right="-284" w:firstLine="0"/>
        <w:jc w:val="center"/>
        <w:rPr>
          <w:rStyle w:val="FontStyle36"/>
          <w:sz w:val="28"/>
          <w:szCs w:val="28"/>
        </w:rPr>
      </w:pPr>
    </w:p>
    <w:p w:rsidR="00261CEE" w:rsidRDefault="00261CEE" w:rsidP="00261CEE">
      <w:pPr>
        <w:pStyle w:val="Style11"/>
        <w:widowControl/>
        <w:spacing w:before="65" w:line="310" w:lineRule="exact"/>
        <w:ind w:left="-567" w:right="-284" w:firstLine="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Перечень подведомственных учреждений </w:t>
      </w:r>
    </w:p>
    <w:p w:rsidR="00261CEE" w:rsidRDefault="00261CEE" w:rsidP="00261CEE">
      <w:pPr>
        <w:pStyle w:val="Style11"/>
        <w:widowControl/>
        <w:spacing w:before="65" w:line="310" w:lineRule="exact"/>
        <w:ind w:left="-567" w:right="-284" w:firstLine="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Администрации МО «Поселок Чернышевский»</w:t>
      </w:r>
    </w:p>
    <w:p w:rsidR="00261CEE" w:rsidRPr="00345AB5" w:rsidRDefault="00261CEE" w:rsidP="00345AB5">
      <w:pPr>
        <w:pStyle w:val="Style11"/>
        <w:widowControl/>
        <w:spacing w:before="65" w:line="310" w:lineRule="exact"/>
        <w:ind w:left="5387" w:right="-284" w:firstLine="0"/>
        <w:jc w:val="right"/>
        <w:rPr>
          <w:rStyle w:val="FontStyle36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1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1CEE" w:rsidTr="00D97834">
        <w:trPr>
          <w:trHeight w:val="739"/>
        </w:trPr>
        <w:tc>
          <w:tcPr>
            <w:tcW w:w="9351" w:type="dxa"/>
          </w:tcPr>
          <w:p w:rsidR="00261CEE" w:rsidRDefault="00261CEE" w:rsidP="00D97834">
            <w:pPr>
              <w:pStyle w:val="Style11"/>
              <w:widowControl/>
              <w:tabs>
                <w:tab w:val="left" w:pos="195"/>
              </w:tabs>
              <w:spacing w:before="65" w:line="310" w:lineRule="exact"/>
              <w:ind w:right="-284" w:hanging="404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ab/>
            </w:r>
            <w:r w:rsidR="00D97834">
              <w:rPr>
                <w:rStyle w:val="FontStyle36"/>
                <w:sz w:val="28"/>
                <w:szCs w:val="28"/>
              </w:rPr>
              <w:t>1.</w:t>
            </w:r>
            <w:r>
              <w:rPr>
                <w:rStyle w:val="FontStyle36"/>
                <w:sz w:val="28"/>
                <w:szCs w:val="28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261CEE" w:rsidTr="00D97834">
        <w:trPr>
          <w:trHeight w:val="710"/>
        </w:trPr>
        <w:tc>
          <w:tcPr>
            <w:tcW w:w="9351" w:type="dxa"/>
          </w:tcPr>
          <w:p w:rsidR="00261CEE" w:rsidRDefault="00D97834" w:rsidP="00D97834">
            <w:pPr>
              <w:pStyle w:val="Style11"/>
              <w:widowControl/>
              <w:tabs>
                <w:tab w:val="left" w:pos="615"/>
              </w:tabs>
              <w:spacing w:before="65" w:line="310" w:lineRule="exact"/>
              <w:ind w:right="-284" w:firstLine="0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2. Муниципальное бюджетное учреждение дом культуры «Вилюйские огни»</w:t>
            </w:r>
            <w:r>
              <w:rPr>
                <w:rStyle w:val="FontStyle36"/>
                <w:sz w:val="28"/>
                <w:szCs w:val="28"/>
              </w:rPr>
              <w:tab/>
            </w:r>
          </w:p>
        </w:tc>
      </w:tr>
      <w:tr w:rsidR="00261CEE" w:rsidTr="00D97834">
        <w:trPr>
          <w:trHeight w:val="739"/>
        </w:trPr>
        <w:tc>
          <w:tcPr>
            <w:tcW w:w="9351" w:type="dxa"/>
          </w:tcPr>
          <w:p w:rsidR="00261CEE" w:rsidRDefault="00D97834" w:rsidP="00D97834">
            <w:pPr>
              <w:pStyle w:val="Style11"/>
              <w:widowControl/>
              <w:tabs>
                <w:tab w:val="left" w:pos="300"/>
              </w:tabs>
              <w:spacing w:before="65" w:line="310" w:lineRule="exact"/>
              <w:ind w:right="-284" w:firstLine="0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3.Мунципальное бюджетное учреждение физкультурно-оздоровительный комплекс «Каскад»</w:t>
            </w:r>
          </w:p>
        </w:tc>
      </w:tr>
    </w:tbl>
    <w:p w:rsidR="00341D7D" w:rsidRPr="00341D7D" w:rsidRDefault="00341D7D" w:rsidP="00341D7D">
      <w:pPr>
        <w:rPr>
          <w:rFonts w:ascii="Times New Roman" w:hAnsi="Times New Roman" w:cs="Times New Roman"/>
          <w:sz w:val="28"/>
          <w:szCs w:val="28"/>
        </w:rPr>
      </w:pPr>
    </w:p>
    <w:sectPr w:rsidR="00341D7D" w:rsidRPr="00341D7D" w:rsidSect="00341D7D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29" w:rsidRDefault="00E14F29" w:rsidP="000A4CA9">
      <w:pPr>
        <w:spacing w:after="0" w:line="240" w:lineRule="auto"/>
      </w:pPr>
      <w:r>
        <w:separator/>
      </w:r>
    </w:p>
  </w:endnote>
  <w:endnote w:type="continuationSeparator" w:id="0">
    <w:p w:rsidR="00E14F29" w:rsidRDefault="00E14F29" w:rsidP="000A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29" w:rsidRDefault="00E14F29" w:rsidP="000A4CA9">
      <w:pPr>
        <w:spacing w:after="0" w:line="240" w:lineRule="auto"/>
      </w:pPr>
      <w:r>
        <w:separator/>
      </w:r>
    </w:p>
  </w:footnote>
  <w:footnote w:type="continuationSeparator" w:id="0">
    <w:p w:rsidR="00E14F29" w:rsidRDefault="00E14F29" w:rsidP="000A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9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13"/>
      <w:gridCol w:w="1542"/>
      <w:gridCol w:w="3974"/>
    </w:tblGrid>
    <w:tr w:rsidR="003616D8" w:rsidRPr="000A4CA9" w:rsidTr="009D5BAB">
      <w:trPr>
        <w:trHeight w:val="1456"/>
      </w:trPr>
      <w:tc>
        <w:tcPr>
          <w:tcW w:w="4413" w:type="dxa"/>
          <w:tcBorders>
            <w:top w:val="nil"/>
            <w:left w:val="nil"/>
            <w:bottom w:val="nil"/>
            <w:right w:val="nil"/>
          </w:tcBorders>
        </w:tcPr>
        <w:p w:rsidR="003616D8" w:rsidRPr="000A4CA9" w:rsidRDefault="003616D8" w:rsidP="003616D8">
          <w:pPr>
            <w:keepNext/>
            <w:spacing w:after="0" w:line="276" w:lineRule="auto"/>
            <w:ind w:left="-284"/>
            <w:jc w:val="center"/>
            <w:outlineLvl w:val="2"/>
            <w:rPr>
              <w:rFonts w:ascii="Times New Roman" w:eastAsia="Arial Unicode MS" w:hAnsi="Times New Roman" w:cs="Times New Roman"/>
              <w:b/>
              <w:szCs w:val="24"/>
            </w:rPr>
          </w:pPr>
          <w:r w:rsidRPr="000A4CA9">
            <w:rPr>
              <w:rFonts w:ascii="Times New Roman" w:eastAsia="Arial Unicode MS" w:hAnsi="Times New Roman" w:cs="Times New Roman"/>
              <w:b/>
              <w:szCs w:val="24"/>
            </w:rPr>
            <w:t>Российская Федерация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Arial Unicode MS" w:hAnsi="Times New Roman" w:cs="Times New Roman"/>
              <w:b/>
              <w:szCs w:val="24"/>
            </w:rPr>
          </w:pPr>
          <w:r w:rsidRPr="000A4CA9">
            <w:rPr>
              <w:rFonts w:ascii="Times New Roman" w:eastAsia="Arial Unicode MS" w:hAnsi="Times New Roman" w:cs="Times New Roman"/>
              <w:b/>
              <w:szCs w:val="24"/>
            </w:rPr>
            <w:t>Республика Саха (Якутия)</w:t>
          </w:r>
        </w:p>
        <w:p w:rsidR="003616D8" w:rsidRPr="000A4CA9" w:rsidRDefault="009D5BAB" w:rsidP="009D5BAB">
          <w:pPr>
            <w:tabs>
              <w:tab w:val="left" w:pos="120"/>
              <w:tab w:val="center" w:pos="1994"/>
            </w:tabs>
            <w:spacing w:after="0" w:line="276" w:lineRule="auto"/>
            <w:rPr>
              <w:rFonts w:ascii="Times New Roman" w:eastAsia="Arial Unicode MS" w:hAnsi="Times New Roman" w:cs="Times New Roman"/>
              <w:b/>
              <w:szCs w:val="24"/>
            </w:rPr>
          </w:pPr>
          <w:r>
            <w:rPr>
              <w:rFonts w:ascii="Times New Roman" w:eastAsia="Arial Unicode MS" w:hAnsi="Times New Roman" w:cs="Times New Roman"/>
              <w:b/>
              <w:szCs w:val="24"/>
            </w:rPr>
            <w:tab/>
          </w:r>
          <w:r>
            <w:rPr>
              <w:rFonts w:ascii="Times New Roman" w:eastAsia="Arial Unicode MS" w:hAnsi="Times New Roman" w:cs="Times New Roman"/>
              <w:b/>
              <w:szCs w:val="24"/>
            </w:rPr>
            <w:tab/>
          </w:r>
          <w:proofErr w:type="spellStart"/>
          <w:r w:rsidR="003616D8" w:rsidRPr="000A4CA9">
            <w:rPr>
              <w:rFonts w:ascii="Times New Roman" w:eastAsia="Arial Unicode MS" w:hAnsi="Times New Roman" w:cs="Times New Roman"/>
              <w:b/>
              <w:szCs w:val="24"/>
            </w:rPr>
            <w:t>Мирнинский</w:t>
          </w:r>
          <w:proofErr w:type="spellEnd"/>
          <w:r w:rsidR="003616D8" w:rsidRPr="000A4CA9">
            <w:rPr>
              <w:rFonts w:ascii="Times New Roman" w:eastAsia="Arial Unicode MS" w:hAnsi="Times New Roman" w:cs="Times New Roman"/>
              <w:b/>
              <w:szCs w:val="24"/>
            </w:rPr>
            <w:t xml:space="preserve"> район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 w:val="8"/>
              <w:szCs w:val="8"/>
            </w:rPr>
          </w:pPr>
        </w:p>
        <w:p w:rsidR="003616D8" w:rsidRPr="000A4CA9" w:rsidRDefault="003616D8" w:rsidP="003616D8">
          <w:pPr>
            <w:keepNext/>
            <w:spacing w:after="0" w:line="276" w:lineRule="auto"/>
            <w:ind w:left="-284"/>
            <w:jc w:val="center"/>
            <w:outlineLvl w:val="2"/>
            <w:rPr>
              <w:rFonts w:ascii="Times New Roman" w:eastAsia="Times New Roman" w:hAnsi="Times New Roman" w:cs="Times New Roman"/>
              <w:b/>
              <w:szCs w:val="24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АДМИНИСТРАЦИЯ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Cs w:val="20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0"/>
            </w:rPr>
            <w:t>МУНИЦИПАЛЬНОГО ОБРАЗОВАНИЯ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«Поселок Чернышевский»</w:t>
          </w:r>
        </w:p>
      </w:tc>
      <w:tc>
        <w:tcPr>
          <w:tcW w:w="1542" w:type="dxa"/>
          <w:tcBorders>
            <w:top w:val="nil"/>
            <w:left w:val="nil"/>
            <w:bottom w:val="nil"/>
            <w:right w:val="nil"/>
          </w:tcBorders>
          <w:hideMark/>
        </w:tcPr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Arial" w:eastAsia="Times New Roman" w:hAnsi="Arial" w:cs="Times New Roman"/>
              <w:szCs w:val="24"/>
            </w:rPr>
          </w:pPr>
          <w:r w:rsidRPr="000A4CA9">
            <w:rPr>
              <w:rFonts w:ascii="Arial" w:eastAsia="Times New Roman" w:hAnsi="Arial" w:cs="Times New Roman"/>
              <w:noProof/>
              <w:szCs w:val="24"/>
              <w:lang w:eastAsia="ru-RU"/>
            </w:rPr>
            <w:drawing>
              <wp:inline distT="0" distB="0" distL="0" distR="0" wp14:anchorId="003A9A5D" wp14:editId="634081B4">
                <wp:extent cx="657225" cy="8286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tcBorders>
            <w:top w:val="nil"/>
            <w:left w:val="nil"/>
            <w:bottom w:val="nil"/>
            <w:right w:val="nil"/>
          </w:tcBorders>
        </w:tcPr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 xml:space="preserve">Россия </w:t>
          </w:r>
          <w:proofErr w:type="spellStart"/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Федерацията</w:t>
          </w:r>
          <w:proofErr w:type="spellEnd"/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Calibri" w:hAnsi="Times New Roman" w:cs="Times New Roman"/>
              <w:b/>
            </w:rPr>
          </w:pPr>
          <w:r w:rsidRPr="000A4CA9">
            <w:rPr>
              <w:rFonts w:ascii="Times New Roman" w:eastAsia="Times New Roman" w:hAnsi="Times New Roman" w:cs="Times New Roman"/>
              <w:b/>
            </w:rPr>
            <w:t xml:space="preserve">Саха </w:t>
          </w:r>
          <w:proofErr w:type="spellStart"/>
          <w:r w:rsidRPr="000A4CA9">
            <w:rPr>
              <w:rFonts w:ascii="Times New Roman" w:eastAsia="Calibri" w:hAnsi="Times New Roman" w:cs="Times New Roman"/>
              <w:b/>
            </w:rPr>
            <w:t>Өрөспүүбүлүкэтэ</w:t>
          </w:r>
          <w:proofErr w:type="spellEnd"/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proofErr w:type="spellStart"/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Мииринэй</w:t>
          </w:r>
          <w:proofErr w:type="spellEnd"/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 xml:space="preserve"> </w:t>
          </w:r>
          <w:proofErr w:type="spellStart"/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оройуона</w:t>
          </w:r>
          <w:proofErr w:type="spellEnd"/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 w:val="8"/>
              <w:szCs w:val="8"/>
            </w:rPr>
          </w:pP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</w:rPr>
          </w:pPr>
          <w:r w:rsidRPr="000A4CA9">
            <w:rPr>
              <w:rFonts w:ascii="Times New Roman" w:eastAsia="Times New Roman" w:hAnsi="Times New Roman" w:cs="Times New Roman"/>
              <w:b/>
            </w:rPr>
            <w:t>«</w:t>
          </w:r>
          <w:proofErr w:type="spellStart"/>
          <w:r w:rsidRPr="000A4CA9">
            <w:rPr>
              <w:rFonts w:ascii="Times New Roman" w:eastAsia="Times New Roman" w:hAnsi="Times New Roman" w:cs="Times New Roman"/>
              <w:b/>
            </w:rPr>
            <w:t>Чернышевскай</w:t>
          </w:r>
          <w:proofErr w:type="spellEnd"/>
          <w:r w:rsidRPr="000A4CA9">
            <w:rPr>
              <w:rFonts w:ascii="Times New Roman" w:eastAsia="Times New Roman" w:hAnsi="Times New Roman" w:cs="Times New Roman"/>
              <w:b/>
            </w:rPr>
            <w:t xml:space="preserve"> </w:t>
          </w:r>
          <w:proofErr w:type="spellStart"/>
          <w:r w:rsidRPr="000A4CA9">
            <w:rPr>
              <w:rFonts w:ascii="Times New Roman" w:eastAsia="Times New Roman" w:hAnsi="Times New Roman" w:cs="Times New Roman"/>
              <w:b/>
            </w:rPr>
            <w:t>бө</w:t>
          </w:r>
          <w:proofErr w:type="spellEnd"/>
          <w:r w:rsidRPr="000A4CA9">
            <w:rPr>
              <w:rFonts w:ascii="Times New Roman" w:eastAsia="Times New Roman" w:hAnsi="Times New Roman" w:cs="Times New Roman"/>
              <w:b/>
              <w:lang w:val="en-US"/>
            </w:rPr>
            <w:t>h</w:t>
          </w:r>
          <w:proofErr w:type="spellStart"/>
          <w:r w:rsidRPr="000A4CA9">
            <w:rPr>
              <w:rFonts w:ascii="Times New Roman" w:eastAsia="Times New Roman" w:hAnsi="Times New Roman" w:cs="Times New Roman"/>
              <w:b/>
            </w:rPr>
            <w:t>үөлэгэ</w:t>
          </w:r>
          <w:proofErr w:type="spellEnd"/>
          <w:r w:rsidRPr="000A4CA9">
            <w:rPr>
              <w:rFonts w:ascii="Times New Roman" w:eastAsia="Times New Roman" w:hAnsi="Times New Roman" w:cs="Times New Roman"/>
              <w:b/>
            </w:rPr>
            <w:t>»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МУНИЦИПАЛЬНАЙ ТЭРИЛЛИИ</w:t>
          </w:r>
        </w:p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ДЬА</w:t>
          </w:r>
          <w:r w:rsidRPr="000A4CA9">
            <w:rPr>
              <w:rFonts w:ascii="Times New Roman" w:eastAsia="Times New Roman" w:hAnsi="Times New Roman" w:cs="Times New Roman"/>
              <w:b/>
              <w:szCs w:val="24"/>
              <w:lang w:val="en-US"/>
            </w:rPr>
            <w:t>h</w:t>
          </w:r>
          <w:r w:rsidRPr="000A4CA9">
            <w:rPr>
              <w:rFonts w:ascii="Times New Roman" w:eastAsia="Times New Roman" w:hAnsi="Times New Roman" w:cs="Times New Roman"/>
              <w:b/>
              <w:szCs w:val="24"/>
            </w:rPr>
            <w:t>АЛТАТА</w:t>
          </w:r>
        </w:p>
      </w:tc>
    </w:tr>
    <w:tr w:rsidR="003616D8" w:rsidRPr="000A4CA9" w:rsidTr="009D5BAB">
      <w:trPr>
        <w:trHeight w:val="32"/>
      </w:trPr>
      <w:tc>
        <w:tcPr>
          <w:tcW w:w="9929" w:type="dxa"/>
          <w:gridSpan w:val="3"/>
          <w:tcBorders>
            <w:top w:val="nil"/>
            <w:left w:val="nil"/>
            <w:bottom w:val="double" w:sz="12" w:space="0" w:color="auto"/>
            <w:right w:val="nil"/>
          </w:tcBorders>
          <w:vAlign w:val="bottom"/>
        </w:tcPr>
        <w:p w:rsidR="003616D8" w:rsidRPr="000A4CA9" w:rsidRDefault="003616D8" w:rsidP="003616D8">
          <w:pPr>
            <w:spacing w:after="0" w:line="276" w:lineRule="auto"/>
            <w:ind w:left="-284"/>
            <w:jc w:val="center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3616D8" w:rsidRPr="000A4CA9" w:rsidRDefault="003616D8" w:rsidP="003616D8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sz w:val="18"/>
        <w:szCs w:val="18"/>
        <w:lang w:eastAsia="ru-RU"/>
      </w:rPr>
    </w:pPr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678175, </w:t>
    </w:r>
    <w:proofErr w:type="spellStart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>Мирнинский</w:t>
    </w:r>
    <w:proofErr w:type="spellEnd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</w:t>
    </w:r>
    <w:proofErr w:type="gramStart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район,   </w:t>
    </w:r>
    <w:proofErr w:type="gramEnd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п. Чернышевский ул. </w:t>
    </w:r>
    <w:proofErr w:type="spellStart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>Каландарашвили</w:t>
    </w:r>
    <w:proofErr w:type="spellEnd"/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 1 «А».</w:t>
    </w:r>
  </w:p>
  <w:p w:rsidR="003616D8" w:rsidRPr="00A35FCF" w:rsidRDefault="003616D8" w:rsidP="003616D8">
    <w:pPr>
      <w:spacing w:after="0" w:line="240" w:lineRule="auto"/>
      <w:ind w:left="-284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0A4CA9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Телефон 7-32-59, факс 7-20-89.  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E</w:t>
    </w:r>
    <w:r w:rsidRPr="00A35FCF">
      <w:rPr>
        <w:rFonts w:ascii="Times New Roman" w:eastAsia="Times New Roman" w:hAnsi="Times New Roman" w:cs="Times New Roman"/>
        <w:sz w:val="18"/>
        <w:szCs w:val="18"/>
        <w:lang w:eastAsia="ru-RU"/>
      </w:rPr>
      <w:t>-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mail</w:t>
    </w:r>
    <w:r w:rsidRPr="00A35FCF">
      <w:rPr>
        <w:rFonts w:ascii="Times New Roman" w:eastAsia="Times New Roman" w:hAnsi="Times New Roman" w:cs="Times New Roman"/>
        <w:sz w:val="18"/>
        <w:szCs w:val="18"/>
        <w:lang w:eastAsia="ru-RU"/>
      </w:rPr>
      <w:t xml:space="preserve">: 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adm</w:t>
    </w:r>
    <w:r w:rsidRPr="00A35FCF">
      <w:rPr>
        <w:rFonts w:ascii="Times New Roman" w:eastAsia="Times New Roman" w:hAnsi="Times New Roman" w:cs="Times New Roman"/>
        <w:sz w:val="18"/>
        <w:szCs w:val="18"/>
        <w:lang w:eastAsia="ru-RU"/>
      </w:rPr>
      <w:t>-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ok</w:t>
    </w:r>
    <w:r w:rsidRPr="00A35FCF">
      <w:rPr>
        <w:rFonts w:ascii="Times New Roman" w:eastAsia="Times New Roman" w:hAnsi="Times New Roman" w:cs="Times New Roman"/>
        <w:sz w:val="18"/>
        <w:szCs w:val="18"/>
        <w:lang w:eastAsia="ru-RU"/>
      </w:rPr>
      <w:t>@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mail</w:t>
    </w:r>
    <w:r w:rsidRPr="00A35FCF">
      <w:rPr>
        <w:rFonts w:ascii="Times New Roman" w:eastAsia="Times New Roman" w:hAnsi="Times New Roman" w:cs="Times New Roman"/>
        <w:sz w:val="18"/>
        <w:szCs w:val="18"/>
        <w:lang w:eastAsia="ru-RU"/>
      </w:rPr>
      <w:t>.</w:t>
    </w:r>
    <w:r w:rsidRPr="000A4CA9">
      <w:rPr>
        <w:rFonts w:ascii="Times New Roman" w:eastAsia="Times New Roman" w:hAnsi="Times New Roman" w:cs="Times New Roman"/>
        <w:sz w:val="18"/>
        <w:szCs w:val="18"/>
        <w:lang w:val="en-US" w:eastAsia="ru-RU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864"/>
    <w:multiLevelType w:val="hybridMultilevel"/>
    <w:tmpl w:val="2A14AEC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EF63DB"/>
    <w:multiLevelType w:val="multilevel"/>
    <w:tmpl w:val="D3422494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8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5"/>
    <w:rsid w:val="000002DD"/>
    <w:rsid w:val="000A4CA9"/>
    <w:rsid w:val="000E0C32"/>
    <w:rsid w:val="0023592D"/>
    <w:rsid w:val="00261CEE"/>
    <w:rsid w:val="002B3851"/>
    <w:rsid w:val="00341D7D"/>
    <w:rsid w:val="00345AB5"/>
    <w:rsid w:val="003616D8"/>
    <w:rsid w:val="00437466"/>
    <w:rsid w:val="00453DF1"/>
    <w:rsid w:val="00786953"/>
    <w:rsid w:val="007D2645"/>
    <w:rsid w:val="00837218"/>
    <w:rsid w:val="008B43B3"/>
    <w:rsid w:val="009006B5"/>
    <w:rsid w:val="009D4383"/>
    <w:rsid w:val="009D5BAB"/>
    <w:rsid w:val="009E216E"/>
    <w:rsid w:val="00A1716D"/>
    <w:rsid w:val="00A242E0"/>
    <w:rsid w:val="00A35FCF"/>
    <w:rsid w:val="00A80182"/>
    <w:rsid w:val="00B70388"/>
    <w:rsid w:val="00D97834"/>
    <w:rsid w:val="00E14F29"/>
    <w:rsid w:val="00E33B29"/>
    <w:rsid w:val="00F8392D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6B048"/>
  <w15:chartTrackingRefBased/>
  <w15:docId w15:val="{3356621F-08A8-4F55-B15F-450C47BC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CA9"/>
  </w:style>
  <w:style w:type="paragraph" w:styleId="a5">
    <w:name w:val="footer"/>
    <w:basedOn w:val="a"/>
    <w:link w:val="a6"/>
    <w:uiPriority w:val="99"/>
    <w:unhideWhenUsed/>
    <w:rsid w:val="000A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CA9"/>
  </w:style>
  <w:style w:type="paragraph" w:styleId="a7">
    <w:name w:val="List Paragraph"/>
    <w:basedOn w:val="a"/>
    <w:uiPriority w:val="34"/>
    <w:qFormat/>
    <w:rsid w:val="000A4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16D8"/>
    <w:rPr>
      <w:color w:val="0563C1" w:themeColor="hyperlink"/>
      <w:u w:val="single"/>
    </w:rPr>
  </w:style>
  <w:style w:type="paragraph" w:customStyle="1" w:styleId="Style11">
    <w:name w:val="Style11"/>
    <w:basedOn w:val="a"/>
    <w:uiPriority w:val="99"/>
    <w:rsid w:val="009D5BAB"/>
    <w:pPr>
      <w:widowControl w:val="0"/>
      <w:autoSpaceDE w:val="0"/>
      <w:autoSpaceDN w:val="0"/>
      <w:adjustRightInd w:val="0"/>
      <w:spacing w:after="0" w:line="313" w:lineRule="exact"/>
      <w:ind w:firstLine="2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36">
    <w:name w:val="Font Style36"/>
    <w:uiPriority w:val="99"/>
    <w:rsid w:val="009D5BAB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D5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392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6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12</cp:revision>
  <cp:lastPrinted>2024-04-30T08:27:00Z</cp:lastPrinted>
  <dcterms:created xsi:type="dcterms:W3CDTF">2024-02-14T08:43:00Z</dcterms:created>
  <dcterms:modified xsi:type="dcterms:W3CDTF">2024-04-30T08:28:00Z</dcterms:modified>
</cp:coreProperties>
</file>