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1F" w:rsidRDefault="0061311F" w:rsidP="0061311F">
      <w:pPr>
        <w:keepNext/>
        <w:ind w:right="-710"/>
        <w:outlineLvl w:val="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Российская Федерация                                    Россия Федерацията  </w:t>
      </w:r>
    </w:p>
    <w:p w:rsidR="0061311F" w:rsidRDefault="0061311F" w:rsidP="0061311F">
      <w:pPr>
        <w:keepNext/>
        <w:spacing w:line="360" w:lineRule="auto"/>
        <w:outlineLvl w:val="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Республика Саха (Якутия)                                 Саха  Республиката    </w:t>
      </w:r>
    </w:p>
    <w:p w:rsidR="0061311F" w:rsidRDefault="0061311F" w:rsidP="0061311F">
      <w:pPr>
        <w:keepNext/>
        <w:outlineLvl w:val="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Администрация                                         Мииринэй оройуонун</w:t>
      </w:r>
    </w:p>
    <w:p w:rsidR="0061311F" w:rsidRDefault="0061311F" w:rsidP="0061311F">
      <w:pPr>
        <w:rPr>
          <w:rFonts w:ascii="Times New Roman" w:eastAsia="Calibri" w:hAnsi="Times New Roman"/>
          <w:b/>
          <w:bCs/>
          <w:szCs w:val="24"/>
          <w:lang w:eastAsia="en-US"/>
        </w:rPr>
      </w:pPr>
      <w:r>
        <w:rPr>
          <w:rFonts w:ascii="Times New Roman" w:hAnsi="Times New Roman"/>
          <w:b/>
          <w:bCs/>
          <w:szCs w:val="24"/>
        </w:rPr>
        <w:t xml:space="preserve">        муниципального образования                            «Алмазнай боhуолэгэ»</w:t>
      </w:r>
    </w:p>
    <w:p w:rsidR="0061311F" w:rsidRDefault="0061311F" w:rsidP="0061311F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«Поселок Алмазный»                                 муниципальнай тэриллии  </w:t>
      </w:r>
    </w:p>
    <w:p w:rsidR="0061311F" w:rsidRDefault="0061311F" w:rsidP="0061311F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Мирнинский район                                               дьаhалтата   </w:t>
      </w:r>
    </w:p>
    <w:p w:rsidR="0061311F" w:rsidRDefault="0061311F" w:rsidP="0061311F">
      <w:pPr>
        <w:rPr>
          <w:rFonts w:ascii="Times New Roman" w:hAnsi="Times New Roman"/>
          <w:b/>
          <w:bCs/>
          <w:szCs w:val="24"/>
        </w:rPr>
      </w:pPr>
    </w:p>
    <w:p w:rsidR="0061311F" w:rsidRDefault="0061311F" w:rsidP="0061311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61311F" w:rsidRDefault="00AB1D13" w:rsidP="0061311F">
      <w:pPr>
        <w:tabs>
          <w:tab w:val="right" w:pos="9355"/>
        </w:tabs>
        <w:rPr>
          <w:rFonts w:ascii="Calibri" w:hAnsi="Calibri" w:cs="Calibri"/>
          <w:b/>
          <w:bCs/>
          <w:sz w:val="28"/>
          <w:szCs w:val="28"/>
        </w:rPr>
      </w:pPr>
      <w:r w:rsidRPr="00AB1D13"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margin-left:-.3pt;margin-top:16.75pt;width:462pt;height:.1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KzVQIAAGQ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hTmN04QhK3MKP+0/Z6e9P/6D9vb9D2Q38Ly/bj9rr/0n/vv/W3/VcEh6FznbY5&#10;AJTy3PjayVpe6DNF3lokVdlguWShgsuNBtTUR8QPQvzGasi/6F4oCmfwlVOhjevatKgWXL/xgR4c&#10;WoXWYW6bw9zY2iECH0eT8XGWwHgJ+NKTZBRS4dyj+FhtrHvOVIu8UUTWGcyXjSuVlCAQZXYZ8OrM&#10;Os/xV4APlmrOhQg6ERJ1RTQc+VzeZZXg1HvDxiwXpTBohb3UwrOn8eCYUVeSBrSGYTrb2w5zsbMh&#10;u5AeD4oDPntrp6V3J8nJbDKbZINsOJ4NsqSqBs/mZTYYz9PjUfWkKssqfe+ppVnecEqZ9OzudJ1m&#10;f6eb/Q3bKfKg7EMf4ofooWFA9u4dSIc5+9HuRLJQdHNu7uYPUg6H99fO35X7e7Dv/xymPwEAAP//&#10;AwBQSwMEFAAGAAgAAAAhAKLYnBfeAAAABwEAAA8AAABkcnMvZG93bnJldi54bWxMjs1OwkAUhfcm&#10;vMPkkriDqa0ilE6JIdbEBTGiJiyHzrVt7NypnYHWt/ey0uX5yTlfthltK87Y+8aRgpt5BAKpdKah&#10;SsH7WzFbgvBBk9GtI1Twgx42+eQq06lxA73ieR8qwSPkU62gDqFLpfRljVb7ueuQOPt0vdWBZV9J&#10;0+uBx20r4yhaSKsb4odad7itsfzan6wCK18OxfMwbu3jsKqKXWzvvz+elLqejg9rEAHH8FeGCz6j&#10;Q85MR3ci40WrYLbgooIkuQPB8SpObkEcL8YSZJ7J//z5LwAAAP//AwBQSwECLQAUAAYACAAAACEA&#10;toM4kv4AAADhAQAAEwAAAAAAAAAAAAAAAAAAAAAAW0NvbnRlbnRfVHlwZXNdLnhtbFBLAQItABQA&#10;BgAIAAAAIQA4/SH/1gAAAJQBAAALAAAAAAAAAAAAAAAAAC8BAABfcmVscy8ucmVsc1BLAQItABQA&#10;BgAIAAAAIQAhppKzVQIAAGQEAAAOAAAAAAAAAAAAAAAAAC4CAABkcnMvZTJvRG9jLnhtbFBLAQIt&#10;ABQABgAIAAAAIQCi2JwX3gAAAAcBAAAPAAAAAAAAAAAAAAAAAK8EAABkcnMvZG93bnJldi54bWxQ&#10;SwUGAAAAAAQABADzAAAAugUAAAAA&#10;" strokeweight="2pt"/>
        </w:pict>
      </w:r>
      <w:r w:rsidRPr="00AB1D13">
        <w:rPr>
          <w:rFonts w:ascii="Calibri" w:hAnsi="Calibri"/>
          <w:sz w:val="22"/>
          <w:szCs w:val="22"/>
          <w:lang w:eastAsia="en-US"/>
        </w:rPr>
        <w:pict>
          <v:shape id="Прямая со стрелкой 15" o:spid="_x0000_s1027" type="#_x0000_t32" style="position:absolute;margin-left:-.3pt;margin-top:9.85pt;width:462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tSSw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zC7AYBEriBGXVfdre7u+5X93V3h3afunswu8+72+5b97P70d133xFshs61yqQA&#10;kIu5drWTjbhWV5K8N0jIvMJiyXwFN1sFqLE7ET464hZGQf5F+1pS2INXVvo2bkrdOEhoENr4aW1P&#10;02Ibiwh8HIyG50kEQyXHWIjT40GljX3FZIOckwXGasyXlc2lEKAJqWOfBq+vjHW0cHo84LIKOeN1&#10;7aVRC9RmQX/gErmQkTWnLuoXernIa43W2KnLP77IJ9u0XAnq0SqG6fTgW8zrvQ/Za+HwoDLgc/D2&#10;8vlwEV1MR9NR0kv6w2kviYqi93KWJ73hLD4fFC+KPC/ij45anKQVp5QJx+4o5Tj5O6kcLtVehCcx&#10;n/oQPkb3DQOyx7cn7UfrprnXxULS7VwfRw7q9ZsPN81dj4dr8B/+Dya/AQAA//8DAFBLAwQUAAYA&#10;CAAAACEAz/FPrtoAAAAHAQAADwAAAGRycy9kb3ducmV2LnhtbEyO3WrCQBCF7wt9h2UKvdONttUm&#10;zUaKUBChF9U8wJidJqHZ2ZBdNb59p3hRL88P53z5anSdOtEQWs8GZtMEFHHlbcu1gXL/MXkFFSKy&#10;xc4zGbhQgFVxf5djZv2Zv+i0i7WSEQ4ZGmhi7DOtQ9WQwzD1PbFk335wGEUOtbYDnmXcdXqeJAvt&#10;sGV5aLCndUPVz+7oDCzLtCrH/Wyz3kRP+mWLl88RjXl8GN/fQEUa438Z/vAFHQphOvgj26A6A5OF&#10;FMVOl6AkTudPz6AOV0MXub7lL34BAAD//wMAUEsBAi0AFAAGAAgAAAAhALaDOJL+AAAA4QEAABMA&#10;AAAAAAAAAAAAAAAAAAAAAFtDb250ZW50X1R5cGVzXS54bWxQSwECLQAUAAYACAAAACEAOP0h/9YA&#10;AACUAQAACwAAAAAAAAAAAAAAAAAvAQAAX3JlbHMvLnJlbHNQSwECLQAUAAYACAAAACEAB4gLUksC&#10;AABXBAAADgAAAAAAAAAAAAAAAAAuAgAAZHJzL2Uyb0RvYy54bWxQSwECLQAUAAYACAAAACEAz/FP&#10;rtoAAAAHAQAADwAAAAAAAAAAAAAAAAClBAAAZHJzL2Rvd25yZXYueG1sUEsFBgAAAAAEAAQA8wAA&#10;AKwFAAAAAA==&#10;" strokeweight="2pt"/>
        </w:pict>
      </w:r>
      <w:r w:rsidRPr="00AB1D13">
        <w:rPr>
          <w:rFonts w:ascii="Calibri" w:hAnsi="Calibri"/>
          <w:sz w:val="22"/>
          <w:szCs w:val="22"/>
          <w:lang w:eastAsia="en-US"/>
        </w:rPr>
        <w:pict>
          <v:shape id="Прямая со стрелкой 14" o:spid="_x0000_s1028" type="#_x0000_t32" style="position:absolute;margin-left:537.45pt;margin-top:16.6pt;width:460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giUAIAAFkEAAAOAAAAZHJzL2Uyb0RvYy54bWysVEtu2zAQ3RfoHQjtHVm27DiC5aCQ7G7S&#10;1kDSA9AkZRGVSIKkLRtFgbQXyBF6hW666Ac5g3yjDukP4nZTFNWCGoozb97MPGp8vakrtGbacCnS&#10;ILroBogJIikXyzR4ezfrjAJkLBYUV1KwNNgyE1xPnj8bNyphPVnKijKNAESYpFFpUFqrkjA0pGQ1&#10;NhdSMQGHhdQ1trDVy5Bq3AB6XYW9bncYNlJTpSVhxsDXfH8YTDx+UTBi3xSFYRZVaQDcrF+1Xxdu&#10;DSdjnCw1ViUnBxr4H1jUmAtIeoLKscVopfkfUDUnWhpZ2Asi61AWBSfM1wDVRN3fqrktsWK+FmiO&#10;Uac2mf8HS16v5xpxCrOLAyRwDTNqP+/udw/tz/bL7gHtPraPsOw+7e7br+2P9nv72H5D4Ayda5RJ&#10;ACATc+1qJxtxq24keWeQkFmJxZL5Cu62ClAjFxGehbiNUZB/0bySFHzwykrfxk2hawcJDUIbP63t&#10;aVpsYxGBj4NRPOoPYKgEzob9gcfHyTFUaWNfMlkjZ6SBsRrzZWkzKQSoQurIJ8LrG2MdMZwcA1xe&#10;IWe8qrw4KoGaNOiNBpcDH2Fkxak7dX5GLxdZpdEaO33550DjzE3LlaAerWSYTg+2xbza25C9Eg4P&#10;agM+B2svoPdX3avpaDqKO3FvOO3E3TzvvJhlcWc4iy4HeT/Psjz64KhFcVJySplw7I5ijuK/E8vh&#10;Wu1leJLzqQ/hObpvGJA9vj1pP1w3z70yFpJu5/o4dNCvdz7cNXdBnu7BfvpHmPwCAAD//wMAUEsD&#10;BBQABgAIAAAAIQC+4Y2U4AAAAAsBAAAPAAAAZHJzL2Rvd25yZXYueG1sTI9LT8MwEITvSPwHa5G4&#10;UYemUBLiVAiJA4hXHweObrx5QLxOY7dN/z2bExxn9tPsTLYYbCsO2PvGkYLrSQQCqXCmoUrBZv10&#10;dQfCB01Gt45QwQk9LPLzs0ynxh1piYdVqASHkE+1gjqELpXSFzVa7SeuQ+Jb6XqrA8u+kqbXRw63&#10;rZxG0a20uiH+UOsOH2ssflZ7q2D39WyL8vXTu/Xb6UVvvsv32e5DqcuL4eEeRMAh/MEw1ufqkHOn&#10;rduT8aJlHc1nCbMK4ngKYiSS5Iad7ejEIPNM/t+Q/wIAAP//AwBQSwECLQAUAAYACAAAACEAtoM4&#10;kv4AAADhAQAAEwAAAAAAAAAAAAAAAAAAAAAAW0NvbnRlbnRfVHlwZXNdLnhtbFBLAQItABQABgAI&#10;AAAAIQA4/SH/1gAAAJQBAAALAAAAAAAAAAAAAAAAAC8BAABfcmVscy8ucmVsc1BLAQItABQABgAI&#10;AAAAIQDFqbgiUAIAAFkEAAAOAAAAAAAAAAAAAAAAAC4CAABkcnMvZTJvRG9jLnhtbFBLAQItABQA&#10;BgAIAAAAIQC+4Y2U4AAAAAsBAAAPAAAAAAAAAAAAAAAAAKoEAABkcnMvZG93bnJldi54bWxQSwUG&#10;AAAAAAQABADzAAAAtwUAAAAA&#10;" strokeweight="2.25pt"/>
        </w:pict>
      </w:r>
      <w:r w:rsidRPr="00AB1D13">
        <w:rPr>
          <w:rFonts w:ascii="Calibri" w:hAnsi="Calibri"/>
          <w:sz w:val="22"/>
          <w:szCs w:val="22"/>
          <w:lang w:eastAsia="en-US"/>
        </w:rPr>
        <w:pict>
          <v:shape id="Прямая со стрелкой 13" o:spid="_x0000_s1029" type="#_x0000_t32" style="position:absolute;margin-left:472.95pt;margin-top:23.35pt;width:0;height:0;z-index:251659264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9fSAIAAFEEAAAOAAAAZHJzL2Uyb0RvYy54bWysVM2O2jAQvlfqO1i5QwgLLBsRVlUCvWxb&#10;pN0+gLEdYjWxLdsQUFVp2xfYR+gr9NJDf7TPEN6oYwcQ21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UZncRIIErmFHzeX+/f2h+Nl/2D2j/sXmEZf9pf998bX4035vH5hsCZ+hcrUwM&#10;AKlYaFc72YpbdSPJO4OETAssVsxXcLdTgBq5iPBJiNsYBfmX9StJwQevrfRt3Oa6cpDQILT109qd&#10;psW2FpH2kBxPQxwfQ5Q29iWTFXJGEhirMV8VNpVCgBqkjnwCvLkx1hHC8THA5RNyzsvSi6IUqE6C&#10;/nh4OfQRRpaculvnZ/RqmZYabbDTlf/58uDm3E3LtaAerWCYzg62xbxsbcheCocHNQGfg9UK5/1V&#10;72o2no0HnUF/NOsMelnWeTFPB53RPLocZhdZmmbRB0ctGsQFp5QJx+4o4mjwdyI5PKdWficZn/oQ&#10;PkX3DQOyx39P2g/VzbFVxFLS3UIfhw269c6HN+Yexvke7PMvwfQXAAAA//8DAFBLAwQUAAYACAAA&#10;ACEAwxUSTN0AAAAJAQAADwAAAGRycy9kb3ducmV2LnhtbEyPy07DMBBF90j8gzVI7KgDSl8hToWQ&#10;WIBKSx8LltN48oB4nMZum/49Rl3Acu4c3TmTznrTiCN1rras4H4QgSDOra65VLDdvNxNQDiPrLGx&#10;TArO5GCWXV+lmGh74hUd174UoYRdggoq79tESpdXZNANbEscdoXtDPowdqXUHZ5CuWnkQxSNpMGa&#10;w4UKW3quKP9eH4yC/eeryYv5h7Ob9/Mbbr+KRbxfKnV70z89gvDU+z8YfvWDOmTBaWcPrJ1oFEzj&#10;4TSgCuLRGEQALsHuEsgslf8/yH4AAAD//wMAUEsBAi0AFAAGAAgAAAAhALaDOJL+AAAA4QEAABMA&#10;AAAAAAAAAAAAAAAAAAAAAFtDb250ZW50X1R5cGVzXS54bWxQSwECLQAUAAYACAAAACEAOP0h/9YA&#10;AACUAQAACwAAAAAAAAAAAAAAAAAvAQAAX3JlbHMvLnJlbHNQSwECLQAUAAYACAAAACEA670fX0gC&#10;AABRBAAADgAAAAAAAAAAAAAAAAAuAgAAZHJzL2Uyb0RvYy54bWxQSwECLQAUAAYACAAAACEAwxUS&#10;TN0AAAAJAQAADwAAAAAAAAAAAAAAAACiBAAAZHJzL2Rvd25yZXYueG1sUEsFBgAAAAAEAAQA8wAA&#10;AKwFAAAAAA==&#10;" strokeweight="2.25pt"/>
        </w:pict>
      </w:r>
      <w:r w:rsidR="0061311F">
        <w:rPr>
          <w:rFonts w:cs="Calibri"/>
          <w:b/>
          <w:bCs/>
          <w:sz w:val="28"/>
          <w:szCs w:val="28"/>
        </w:rPr>
        <w:tab/>
      </w:r>
    </w:p>
    <w:p w:rsidR="0061311F" w:rsidRDefault="0061311F" w:rsidP="0061311F">
      <w:pPr>
        <w:rPr>
          <w:rFonts w:ascii="Times New Roman" w:hAnsi="Times New Roman"/>
          <w:sz w:val="16"/>
          <w:szCs w:val="16"/>
        </w:rPr>
      </w:pPr>
    </w:p>
    <w:p w:rsidR="0061311F" w:rsidRDefault="0061311F" w:rsidP="0061311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863EAD">
        <w:rPr>
          <w:rFonts w:ascii="Times New Roman" w:hAnsi="Times New Roman"/>
          <w:sz w:val="26"/>
          <w:szCs w:val="26"/>
        </w:rPr>
        <w:t>109</w:t>
      </w:r>
      <w:r>
        <w:rPr>
          <w:rFonts w:ascii="Times New Roman" w:hAnsi="Times New Roman"/>
          <w:sz w:val="26"/>
          <w:szCs w:val="26"/>
        </w:rPr>
        <w:t xml:space="preserve"> «</w:t>
      </w:r>
      <w:r w:rsidR="00863EAD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»</w:t>
      </w:r>
      <w:proofErr w:type="spellStart"/>
      <w:r>
        <w:rPr>
          <w:rFonts w:ascii="Times New Roman" w:hAnsi="Times New Roman"/>
          <w:sz w:val="26"/>
          <w:szCs w:val="26"/>
        </w:rPr>
        <w:t>_____</w:t>
      </w:r>
      <w:r w:rsidR="00863EAD">
        <w:rPr>
          <w:rFonts w:ascii="Times New Roman" w:hAnsi="Times New Roman"/>
          <w:sz w:val="26"/>
          <w:szCs w:val="26"/>
        </w:rPr>
        <w:t>11</w:t>
      </w:r>
      <w:proofErr w:type="spellEnd"/>
      <w:r>
        <w:rPr>
          <w:rFonts w:ascii="Times New Roman" w:hAnsi="Times New Roman"/>
          <w:sz w:val="26"/>
          <w:szCs w:val="26"/>
        </w:rPr>
        <w:t xml:space="preserve">_____ 2018 г. </w:t>
      </w:r>
    </w:p>
    <w:p w:rsidR="0061311F" w:rsidRDefault="0061311F" w:rsidP="0061311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 </w:t>
      </w:r>
    </w:p>
    <w:p w:rsidR="00587567" w:rsidRDefault="00587567" w:rsidP="00587567">
      <w:pPr>
        <w:widowControl w:val="0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587567" w:rsidRDefault="00587567" w:rsidP="005875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среднесрочном финансовом </w:t>
      </w:r>
    </w:p>
    <w:p w:rsidR="00587567" w:rsidRDefault="00587567" w:rsidP="00587567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плане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87567" w:rsidRDefault="00587567" w:rsidP="005875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«Посёлок Алмазный» Мирнинского района</w:t>
      </w:r>
    </w:p>
    <w:p w:rsidR="00587567" w:rsidRDefault="00587567" w:rsidP="005875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Республики Саха (Якутия)</w:t>
      </w:r>
    </w:p>
    <w:p w:rsidR="00587567" w:rsidRDefault="00587567" w:rsidP="005875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EC2AF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-202</w:t>
      </w:r>
      <w:r w:rsidR="00EC2AF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87567" w:rsidRDefault="00587567" w:rsidP="00587567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174 Бюджетного Кодекса Российской Федерации, Федеральным законом «Об общих принципах организации местного самоуправления в Российской Федерации» № 131 от 06.10.2003 г., Уставом муниципального образования «Посёлок Алмазный» Мирнинского района  Республики Саха (Якутия), Положением о бюджетном устройстве и бюджетном процессе муниципального образования «Посёлок Алмазный» Мирнинского района Республики Саха (Якутия):</w:t>
      </w:r>
    </w:p>
    <w:p w:rsidR="00587567" w:rsidRDefault="00587567" w:rsidP="00587567">
      <w:pPr>
        <w:numPr>
          <w:ilvl w:val="0"/>
          <w:numId w:val="4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 новой редакции среднесрочный финансовый план муниципального образования «Посёлок Алмазный» Мирнинского района Республики Саха (Якутия) на 201</w:t>
      </w:r>
      <w:r w:rsidR="00EC2AF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EC2A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согласно приложениям 1-4.</w:t>
      </w:r>
    </w:p>
    <w:p w:rsidR="00587567" w:rsidRDefault="00587567" w:rsidP="00587567">
      <w:pPr>
        <w:numPr>
          <w:ilvl w:val="0"/>
          <w:numId w:val="4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Распорядителям и получателям бюджетных средств из бюджета муниципального образования «Посёлок Алмазный» Мирнинского района Республики Саха (Якутия) руководствоваться среднесрочным финансовым планом МО «Посёлок Алмазный» Мирнинского района Республики Саха (Якутия) на 201</w:t>
      </w:r>
      <w:r w:rsidR="007D2E8F" w:rsidRPr="007D2E8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7D2E8F" w:rsidRPr="007D2E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при планировании расходных обязательств на соответствующие финансовые годы.</w:t>
      </w:r>
    </w:p>
    <w:p w:rsidR="00587567" w:rsidRDefault="00587567" w:rsidP="00587567">
      <w:pPr>
        <w:pStyle w:val="a5"/>
        <w:numPr>
          <w:ilvl w:val="0"/>
          <w:numId w:val="4"/>
        </w:numPr>
        <w:ind w:left="0"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официальном сайте МО «Мирнинский район»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.алмазный-край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ф).</w:t>
      </w:r>
    </w:p>
    <w:p w:rsidR="00587567" w:rsidRDefault="00587567" w:rsidP="00587567">
      <w:pPr>
        <w:numPr>
          <w:ilvl w:val="0"/>
          <w:numId w:val="4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7567" w:rsidRDefault="00587567" w:rsidP="00587567">
      <w:pPr>
        <w:tabs>
          <w:tab w:val="left" w:pos="1134"/>
        </w:tabs>
        <w:spacing w:before="120"/>
        <w:ind w:left="709"/>
        <w:jc w:val="both"/>
        <w:rPr>
          <w:rFonts w:ascii="Times New Roman" w:hAnsi="Times New Roman"/>
          <w:sz w:val="28"/>
          <w:szCs w:val="28"/>
        </w:rPr>
      </w:pPr>
    </w:p>
    <w:p w:rsidR="0061311F" w:rsidRDefault="0061311F" w:rsidP="00587567">
      <w:pPr>
        <w:tabs>
          <w:tab w:val="left" w:pos="1134"/>
        </w:tabs>
        <w:spacing w:before="120"/>
        <w:ind w:left="709"/>
        <w:jc w:val="both"/>
        <w:rPr>
          <w:rFonts w:ascii="Times New Roman" w:hAnsi="Times New Roman"/>
          <w:sz w:val="28"/>
          <w:szCs w:val="28"/>
        </w:rPr>
      </w:pPr>
    </w:p>
    <w:p w:rsidR="00587567" w:rsidRDefault="00EC2AF8" w:rsidP="005875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587567">
        <w:rPr>
          <w:rFonts w:ascii="Times New Roman" w:hAnsi="Times New Roman"/>
          <w:b/>
          <w:sz w:val="28"/>
          <w:szCs w:val="28"/>
        </w:rPr>
        <w:t xml:space="preserve"> МО </w:t>
      </w:r>
    </w:p>
    <w:p w:rsidR="00B24291" w:rsidRPr="00587567" w:rsidRDefault="00587567" w:rsidP="00587567">
      <w:pPr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«Поселок Алмазный»                                                        </w:t>
      </w:r>
      <w:bookmarkStart w:id="0" w:name="_GoBack"/>
      <w:bookmarkEnd w:id="0"/>
      <w:r w:rsidR="00EC2AF8">
        <w:rPr>
          <w:rFonts w:ascii="Times New Roman" w:hAnsi="Times New Roman"/>
          <w:b/>
          <w:sz w:val="28"/>
          <w:szCs w:val="28"/>
        </w:rPr>
        <w:t>А.Т.Скоропупова</w:t>
      </w:r>
    </w:p>
    <w:sectPr w:rsidR="00B24291" w:rsidRPr="00587567" w:rsidSect="003D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A6A"/>
    <w:multiLevelType w:val="hybridMultilevel"/>
    <w:tmpl w:val="29FAC65A"/>
    <w:lvl w:ilvl="0" w:tplc="1A62A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42BF"/>
    <w:multiLevelType w:val="hybridMultilevel"/>
    <w:tmpl w:val="B40248FC"/>
    <w:lvl w:ilvl="0" w:tplc="DD849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821F8B"/>
    <w:multiLevelType w:val="multilevel"/>
    <w:tmpl w:val="37423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BD9"/>
    <w:rsid w:val="00025BD2"/>
    <w:rsid w:val="00055361"/>
    <w:rsid w:val="000C476B"/>
    <w:rsid w:val="0012149E"/>
    <w:rsid w:val="001464FE"/>
    <w:rsid w:val="001834E7"/>
    <w:rsid w:val="002A7E06"/>
    <w:rsid w:val="00336356"/>
    <w:rsid w:val="003D6459"/>
    <w:rsid w:val="0043616E"/>
    <w:rsid w:val="0049150A"/>
    <w:rsid w:val="00587567"/>
    <w:rsid w:val="0061311F"/>
    <w:rsid w:val="00704C68"/>
    <w:rsid w:val="007D2E8F"/>
    <w:rsid w:val="007E4CF3"/>
    <w:rsid w:val="00862C5E"/>
    <w:rsid w:val="00863EAD"/>
    <w:rsid w:val="008E4A0A"/>
    <w:rsid w:val="00984B9B"/>
    <w:rsid w:val="00AB1D13"/>
    <w:rsid w:val="00B24291"/>
    <w:rsid w:val="00B61F53"/>
    <w:rsid w:val="00D16B69"/>
    <w:rsid w:val="00DF606F"/>
    <w:rsid w:val="00E03382"/>
    <w:rsid w:val="00E26A9B"/>
    <w:rsid w:val="00E548B4"/>
    <w:rsid w:val="00EB1BD9"/>
    <w:rsid w:val="00EC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Прямая со стрелкой 16"/>
        <o:r id="V:Rule6" type="connector" idref="#Прямая со стрелкой 15"/>
        <o:r id="V:Rule7" type="connector" idref="#Прямая со стрелкой 14"/>
        <o:r id="V:Rule8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3382"/>
    <w:pPr>
      <w:ind w:left="720"/>
      <w:contextualSpacing/>
    </w:pPr>
  </w:style>
  <w:style w:type="character" w:styleId="a6">
    <w:name w:val="Hyperlink"/>
    <w:basedOn w:val="a0"/>
    <w:unhideWhenUsed/>
    <w:rsid w:val="00587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3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АДМ-АЛМАЗНЫЙ3</cp:lastModifiedBy>
  <cp:revision>22</cp:revision>
  <cp:lastPrinted>2017-11-07T07:16:00Z</cp:lastPrinted>
  <dcterms:created xsi:type="dcterms:W3CDTF">2014-11-23T06:02:00Z</dcterms:created>
  <dcterms:modified xsi:type="dcterms:W3CDTF">2018-11-14T02:27:00Z</dcterms:modified>
</cp:coreProperties>
</file>